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5812"/>
        <w:gridCol w:w="709"/>
        <w:gridCol w:w="730"/>
        <w:gridCol w:w="1538"/>
        <w:gridCol w:w="1134"/>
      </w:tblGrid>
      <w:tr w:rsidR="005F0CBF" w:rsidRPr="00A10D1B" w14:paraId="53551192" w14:textId="77777777" w:rsidTr="005F0CBF">
        <w:trPr>
          <w:cantSplit/>
          <w:trHeight w:val="20"/>
        </w:trPr>
        <w:tc>
          <w:tcPr>
            <w:tcW w:w="567" w:type="dxa"/>
            <w:tcBorders>
              <w:bottom w:val="dotted" w:sz="4" w:space="0" w:color="auto"/>
            </w:tcBorders>
          </w:tcPr>
          <w:p w14:paraId="03A3221A" w14:textId="77777777" w:rsidR="00CB68EF" w:rsidRPr="00A10D1B" w:rsidRDefault="00CB68EF" w:rsidP="00CB68EF">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dotted" w:sz="4" w:space="0" w:color="auto"/>
            </w:tcBorders>
          </w:tcPr>
          <w:p w14:paraId="245FFDDD" w14:textId="77777777" w:rsidR="00CB68EF" w:rsidRPr="00A10D1B" w:rsidRDefault="00CB68EF" w:rsidP="00671ECE">
            <w:pPr>
              <w:pStyle w:val="a7"/>
              <w:rPr>
                <w:rFonts w:hint="eastAsia"/>
              </w:rPr>
            </w:pPr>
            <w:r w:rsidRPr="00A10D1B">
              <w:rPr>
                <w:rFonts w:hint="eastAsia"/>
                <w:noProof/>
              </w:rPr>
              <w:t>第１章　総則</w:t>
            </w:r>
            <w:r w:rsidR="00714807" w:rsidRPr="00A10D1B">
              <w:tab/>
            </w:r>
          </w:p>
        </w:tc>
        <w:tc>
          <w:tcPr>
            <w:tcW w:w="709" w:type="dxa"/>
            <w:tcBorders>
              <w:bottom w:val="dotted" w:sz="4" w:space="0" w:color="auto"/>
              <w:tr2bl w:val="single" w:sz="4" w:space="0" w:color="auto"/>
            </w:tcBorders>
            <w:tcMar>
              <w:left w:w="28" w:type="dxa"/>
              <w:right w:w="28" w:type="dxa"/>
            </w:tcMar>
          </w:tcPr>
          <w:p w14:paraId="119AC687" w14:textId="77777777" w:rsidR="00CB68EF" w:rsidRPr="00A10D1B" w:rsidRDefault="00CB68EF" w:rsidP="00CB68EF">
            <w:pPr>
              <w:snapToGrid w:val="0"/>
              <w:jc w:val="center"/>
              <w:rPr>
                <w:rFonts w:ascii="ＭＳ 明朝" w:hAnsi="ＭＳ 明朝" w:hint="eastAsia"/>
                <w:b/>
                <w:color w:val="000000"/>
                <w:sz w:val="21"/>
                <w:szCs w:val="21"/>
              </w:rPr>
            </w:pPr>
          </w:p>
        </w:tc>
        <w:tc>
          <w:tcPr>
            <w:tcW w:w="730" w:type="dxa"/>
            <w:tcBorders>
              <w:bottom w:val="dotted" w:sz="4" w:space="0" w:color="auto"/>
              <w:tr2bl w:val="single" w:sz="4" w:space="0" w:color="auto"/>
            </w:tcBorders>
            <w:noWrap/>
            <w:tcMar>
              <w:left w:w="28" w:type="dxa"/>
              <w:right w:w="28" w:type="dxa"/>
            </w:tcMar>
          </w:tcPr>
          <w:p w14:paraId="79BEE834" w14:textId="77777777" w:rsidR="00CB68EF" w:rsidRPr="00A10D1B" w:rsidRDefault="00CB68EF" w:rsidP="00CB68EF">
            <w:pPr>
              <w:snapToGrid w:val="0"/>
              <w:jc w:val="center"/>
              <w:rPr>
                <w:rFonts w:ascii="ＭＳ 明朝" w:hAnsi="ＭＳ 明朝" w:hint="eastAsia"/>
                <w:b/>
                <w:color w:val="000000"/>
                <w:sz w:val="21"/>
                <w:szCs w:val="21"/>
              </w:rPr>
            </w:pPr>
          </w:p>
        </w:tc>
        <w:tc>
          <w:tcPr>
            <w:tcW w:w="1538" w:type="dxa"/>
            <w:tcBorders>
              <w:bottom w:val="dotted" w:sz="4" w:space="0" w:color="auto"/>
              <w:tr2bl w:val="single" w:sz="4" w:space="0" w:color="auto"/>
            </w:tcBorders>
            <w:noWrap/>
            <w:tcMar>
              <w:left w:w="28" w:type="dxa"/>
              <w:right w:w="28" w:type="dxa"/>
            </w:tcMar>
          </w:tcPr>
          <w:p w14:paraId="2BDF17D1" w14:textId="77777777" w:rsidR="00CB68EF" w:rsidRPr="00A10D1B" w:rsidRDefault="00CB68EF" w:rsidP="004906CF">
            <w:pPr>
              <w:snapToGrid w:val="0"/>
              <w:rPr>
                <w:rFonts w:ascii="ＭＳ 明朝" w:hAnsi="ＭＳ 明朝" w:hint="eastAsia"/>
                <w:b/>
                <w:color w:val="000000"/>
              </w:rPr>
            </w:pPr>
          </w:p>
        </w:tc>
        <w:tc>
          <w:tcPr>
            <w:tcW w:w="1134" w:type="dxa"/>
            <w:tcBorders>
              <w:bottom w:val="dotted" w:sz="4" w:space="0" w:color="auto"/>
              <w:tr2bl w:val="single" w:sz="4" w:space="0" w:color="auto"/>
            </w:tcBorders>
            <w:noWrap/>
            <w:tcMar>
              <w:left w:w="28" w:type="dxa"/>
              <w:right w:w="28" w:type="dxa"/>
            </w:tcMar>
          </w:tcPr>
          <w:p w14:paraId="28A16965" w14:textId="77777777" w:rsidR="00CB68EF" w:rsidRPr="00A10D1B" w:rsidRDefault="00CB68EF" w:rsidP="004906CF">
            <w:pPr>
              <w:snapToGrid w:val="0"/>
              <w:jc w:val="left"/>
              <w:rPr>
                <w:rFonts w:ascii="ＭＳ 明朝" w:hAnsi="ＭＳ 明朝" w:hint="eastAsia"/>
                <w:b/>
                <w:color w:val="000000"/>
                <w:sz w:val="18"/>
                <w:szCs w:val="18"/>
              </w:rPr>
            </w:pPr>
          </w:p>
        </w:tc>
      </w:tr>
      <w:tr w:rsidR="005F0CBF" w:rsidRPr="00A10D1B" w14:paraId="1058E720" w14:textId="77777777" w:rsidTr="005F0CBF">
        <w:trPr>
          <w:cantSplit/>
          <w:trHeight w:val="20"/>
        </w:trPr>
        <w:tc>
          <w:tcPr>
            <w:tcW w:w="567" w:type="dxa"/>
            <w:tcBorders>
              <w:top w:val="dotted" w:sz="4" w:space="0" w:color="auto"/>
              <w:bottom w:val="single" w:sz="4" w:space="0" w:color="auto"/>
            </w:tcBorders>
          </w:tcPr>
          <w:p w14:paraId="018FEBA1" w14:textId="77777777" w:rsidR="00CB68EF" w:rsidRPr="00A10D1B" w:rsidRDefault="00CB68EF" w:rsidP="00CB68EF">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094F2DF3" w14:textId="77777777" w:rsidR="00CB68EF" w:rsidRPr="00A10D1B" w:rsidRDefault="00CB68EF" w:rsidP="00671ECE">
            <w:pPr>
              <w:pStyle w:val="a7"/>
              <w:rPr>
                <w:rFonts w:hint="eastAsia"/>
              </w:rPr>
            </w:pPr>
            <w:r w:rsidRPr="00A10D1B">
              <w:rPr>
                <w:rFonts w:hint="eastAsia"/>
                <w:szCs w:val="24"/>
              </w:rPr>
              <w:t>Ⅰ．総則</w:t>
            </w:r>
          </w:p>
        </w:tc>
        <w:tc>
          <w:tcPr>
            <w:tcW w:w="709" w:type="dxa"/>
            <w:tcBorders>
              <w:top w:val="dotted" w:sz="4" w:space="0" w:color="auto"/>
              <w:bottom w:val="single" w:sz="4" w:space="0" w:color="auto"/>
              <w:tr2bl w:val="single" w:sz="4" w:space="0" w:color="auto"/>
            </w:tcBorders>
            <w:tcMar>
              <w:left w:w="28" w:type="dxa"/>
              <w:right w:w="28" w:type="dxa"/>
            </w:tcMar>
          </w:tcPr>
          <w:p w14:paraId="3DA26812" w14:textId="77777777" w:rsidR="00CB68EF" w:rsidRPr="00A10D1B" w:rsidRDefault="00CB68EF" w:rsidP="00CB68EF">
            <w:pPr>
              <w:snapToGrid w:val="0"/>
              <w:jc w:val="center"/>
              <w:rPr>
                <w:rFonts w:ascii="ＭＳ 明朝" w:hAnsi="ＭＳ 明朝" w:hint="eastAsia"/>
                <w:b/>
                <w:color w:val="000000"/>
                <w:sz w:val="21"/>
                <w:szCs w:val="21"/>
              </w:rPr>
            </w:pPr>
          </w:p>
        </w:tc>
        <w:tc>
          <w:tcPr>
            <w:tcW w:w="730" w:type="dxa"/>
            <w:tcBorders>
              <w:top w:val="dotted" w:sz="4" w:space="0" w:color="auto"/>
              <w:bottom w:val="single" w:sz="4" w:space="0" w:color="auto"/>
              <w:tr2bl w:val="single" w:sz="4" w:space="0" w:color="auto"/>
            </w:tcBorders>
            <w:noWrap/>
            <w:tcMar>
              <w:left w:w="28" w:type="dxa"/>
              <w:right w:w="28" w:type="dxa"/>
            </w:tcMar>
          </w:tcPr>
          <w:p w14:paraId="1A7F40A3" w14:textId="77777777" w:rsidR="00CB68EF" w:rsidRPr="00A10D1B" w:rsidRDefault="00CB68EF" w:rsidP="00CB68EF">
            <w:pPr>
              <w:snapToGrid w:val="0"/>
              <w:jc w:val="center"/>
              <w:rPr>
                <w:rFonts w:ascii="ＭＳ 明朝" w:hAnsi="ＭＳ 明朝" w:hint="eastAsia"/>
                <w:b/>
                <w:color w:val="000000"/>
                <w:sz w:val="21"/>
                <w:szCs w:val="21"/>
              </w:rPr>
            </w:pPr>
          </w:p>
        </w:tc>
        <w:tc>
          <w:tcPr>
            <w:tcW w:w="1538" w:type="dxa"/>
            <w:tcBorders>
              <w:top w:val="dotted" w:sz="4" w:space="0" w:color="auto"/>
              <w:bottom w:val="single" w:sz="4" w:space="0" w:color="auto"/>
              <w:tr2bl w:val="single" w:sz="4" w:space="0" w:color="auto"/>
            </w:tcBorders>
            <w:noWrap/>
            <w:tcMar>
              <w:left w:w="28" w:type="dxa"/>
              <w:right w:w="28" w:type="dxa"/>
            </w:tcMar>
          </w:tcPr>
          <w:p w14:paraId="1EDF70F4" w14:textId="77777777" w:rsidR="00CB68EF" w:rsidRPr="00A10D1B" w:rsidRDefault="00CB68EF" w:rsidP="004906CF">
            <w:pPr>
              <w:snapToGrid w:val="0"/>
              <w:rPr>
                <w:rFonts w:ascii="ＭＳ 明朝" w:hAnsi="ＭＳ 明朝" w:hint="eastAsia"/>
                <w:b/>
                <w:color w:val="000000"/>
              </w:rPr>
            </w:pPr>
          </w:p>
        </w:tc>
        <w:tc>
          <w:tcPr>
            <w:tcW w:w="1134" w:type="dxa"/>
            <w:tcBorders>
              <w:top w:val="dotted" w:sz="4" w:space="0" w:color="auto"/>
              <w:bottom w:val="single" w:sz="4" w:space="0" w:color="auto"/>
              <w:tr2bl w:val="single" w:sz="4" w:space="0" w:color="auto"/>
            </w:tcBorders>
            <w:noWrap/>
            <w:tcMar>
              <w:left w:w="28" w:type="dxa"/>
              <w:right w:w="28" w:type="dxa"/>
            </w:tcMar>
          </w:tcPr>
          <w:p w14:paraId="7CFCFBE8" w14:textId="77777777" w:rsidR="00CB68EF" w:rsidRPr="00A10D1B" w:rsidRDefault="00CB68EF" w:rsidP="004906CF">
            <w:pPr>
              <w:snapToGrid w:val="0"/>
              <w:jc w:val="left"/>
              <w:rPr>
                <w:rFonts w:ascii="ＭＳ 明朝" w:hAnsi="ＭＳ 明朝" w:hint="eastAsia"/>
                <w:b/>
                <w:color w:val="000000"/>
                <w:sz w:val="18"/>
                <w:szCs w:val="18"/>
              </w:rPr>
            </w:pPr>
          </w:p>
        </w:tc>
      </w:tr>
      <w:tr w:rsidR="005F0CBF" w:rsidRPr="00A10D1B" w14:paraId="536E7693" w14:textId="77777777" w:rsidTr="005F0CBF">
        <w:trPr>
          <w:cantSplit/>
          <w:trHeight w:val="20"/>
        </w:trPr>
        <w:tc>
          <w:tcPr>
            <w:tcW w:w="567" w:type="dxa"/>
            <w:tcBorders>
              <w:bottom w:val="dotted" w:sz="4" w:space="0" w:color="auto"/>
            </w:tcBorders>
          </w:tcPr>
          <w:p w14:paraId="3DA76335" w14:textId="77777777" w:rsidR="00CB68EF" w:rsidRPr="00A10D1B" w:rsidRDefault="00CB68EF" w:rsidP="00CB68EF">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dotted" w:sz="4" w:space="0" w:color="auto"/>
            </w:tcBorders>
          </w:tcPr>
          <w:p w14:paraId="5995C504" w14:textId="77777777" w:rsidR="00CB68EF" w:rsidRPr="00A10D1B" w:rsidRDefault="00CB68EF" w:rsidP="00671ECE">
            <w:pPr>
              <w:pStyle w:val="a7"/>
              <w:rPr>
                <w:rFonts w:hint="eastAsia"/>
              </w:rPr>
            </w:pPr>
            <w:r w:rsidRPr="00A10D1B">
              <w:rPr>
                <w:rFonts w:hint="eastAsia"/>
                <w:szCs w:val="24"/>
              </w:rPr>
              <w:t>第２章　性能基準</w:t>
            </w:r>
          </w:p>
        </w:tc>
        <w:tc>
          <w:tcPr>
            <w:tcW w:w="709" w:type="dxa"/>
            <w:tcBorders>
              <w:bottom w:val="dotted" w:sz="4" w:space="0" w:color="auto"/>
              <w:tr2bl w:val="single" w:sz="4" w:space="0" w:color="auto"/>
            </w:tcBorders>
            <w:tcMar>
              <w:left w:w="28" w:type="dxa"/>
              <w:right w:w="28" w:type="dxa"/>
            </w:tcMar>
          </w:tcPr>
          <w:p w14:paraId="61B3FF58" w14:textId="77777777" w:rsidR="00CB68EF" w:rsidRPr="00A10D1B" w:rsidRDefault="00CB68EF" w:rsidP="00CB68EF">
            <w:pPr>
              <w:snapToGrid w:val="0"/>
              <w:jc w:val="center"/>
              <w:rPr>
                <w:rFonts w:ascii="ＭＳ 明朝" w:hAnsi="ＭＳ 明朝" w:hint="eastAsia"/>
                <w:b/>
                <w:color w:val="000000"/>
                <w:sz w:val="21"/>
                <w:szCs w:val="21"/>
              </w:rPr>
            </w:pPr>
          </w:p>
        </w:tc>
        <w:tc>
          <w:tcPr>
            <w:tcW w:w="730" w:type="dxa"/>
            <w:tcBorders>
              <w:bottom w:val="dotted" w:sz="4" w:space="0" w:color="auto"/>
              <w:tr2bl w:val="single" w:sz="4" w:space="0" w:color="auto"/>
            </w:tcBorders>
            <w:noWrap/>
            <w:tcMar>
              <w:left w:w="28" w:type="dxa"/>
              <w:right w:w="28" w:type="dxa"/>
            </w:tcMar>
          </w:tcPr>
          <w:p w14:paraId="5157CB74" w14:textId="77777777" w:rsidR="00CB68EF" w:rsidRPr="00A10D1B" w:rsidRDefault="00CB68EF" w:rsidP="00CB68EF">
            <w:pPr>
              <w:snapToGrid w:val="0"/>
              <w:jc w:val="center"/>
              <w:rPr>
                <w:rFonts w:ascii="ＭＳ 明朝" w:hAnsi="ＭＳ 明朝" w:hint="eastAsia"/>
                <w:b/>
                <w:color w:val="000000"/>
                <w:sz w:val="21"/>
                <w:szCs w:val="21"/>
              </w:rPr>
            </w:pPr>
          </w:p>
        </w:tc>
        <w:tc>
          <w:tcPr>
            <w:tcW w:w="1538" w:type="dxa"/>
            <w:tcBorders>
              <w:bottom w:val="dotted" w:sz="4" w:space="0" w:color="auto"/>
              <w:tr2bl w:val="single" w:sz="4" w:space="0" w:color="auto"/>
            </w:tcBorders>
            <w:noWrap/>
            <w:tcMar>
              <w:left w:w="28" w:type="dxa"/>
              <w:right w:w="28" w:type="dxa"/>
            </w:tcMar>
          </w:tcPr>
          <w:p w14:paraId="3024FDFA" w14:textId="77777777" w:rsidR="00CB68EF" w:rsidRPr="00A10D1B" w:rsidRDefault="00CB68EF" w:rsidP="004906CF">
            <w:pPr>
              <w:snapToGrid w:val="0"/>
              <w:rPr>
                <w:rFonts w:ascii="ＭＳ 明朝" w:hAnsi="ＭＳ 明朝" w:hint="eastAsia"/>
                <w:b/>
                <w:color w:val="000000"/>
              </w:rPr>
            </w:pPr>
          </w:p>
        </w:tc>
        <w:tc>
          <w:tcPr>
            <w:tcW w:w="1134" w:type="dxa"/>
            <w:tcBorders>
              <w:bottom w:val="dotted" w:sz="4" w:space="0" w:color="auto"/>
              <w:tr2bl w:val="single" w:sz="4" w:space="0" w:color="auto"/>
            </w:tcBorders>
            <w:noWrap/>
            <w:tcMar>
              <w:left w:w="28" w:type="dxa"/>
              <w:right w:w="28" w:type="dxa"/>
            </w:tcMar>
          </w:tcPr>
          <w:p w14:paraId="16303BAF" w14:textId="77777777" w:rsidR="00CB68EF" w:rsidRPr="00A10D1B" w:rsidRDefault="00CB68EF" w:rsidP="004906CF">
            <w:pPr>
              <w:snapToGrid w:val="0"/>
              <w:jc w:val="left"/>
              <w:rPr>
                <w:rFonts w:ascii="ＭＳ 明朝" w:hAnsi="ＭＳ 明朝" w:hint="eastAsia"/>
                <w:b/>
                <w:color w:val="000000"/>
                <w:sz w:val="18"/>
                <w:szCs w:val="18"/>
              </w:rPr>
            </w:pPr>
          </w:p>
        </w:tc>
      </w:tr>
      <w:tr w:rsidR="005F0CBF" w:rsidRPr="00A10D1B" w14:paraId="6AE8BF51" w14:textId="77777777" w:rsidTr="005F0CBF">
        <w:trPr>
          <w:cantSplit/>
          <w:trHeight w:val="20"/>
        </w:trPr>
        <w:tc>
          <w:tcPr>
            <w:tcW w:w="567" w:type="dxa"/>
            <w:tcBorders>
              <w:top w:val="dotted" w:sz="4" w:space="0" w:color="auto"/>
            </w:tcBorders>
          </w:tcPr>
          <w:p w14:paraId="4FC7C29D"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tcBorders>
            <w:vAlign w:val="center"/>
          </w:tcPr>
          <w:p w14:paraId="3D81D960" w14:textId="77777777" w:rsidR="002C70FA" w:rsidRPr="00A10D1B" w:rsidRDefault="002C70FA">
            <w:pPr>
              <w:pStyle w:val="a7"/>
              <w:rPr>
                <w:rFonts w:hint="eastAsia"/>
              </w:rPr>
            </w:pPr>
            <w:r w:rsidRPr="00A10D1B">
              <w:rPr>
                <w:rFonts w:hint="eastAsia"/>
              </w:rPr>
              <w:t>Ⅰ．</w:t>
            </w:r>
            <w:r w:rsidR="00A70A93" w:rsidRPr="00A10D1B">
              <w:rPr>
                <w:rFonts w:hint="eastAsia"/>
              </w:rPr>
              <w:t>通</w:t>
            </w:r>
            <w:r w:rsidRPr="00A10D1B">
              <w:rPr>
                <w:rFonts w:hint="eastAsia"/>
              </w:rPr>
              <w:t>則</w:t>
            </w:r>
          </w:p>
          <w:p w14:paraId="397D17A2" w14:textId="77777777" w:rsidR="002C70FA" w:rsidRPr="00A10D1B" w:rsidRDefault="002C70FA" w:rsidP="00143645">
            <w:pPr>
              <w:pStyle w:val="12"/>
              <w:rPr>
                <w:rFonts w:hint="eastAsia"/>
              </w:rPr>
            </w:pPr>
            <w:r w:rsidRPr="00A10D1B">
              <w:rPr>
                <w:rFonts w:hint="eastAsia"/>
              </w:rPr>
              <w:t>1．適用範囲</w:t>
            </w:r>
          </w:p>
          <w:p w14:paraId="0F0080F0" w14:textId="77777777" w:rsidR="002C70FA" w:rsidRPr="00A10D1B" w:rsidRDefault="00352A78" w:rsidP="00671ECE">
            <w:pPr>
              <w:pStyle w:val="a8"/>
              <w:ind w:leftChars="155" w:left="310" w:right="100" w:firstLine="210"/>
              <w:rPr>
                <w:rFonts w:hint="eastAsia"/>
              </w:rPr>
            </w:pPr>
            <w:r w:rsidRPr="00A10D1B">
              <w:rPr>
                <w:rFonts w:hint="eastAsia"/>
              </w:rPr>
              <w:t>住宅のほか、宿泊施設、福祉・介護施設、病院、集会場、事務所、運動施設、又は店舗に設置するもの</w:t>
            </w:r>
            <w:r w:rsidR="00B851BF" w:rsidRPr="00A10D1B">
              <w:rPr>
                <w:rFonts w:hint="eastAsia"/>
              </w:rPr>
              <w:t>を</w:t>
            </w:r>
            <w:r w:rsidRPr="00A10D1B">
              <w:rPr>
                <w:rFonts w:hint="eastAsia"/>
              </w:rPr>
              <w:t>対象とし、浴室としての機能を有する構造的に自立した室形のユニットで、シャワー水栓と洗い場があり、シャワー浴を行うものに適用する。</w:t>
            </w:r>
          </w:p>
        </w:tc>
        <w:tc>
          <w:tcPr>
            <w:tcW w:w="709" w:type="dxa"/>
            <w:tcBorders>
              <w:top w:val="dotted" w:sz="4" w:space="0" w:color="auto"/>
              <w:bottom w:val="single" w:sz="4" w:space="0" w:color="auto"/>
            </w:tcBorders>
            <w:tcMar>
              <w:left w:w="28" w:type="dxa"/>
              <w:right w:w="28" w:type="dxa"/>
            </w:tcMar>
          </w:tcPr>
          <w:p w14:paraId="215F3DEC" w14:textId="77777777" w:rsidR="002C70FA" w:rsidRPr="00A10D1B" w:rsidRDefault="002C70FA">
            <w:pPr>
              <w:snapToGrid w:val="0"/>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5DD74C31"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2792DC41" w14:textId="77777777" w:rsidR="00444191" w:rsidRPr="00A10D1B" w:rsidRDefault="00444191"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48186508"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423398F6" w14:textId="77777777" w:rsidTr="005F0CBF">
        <w:trPr>
          <w:cantSplit/>
          <w:trHeight w:val="20"/>
        </w:trPr>
        <w:tc>
          <w:tcPr>
            <w:tcW w:w="567" w:type="dxa"/>
            <w:tcBorders>
              <w:bottom w:val="single" w:sz="4" w:space="0" w:color="auto"/>
            </w:tcBorders>
          </w:tcPr>
          <w:p w14:paraId="7E007757"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single" w:sz="4" w:space="0" w:color="auto"/>
            </w:tcBorders>
          </w:tcPr>
          <w:p w14:paraId="72EF3A9D" w14:textId="77777777" w:rsidR="002C70FA" w:rsidRPr="00A10D1B" w:rsidRDefault="002C70FA" w:rsidP="005F0CBF">
            <w:pPr>
              <w:pStyle w:val="12"/>
            </w:pPr>
            <w:r w:rsidRPr="00A10D1B">
              <w:rPr>
                <w:rFonts w:hint="eastAsia"/>
              </w:rPr>
              <w:t>2．用語の定義</w:t>
            </w:r>
          </w:p>
          <w:p w14:paraId="5EA89C88"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a）ユニット内寸法：シャワールームユニットの内法寸法をいう。</w:t>
            </w:r>
          </w:p>
          <w:p w14:paraId="058A0538"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b）ユニット外寸法：シャワールームユニットの外法寸法をいう。</w:t>
            </w:r>
          </w:p>
          <w:p w14:paraId="1AF6F9D5"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c）設置必要寸法：シャワールームユニットを設置するために必要な空間の寸法をいう。</w:t>
            </w:r>
          </w:p>
          <w:p w14:paraId="0FDB149B"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d）腰掛：シャワールームユニットの壁又は床に固定された腰掛、または、床などと一体で成型されたものをいう。</w:t>
            </w:r>
          </w:p>
          <w:p w14:paraId="62B248EF"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e）ハンドシャワー：シャワーヘッド及びシャワーホースで構成され、手で自由に動かすことができるシャワーをいう。</w:t>
            </w:r>
          </w:p>
          <w:p w14:paraId="6CA4F5BA"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f）固定式シャワー：シャワーヘッドが天井や壁に固定されたシャワーをいう。</w:t>
            </w:r>
          </w:p>
          <w:p w14:paraId="0F73D8E9"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g）シャワースライドバー：シャワーの取付高さや角度を調整する機能をもつシャワースライドバーをいう。</w:t>
            </w:r>
          </w:p>
          <w:p w14:paraId="6A550B54"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h）手すり兼用シャワースライドバー：シャワーの取付高さや角度を調整する機能をもつシャワースライドバーで動作補助手すりとして用いることができるスライドバーをいう。</w:t>
            </w:r>
          </w:p>
          <w:p w14:paraId="5BA0878E"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i）手すり等：シャワールームユニットに設置する動作補助手すり及び手すり兼用シャワースライドバーをいう。</w:t>
            </w:r>
          </w:p>
          <w:p w14:paraId="387D3DF5"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j）器具排水管：排水トラップの下流側に接続する排水管で、排水横枝管に接続するところまでの配管をいう。</w:t>
            </w:r>
          </w:p>
          <w:p w14:paraId="37BEC502"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k）出入口の有効な幅員：折り戸及び開き戸の建具の厚み（タオル掛け、レバーハンドル等は除く）、引き戸の引き残しを考慮した通行上有効な幅員をいう。</w:t>
            </w:r>
          </w:p>
          <w:p w14:paraId="2C98B1DF"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l）取替えパーツ：将来的に交換が可能な構成部品若しくはその部分又は代替品をいう。</w:t>
            </w:r>
          </w:p>
          <w:p w14:paraId="78EC912C"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m）消耗品：取替えパーツのうち、耐用年数が短いもので、製品本体の機能・性能を維持するために交換を前提としているもの</w:t>
            </w:r>
            <w:r w:rsidR="00A80AF9" w:rsidRPr="00A10D1B">
              <w:rPr>
                <w:rFonts w:hint="eastAsia"/>
                <w:color w:val="000000"/>
                <w:sz w:val="21"/>
                <w:szCs w:val="21"/>
              </w:rPr>
              <w:t>をいう</w:t>
            </w:r>
            <w:r w:rsidRPr="00A10D1B">
              <w:rPr>
                <w:rFonts w:hint="eastAsia"/>
                <w:color w:val="000000"/>
                <w:sz w:val="21"/>
                <w:szCs w:val="21"/>
              </w:rPr>
              <w:t>。</w:t>
            </w:r>
          </w:p>
          <w:p w14:paraId="268A4B08" w14:textId="77777777" w:rsidR="00352A78" w:rsidRPr="00A10D1B" w:rsidRDefault="00352A78" w:rsidP="006F59BF">
            <w:pPr>
              <w:pStyle w:val="1a"/>
              <w:spacing w:line="220" w:lineRule="exact"/>
              <w:ind w:left="410"/>
              <w:rPr>
                <w:rFonts w:hint="eastAsia"/>
                <w:color w:val="000000"/>
                <w:sz w:val="21"/>
                <w:szCs w:val="21"/>
              </w:rPr>
            </w:pPr>
            <w:r w:rsidRPr="00A10D1B">
              <w:rPr>
                <w:rFonts w:hint="eastAsia"/>
                <w:color w:val="000000"/>
                <w:sz w:val="21"/>
                <w:szCs w:val="21"/>
              </w:rPr>
              <w:t>n）メンテナンス：製品の利用期間中にわたり、その機能・性能を維持・保守する行為をいう。当基準上では、計画的な維持・保守に加え、製品の破損・故障に対する緊急補修や、クレーム処理などをその範囲に加える。</w:t>
            </w:r>
          </w:p>
          <w:p w14:paraId="226D4A19" w14:textId="77777777" w:rsidR="00FC40E2" w:rsidRPr="00A10D1B" w:rsidRDefault="00352A78" w:rsidP="006F59BF">
            <w:pPr>
              <w:pStyle w:val="1a"/>
              <w:spacing w:line="220" w:lineRule="exact"/>
              <w:ind w:left="410"/>
              <w:rPr>
                <w:rFonts w:hint="eastAsia"/>
                <w:color w:val="000000"/>
              </w:rPr>
            </w:pPr>
            <w:r w:rsidRPr="00A10D1B">
              <w:rPr>
                <w:rFonts w:hint="eastAsia"/>
                <w:color w:val="000000"/>
                <w:sz w:val="21"/>
                <w:szCs w:val="21"/>
              </w:rPr>
              <w:t>o）インターフェイス：他の住宅部品、住宅の躯体等との取り合いをいう。</w:t>
            </w:r>
          </w:p>
        </w:tc>
        <w:tc>
          <w:tcPr>
            <w:tcW w:w="709" w:type="dxa"/>
            <w:tcBorders>
              <w:bottom w:val="single" w:sz="4" w:space="0" w:color="auto"/>
              <w:tr2bl w:val="single" w:sz="4" w:space="0" w:color="auto"/>
            </w:tcBorders>
            <w:tcMar>
              <w:left w:w="28" w:type="dxa"/>
              <w:right w:w="28" w:type="dxa"/>
            </w:tcMar>
          </w:tcPr>
          <w:p w14:paraId="55C072E7" w14:textId="77777777" w:rsidR="002C70FA" w:rsidRPr="00A10D1B" w:rsidRDefault="002C70FA">
            <w:pPr>
              <w:snapToGrid w:val="0"/>
              <w:jc w:val="center"/>
              <w:rPr>
                <w:rFonts w:ascii="ＭＳ 明朝" w:hAnsi="ＭＳ 明朝" w:hint="eastAsia"/>
                <w:color w:val="000000"/>
                <w:sz w:val="21"/>
                <w:szCs w:val="21"/>
              </w:rPr>
            </w:pPr>
          </w:p>
        </w:tc>
        <w:tc>
          <w:tcPr>
            <w:tcW w:w="730" w:type="dxa"/>
            <w:tcBorders>
              <w:bottom w:val="single" w:sz="4" w:space="0" w:color="auto"/>
              <w:tr2bl w:val="single" w:sz="4" w:space="0" w:color="auto"/>
            </w:tcBorders>
            <w:noWrap/>
            <w:tcMar>
              <w:left w:w="28" w:type="dxa"/>
              <w:right w:w="28" w:type="dxa"/>
            </w:tcMar>
          </w:tcPr>
          <w:p w14:paraId="5304EF3E" w14:textId="77777777" w:rsidR="002C70FA" w:rsidRPr="00A10D1B" w:rsidRDefault="002C70FA" w:rsidP="009D5C08">
            <w:pPr>
              <w:rPr>
                <w:rFonts w:ascii="ＭＳ 明朝" w:hAnsi="ＭＳ 明朝" w:hint="eastAsia"/>
                <w:color w:val="000000"/>
                <w:sz w:val="21"/>
                <w:szCs w:val="21"/>
              </w:rPr>
            </w:pPr>
          </w:p>
        </w:tc>
        <w:tc>
          <w:tcPr>
            <w:tcW w:w="1538" w:type="dxa"/>
            <w:tcBorders>
              <w:bottom w:val="single" w:sz="4" w:space="0" w:color="auto"/>
              <w:tr2bl w:val="single" w:sz="4" w:space="0" w:color="auto"/>
            </w:tcBorders>
            <w:noWrap/>
            <w:tcMar>
              <w:left w:w="28" w:type="dxa"/>
              <w:right w:w="28" w:type="dxa"/>
            </w:tcMar>
          </w:tcPr>
          <w:p w14:paraId="7F5B09DE" w14:textId="77777777" w:rsidR="002C70FA" w:rsidRPr="00A10D1B" w:rsidRDefault="002C70FA" w:rsidP="004906CF">
            <w:pPr>
              <w:rPr>
                <w:rFonts w:ascii="ＭＳ 明朝" w:hAnsi="ＭＳ 明朝" w:hint="eastAsia"/>
                <w:color w:val="000000"/>
              </w:rPr>
            </w:pPr>
          </w:p>
        </w:tc>
        <w:tc>
          <w:tcPr>
            <w:tcW w:w="1134" w:type="dxa"/>
            <w:tcBorders>
              <w:bottom w:val="single" w:sz="4" w:space="0" w:color="auto"/>
              <w:tr2bl w:val="single" w:sz="4" w:space="0" w:color="auto"/>
            </w:tcBorders>
            <w:noWrap/>
            <w:tcMar>
              <w:left w:w="28" w:type="dxa"/>
              <w:right w:w="28" w:type="dxa"/>
            </w:tcMar>
          </w:tcPr>
          <w:p w14:paraId="62967C83"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338EB06E" w14:textId="77777777" w:rsidTr="005F0CBF">
        <w:trPr>
          <w:cantSplit/>
          <w:trHeight w:val="20"/>
        </w:trPr>
        <w:tc>
          <w:tcPr>
            <w:tcW w:w="567" w:type="dxa"/>
            <w:tcBorders>
              <w:bottom w:val="single" w:sz="4" w:space="0" w:color="auto"/>
            </w:tcBorders>
          </w:tcPr>
          <w:p w14:paraId="507FFA5F"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single" w:sz="4" w:space="0" w:color="auto"/>
            </w:tcBorders>
          </w:tcPr>
          <w:p w14:paraId="58B4E2A8" w14:textId="77777777" w:rsidR="002C70FA" w:rsidRPr="00A10D1B" w:rsidRDefault="002C70FA" w:rsidP="005F0CBF">
            <w:pPr>
              <w:pStyle w:val="12"/>
              <w:rPr>
                <w:rFonts w:hint="eastAsia"/>
              </w:rPr>
            </w:pPr>
            <w:r w:rsidRPr="00A10D1B">
              <w:rPr>
                <w:rFonts w:hint="eastAsia"/>
              </w:rPr>
              <w:t>3．部品の構成</w:t>
            </w:r>
          </w:p>
          <w:p w14:paraId="2E682033" w14:textId="77777777" w:rsidR="00352A78" w:rsidRPr="00A10D1B" w:rsidRDefault="00352A78" w:rsidP="00352A78">
            <w:pPr>
              <w:pStyle w:val="a5"/>
              <w:ind w:left="200" w:firstLine="210"/>
              <w:rPr>
                <w:rFonts w:ascii="ＭＳ 明朝" w:hAnsi="ＭＳ 明朝"/>
                <w:color w:val="000000"/>
                <w:sz w:val="21"/>
                <w:szCs w:val="21"/>
              </w:rPr>
            </w:pPr>
            <w:r w:rsidRPr="00A10D1B">
              <w:rPr>
                <w:rFonts w:ascii="ＭＳ 明朝" w:hAnsi="ＭＳ 明朝" w:hint="eastAsia"/>
                <w:color w:val="000000"/>
                <w:sz w:val="21"/>
                <w:szCs w:val="21"/>
              </w:rPr>
              <w:t>シャワールームユニットの構成は表－1による。</w:t>
            </w:r>
          </w:p>
          <w:p w14:paraId="6BA7FDD8" w14:textId="77777777" w:rsidR="002C70FA" w:rsidRPr="00A10D1B" w:rsidRDefault="00352A78" w:rsidP="00AF5A27">
            <w:pPr>
              <w:pStyle w:val="a5"/>
              <w:spacing w:line="240" w:lineRule="exact"/>
              <w:ind w:leftChars="0" w:left="0" w:right="52" w:firstLineChars="0" w:firstLine="115"/>
              <w:rPr>
                <w:rFonts w:ascii="ＭＳ 明朝" w:hAnsi="ＭＳ 明朝"/>
                <w:color w:val="000000"/>
                <w:sz w:val="21"/>
                <w:szCs w:val="21"/>
              </w:rPr>
            </w:pPr>
            <w:r w:rsidRPr="00A10D1B">
              <w:rPr>
                <w:rFonts w:ascii="ＭＳ 明朝" w:hAnsi="ＭＳ 明朝" w:hint="eastAsia"/>
                <w:color w:val="000000"/>
                <w:sz w:val="21"/>
                <w:szCs w:val="21"/>
              </w:rPr>
              <w:t>表－１　シャワールームユニットの構成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3"/>
              <w:gridCol w:w="1843"/>
              <w:gridCol w:w="709"/>
              <w:gridCol w:w="2511"/>
            </w:tblGrid>
            <w:tr w:rsidR="00030762" w:rsidRPr="00A10D1B" w14:paraId="36DFCD4C" w14:textId="77777777" w:rsidTr="00030762">
              <w:trPr>
                <w:trHeight w:val="511"/>
              </w:trPr>
              <w:tc>
                <w:tcPr>
                  <w:tcW w:w="2198" w:type="pct"/>
                  <w:gridSpan w:val="2"/>
                  <w:shd w:val="clear" w:color="auto" w:fill="auto"/>
                  <w:vAlign w:val="center"/>
                </w:tcPr>
                <w:p w14:paraId="26C245F3" w14:textId="77777777" w:rsidR="00030762" w:rsidRPr="00A10D1B" w:rsidRDefault="00030762"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構成部品名</w:t>
                  </w:r>
                </w:p>
              </w:tc>
              <w:tc>
                <w:tcPr>
                  <w:tcW w:w="617" w:type="pct"/>
                  <w:shd w:val="clear" w:color="auto" w:fill="auto"/>
                  <w:vAlign w:val="center"/>
                </w:tcPr>
                <w:p w14:paraId="06024622" w14:textId="77777777" w:rsidR="00030762" w:rsidRPr="00A10D1B" w:rsidRDefault="00030762"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構成の別</w:t>
                  </w:r>
                  <w:r w:rsidRPr="00A10D1B">
                    <w:rPr>
                      <w:rFonts w:ascii="ＭＳ 明朝" w:hAnsi="ＭＳ 明朝"/>
                      <w:color w:val="000000"/>
                      <w:sz w:val="14"/>
                      <w:szCs w:val="16"/>
                    </w:rPr>
                    <w:t>(注）</w:t>
                  </w:r>
                </w:p>
              </w:tc>
              <w:tc>
                <w:tcPr>
                  <w:tcW w:w="2185" w:type="pct"/>
                  <w:shd w:val="clear" w:color="auto" w:fill="auto"/>
                  <w:vAlign w:val="center"/>
                </w:tcPr>
                <w:p w14:paraId="20494B70" w14:textId="77777777" w:rsidR="00030762" w:rsidRPr="00A10D1B" w:rsidRDefault="00030762"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備　　　考</w:t>
                  </w:r>
                </w:p>
              </w:tc>
            </w:tr>
            <w:tr w:rsidR="00352A78" w:rsidRPr="00A10D1B" w14:paraId="1F959949" w14:textId="77777777" w:rsidTr="00352A78">
              <w:trPr>
                <w:trHeight w:val="20"/>
              </w:trPr>
              <w:tc>
                <w:tcPr>
                  <w:tcW w:w="2198" w:type="pct"/>
                  <w:gridSpan w:val="2"/>
                  <w:shd w:val="clear" w:color="auto" w:fill="auto"/>
                  <w:vAlign w:val="center"/>
                </w:tcPr>
                <w:p w14:paraId="42D3ACA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床、壁及び天井</w:t>
                  </w:r>
                </w:p>
              </w:tc>
              <w:tc>
                <w:tcPr>
                  <w:tcW w:w="617" w:type="pct"/>
                  <w:shd w:val="clear" w:color="auto" w:fill="auto"/>
                  <w:vAlign w:val="center"/>
                </w:tcPr>
                <w:p w14:paraId="4D929C64"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0C86847E"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661624E9" w14:textId="77777777" w:rsidTr="00352A78">
              <w:trPr>
                <w:trHeight w:val="20"/>
              </w:trPr>
              <w:tc>
                <w:tcPr>
                  <w:tcW w:w="2198" w:type="pct"/>
                  <w:gridSpan w:val="2"/>
                  <w:shd w:val="clear" w:color="auto" w:fill="auto"/>
                  <w:vAlign w:val="center"/>
                </w:tcPr>
                <w:p w14:paraId="4926523F"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出入口扉</w:t>
                  </w:r>
                </w:p>
              </w:tc>
              <w:tc>
                <w:tcPr>
                  <w:tcW w:w="617" w:type="pct"/>
                  <w:shd w:val="clear" w:color="auto" w:fill="auto"/>
                  <w:vAlign w:val="center"/>
                </w:tcPr>
                <w:p w14:paraId="5E2E14B9"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8DDF53E"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4BCF0E5B" w14:textId="77777777" w:rsidTr="00352A78">
              <w:trPr>
                <w:trHeight w:val="20"/>
              </w:trPr>
              <w:tc>
                <w:tcPr>
                  <w:tcW w:w="2198" w:type="pct"/>
                  <w:gridSpan w:val="2"/>
                  <w:shd w:val="clear" w:color="auto" w:fill="auto"/>
                  <w:vAlign w:val="center"/>
                </w:tcPr>
                <w:p w14:paraId="7A92F33B"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出入口扉枠</w:t>
                  </w:r>
                </w:p>
              </w:tc>
              <w:tc>
                <w:tcPr>
                  <w:tcW w:w="617" w:type="pct"/>
                  <w:shd w:val="clear" w:color="auto" w:fill="auto"/>
                  <w:vAlign w:val="center"/>
                </w:tcPr>
                <w:p w14:paraId="728A108C"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35A9BD47"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4EAD7367" w14:textId="77777777" w:rsidTr="00352A78">
              <w:trPr>
                <w:trHeight w:val="20"/>
              </w:trPr>
              <w:tc>
                <w:tcPr>
                  <w:tcW w:w="2198" w:type="pct"/>
                  <w:gridSpan w:val="2"/>
                  <w:shd w:val="clear" w:color="auto" w:fill="auto"/>
                  <w:vAlign w:val="center"/>
                </w:tcPr>
                <w:p w14:paraId="6166906C"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防湿型照明器具</w:t>
                  </w:r>
                </w:p>
              </w:tc>
              <w:tc>
                <w:tcPr>
                  <w:tcW w:w="617" w:type="pct"/>
                  <w:shd w:val="clear" w:color="auto" w:fill="auto"/>
                  <w:vAlign w:val="center"/>
                </w:tcPr>
                <w:p w14:paraId="36BF777F"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6A580B11"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照明は</w:t>
                  </w:r>
                  <w:r w:rsidRPr="00A10D1B">
                    <w:rPr>
                      <w:rFonts w:ascii="ＭＳ 明朝" w:hAnsi="ＭＳ 明朝"/>
                      <w:color w:val="000000"/>
                      <w:sz w:val="14"/>
                      <w:szCs w:val="16"/>
                    </w:rPr>
                    <w:t>LEDとする。</w:t>
                  </w:r>
                </w:p>
              </w:tc>
            </w:tr>
            <w:tr w:rsidR="00352A78" w:rsidRPr="00A10D1B" w14:paraId="1AACC9AF" w14:textId="77777777" w:rsidTr="00352A78">
              <w:trPr>
                <w:trHeight w:val="20"/>
              </w:trPr>
              <w:tc>
                <w:tcPr>
                  <w:tcW w:w="2198" w:type="pct"/>
                  <w:gridSpan w:val="2"/>
                  <w:shd w:val="clear" w:color="auto" w:fill="auto"/>
                  <w:vAlign w:val="center"/>
                </w:tcPr>
                <w:p w14:paraId="6F31034B"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照明器具の電線ケーブル</w:t>
                  </w:r>
                </w:p>
              </w:tc>
              <w:tc>
                <w:tcPr>
                  <w:tcW w:w="617" w:type="pct"/>
                  <w:shd w:val="clear" w:color="auto" w:fill="auto"/>
                  <w:vAlign w:val="center"/>
                </w:tcPr>
                <w:p w14:paraId="46583C06"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42037BAF"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ECF07C5" w14:textId="77777777" w:rsidTr="00352A78">
              <w:trPr>
                <w:trHeight w:val="20"/>
              </w:trPr>
              <w:tc>
                <w:tcPr>
                  <w:tcW w:w="2198" w:type="pct"/>
                  <w:gridSpan w:val="2"/>
                  <w:shd w:val="clear" w:color="auto" w:fill="auto"/>
                  <w:vAlign w:val="center"/>
                </w:tcPr>
                <w:p w14:paraId="71C201A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天井点検口</w:t>
                  </w:r>
                </w:p>
              </w:tc>
              <w:tc>
                <w:tcPr>
                  <w:tcW w:w="617" w:type="pct"/>
                  <w:shd w:val="clear" w:color="auto" w:fill="auto"/>
                  <w:vAlign w:val="center"/>
                </w:tcPr>
                <w:p w14:paraId="3AC5937F"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48B83B7D"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照明器具、換気設備の点検等が行えるものとする。</w:t>
                  </w:r>
                </w:p>
              </w:tc>
            </w:tr>
            <w:tr w:rsidR="00352A78" w:rsidRPr="00A10D1B" w14:paraId="3194114B" w14:textId="77777777" w:rsidTr="00352A78">
              <w:trPr>
                <w:trHeight w:val="20"/>
              </w:trPr>
              <w:tc>
                <w:tcPr>
                  <w:tcW w:w="2198" w:type="pct"/>
                  <w:gridSpan w:val="2"/>
                  <w:shd w:val="clear" w:color="auto" w:fill="auto"/>
                  <w:vAlign w:val="center"/>
                </w:tcPr>
                <w:p w14:paraId="4769F6D8"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壁点検口</w:t>
                  </w:r>
                </w:p>
              </w:tc>
              <w:tc>
                <w:tcPr>
                  <w:tcW w:w="617" w:type="pct"/>
                  <w:shd w:val="clear" w:color="auto" w:fill="auto"/>
                  <w:vAlign w:val="center"/>
                </w:tcPr>
                <w:p w14:paraId="472F93FC"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074D0A6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配管等の点検等が行えるものとする。</w:t>
                  </w:r>
                </w:p>
              </w:tc>
            </w:tr>
            <w:tr w:rsidR="00352A78" w:rsidRPr="00A10D1B" w14:paraId="6D20A13F" w14:textId="77777777" w:rsidTr="00352A78">
              <w:trPr>
                <w:trHeight w:val="20"/>
              </w:trPr>
              <w:tc>
                <w:tcPr>
                  <w:tcW w:w="2198" w:type="pct"/>
                  <w:gridSpan w:val="2"/>
                  <w:shd w:val="clear" w:color="auto" w:fill="auto"/>
                  <w:vAlign w:val="center"/>
                </w:tcPr>
                <w:p w14:paraId="18682CDC"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排水トラップ</w:t>
                  </w:r>
                </w:p>
              </w:tc>
              <w:tc>
                <w:tcPr>
                  <w:tcW w:w="617" w:type="pct"/>
                  <w:shd w:val="clear" w:color="auto" w:fill="auto"/>
                  <w:vAlign w:val="center"/>
                </w:tcPr>
                <w:p w14:paraId="6F8DB9C1"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B1C060B"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16B2D234" w14:textId="77777777" w:rsidTr="00352A78">
              <w:trPr>
                <w:trHeight w:val="20"/>
              </w:trPr>
              <w:tc>
                <w:tcPr>
                  <w:tcW w:w="2198" w:type="pct"/>
                  <w:gridSpan w:val="2"/>
                  <w:shd w:val="clear" w:color="auto" w:fill="auto"/>
                  <w:vAlign w:val="center"/>
                </w:tcPr>
                <w:p w14:paraId="17D6D225"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ヘアキャッチャー</w:t>
                  </w:r>
                </w:p>
              </w:tc>
              <w:tc>
                <w:tcPr>
                  <w:tcW w:w="617" w:type="pct"/>
                  <w:shd w:val="clear" w:color="auto" w:fill="auto"/>
                  <w:vAlign w:val="center"/>
                </w:tcPr>
                <w:p w14:paraId="27488A6B"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4F2EE75"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74DD5A48" w14:textId="77777777" w:rsidTr="00352A78">
              <w:trPr>
                <w:trHeight w:val="20"/>
              </w:trPr>
              <w:tc>
                <w:tcPr>
                  <w:tcW w:w="2198" w:type="pct"/>
                  <w:gridSpan w:val="2"/>
                  <w:shd w:val="clear" w:color="auto" w:fill="auto"/>
                  <w:vAlign w:val="center"/>
                </w:tcPr>
                <w:p w14:paraId="6536C43E"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器具排水管</w:t>
                  </w:r>
                </w:p>
              </w:tc>
              <w:tc>
                <w:tcPr>
                  <w:tcW w:w="617" w:type="pct"/>
                  <w:shd w:val="clear" w:color="auto" w:fill="auto"/>
                  <w:vAlign w:val="center"/>
                </w:tcPr>
                <w:p w14:paraId="011376F0"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62C684B1"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12CAB122" w14:textId="77777777" w:rsidTr="00352A78">
              <w:trPr>
                <w:trHeight w:val="20"/>
              </w:trPr>
              <w:tc>
                <w:tcPr>
                  <w:tcW w:w="2198" w:type="pct"/>
                  <w:gridSpan w:val="2"/>
                  <w:shd w:val="clear" w:color="auto" w:fill="auto"/>
                  <w:vAlign w:val="center"/>
                </w:tcPr>
                <w:p w14:paraId="6ADD7B9B"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器具排水管固定金具</w:t>
                  </w:r>
                </w:p>
              </w:tc>
              <w:tc>
                <w:tcPr>
                  <w:tcW w:w="617" w:type="pct"/>
                  <w:shd w:val="clear" w:color="auto" w:fill="auto"/>
                  <w:vAlign w:val="center"/>
                </w:tcPr>
                <w:p w14:paraId="4DDBE876"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tcBorders>
                    <w:bottom w:val="single" w:sz="4" w:space="0" w:color="auto"/>
                  </w:tcBorders>
                  <w:shd w:val="clear" w:color="auto" w:fill="auto"/>
                  <w:vAlign w:val="center"/>
                </w:tcPr>
                <w:p w14:paraId="0871DA27"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365A06C9" w14:textId="77777777" w:rsidTr="00352A78">
              <w:trPr>
                <w:trHeight w:val="20"/>
              </w:trPr>
              <w:tc>
                <w:tcPr>
                  <w:tcW w:w="2198" w:type="pct"/>
                  <w:gridSpan w:val="2"/>
                  <w:shd w:val="clear" w:color="auto" w:fill="auto"/>
                  <w:vAlign w:val="center"/>
                </w:tcPr>
                <w:p w14:paraId="04FA2A37"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配管接続金具</w:t>
                  </w:r>
                </w:p>
              </w:tc>
              <w:tc>
                <w:tcPr>
                  <w:tcW w:w="617" w:type="pct"/>
                  <w:shd w:val="clear" w:color="auto" w:fill="auto"/>
                  <w:vAlign w:val="center"/>
                </w:tcPr>
                <w:p w14:paraId="0C3230B0"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tcBorders>
                    <w:bottom w:val="single" w:sz="4" w:space="0" w:color="auto"/>
                  </w:tcBorders>
                  <w:shd w:val="clear" w:color="auto" w:fill="auto"/>
                  <w:vAlign w:val="center"/>
                </w:tcPr>
                <w:p w14:paraId="7C8285F5"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湯水混合水栓に組み込まれているもの（デッキタイプ等）でもよい。</w:t>
                  </w:r>
                </w:p>
              </w:tc>
            </w:tr>
            <w:tr w:rsidR="00352A78" w:rsidRPr="00A10D1B" w14:paraId="762E62B7" w14:textId="77777777" w:rsidTr="00352A78">
              <w:trPr>
                <w:trHeight w:val="477"/>
              </w:trPr>
              <w:tc>
                <w:tcPr>
                  <w:tcW w:w="2198" w:type="pct"/>
                  <w:gridSpan w:val="2"/>
                  <w:shd w:val="clear" w:color="auto" w:fill="auto"/>
                  <w:vAlign w:val="center"/>
                </w:tcPr>
                <w:p w14:paraId="36C30D6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シャワーヘッド</w:t>
                  </w:r>
                </w:p>
              </w:tc>
              <w:tc>
                <w:tcPr>
                  <w:tcW w:w="617" w:type="pct"/>
                  <w:shd w:val="clear" w:color="auto" w:fill="auto"/>
                  <w:vAlign w:val="center"/>
                </w:tcPr>
                <w:p w14:paraId="73E54390"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〇</w:t>
                  </w:r>
                </w:p>
              </w:tc>
              <w:tc>
                <w:tcPr>
                  <w:tcW w:w="2185" w:type="pct"/>
                  <w:shd w:val="clear" w:color="auto" w:fill="auto"/>
                  <w:vAlign w:val="center"/>
                </w:tcPr>
                <w:p w14:paraId="3D5DD8C9" w14:textId="77777777" w:rsidR="00352A78" w:rsidRPr="00A10D1B" w:rsidRDefault="00352A78" w:rsidP="00352A78">
                  <w:pPr>
                    <w:spacing w:line="220" w:lineRule="exact"/>
                    <w:ind w:firstLineChars="50" w:firstLine="70"/>
                    <w:jc w:val="left"/>
                    <w:rPr>
                      <w:rFonts w:ascii="ＭＳ 明朝" w:hAnsi="ＭＳ 明朝"/>
                      <w:color w:val="000000"/>
                      <w:sz w:val="14"/>
                      <w:szCs w:val="16"/>
                    </w:rPr>
                  </w:pPr>
                  <w:r w:rsidRPr="00A10D1B">
                    <w:rPr>
                      <w:rFonts w:ascii="ＭＳ 明朝" w:hAnsi="ＭＳ 明朝" w:hint="eastAsia"/>
                      <w:color w:val="000000"/>
                      <w:sz w:val="14"/>
                      <w:szCs w:val="16"/>
                    </w:rPr>
                    <w:t>１．シャワーホースを含む。</w:t>
                  </w:r>
                </w:p>
                <w:p w14:paraId="54525908" w14:textId="77777777" w:rsidR="00352A78" w:rsidRPr="00A10D1B" w:rsidRDefault="00352A78" w:rsidP="00352A78">
                  <w:pPr>
                    <w:spacing w:line="220" w:lineRule="exact"/>
                    <w:ind w:firstLineChars="50" w:firstLine="70"/>
                    <w:jc w:val="left"/>
                    <w:rPr>
                      <w:rFonts w:ascii="ＭＳ 明朝" w:hAnsi="ＭＳ 明朝"/>
                      <w:color w:val="000000"/>
                      <w:sz w:val="14"/>
                      <w:szCs w:val="16"/>
                    </w:rPr>
                  </w:pPr>
                  <w:r w:rsidRPr="00A10D1B">
                    <w:rPr>
                      <w:rFonts w:ascii="ＭＳ 明朝" w:hAnsi="ＭＳ 明朝" w:hint="eastAsia"/>
                      <w:color w:val="000000"/>
                      <w:sz w:val="14"/>
                      <w:szCs w:val="16"/>
                    </w:rPr>
                    <w:t>２．シャワーフックを含む。ハンドシャワーの場合は高さの異なるフックを複数設けるか、シャワースライドバーを設置すること。</w:t>
                  </w:r>
                </w:p>
              </w:tc>
            </w:tr>
            <w:tr w:rsidR="00352A78" w:rsidRPr="00A10D1B" w14:paraId="63AAD6B4" w14:textId="77777777" w:rsidTr="00352A78">
              <w:trPr>
                <w:trHeight w:val="427"/>
              </w:trPr>
              <w:tc>
                <w:tcPr>
                  <w:tcW w:w="594" w:type="pct"/>
                  <w:vMerge w:val="restart"/>
                  <w:shd w:val="clear" w:color="auto" w:fill="auto"/>
                  <w:vAlign w:val="center"/>
                </w:tcPr>
                <w:p w14:paraId="6C8E0C60"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給水栓</w:t>
                  </w:r>
                </w:p>
              </w:tc>
              <w:tc>
                <w:tcPr>
                  <w:tcW w:w="1604" w:type="pct"/>
                  <w:shd w:val="clear" w:color="auto" w:fill="auto"/>
                  <w:vAlign w:val="center"/>
                </w:tcPr>
                <w:p w14:paraId="207DAF7F"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湯水混合水栓</w:t>
                  </w:r>
                </w:p>
              </w:tc>
              <w:tc>
                <w:tcPr>
                  <w:tcW w:w="617" w:type="pct"/>
                  <w:shd w:val="clear" w:color="auto" w:fill="auto"/>
                  <w:vAlign w:val="center"/>
                </w:tcPr>
                <w:p w14:paraId="10C24EEA"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095A2E31"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湯水混合水栓は、サーモスタットを必須とする。</w:t>
                  </w:r>
                </w:p>
              </w:tc>
            </w:tr>
            <w:tr w:rsidR="00352A78" w:rsidRPr="00A10D1B" w14:paraId="4FE786B8" w14:textId="77777777" w:rsidTr="00352A78">
              <w:trPr>
                <w:trHeight w:val="60"/>
              </w:trPr>
              <w:tc>
                <w:tcPr>
                  <w:tcW w:w="594" w:type="pct"/>
                  <w:vMerge/>
                  <w:shd w:val="clear" w:color="auto" w:fill="auto"/>
                  <w:vAlign w:val="center"/>
                </w:tcPr>
                <w:p w14:paraId="2BFBAD7B" w14:textId="77777777" w:rsidR="00352A78" w:rsidRPr="00A10D1B" w:rsidRDefault="00352A78" w:rsidP="00352A78">
                  <w:pPr>
                    <w:spacing w:line="220" w:lineRule="exact"/>
                    <w:ind w:firstLineChars="50" w:firstLine="70"/>
                    <w:rPr>
                      <w:rFonts w:ascii="ＭＳ 明朝" w:hAnsi="ＭＳ 明朝"/>
                      <w:color w:val="000000"/>
                      <w:sz w:val="14"/>
                      <w:szCs w:val="16"/>
                    </w:rPr>
                  </w:pPr>
                </w:p>
              </w:tc>
              <w:tc>
                <w:tcPr>
                  <w:tcW w:w="1604" w:type="pct"/>
                  <w:shd w:val="clear" w:color="auto" w:fill="auto"/>
                  <w:vAlign w:val="center"/>
                </w:tcPr>
                <w:p w14:paraId="713B0559"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単水栓</w:t>
                  </w:r>
                </w:p>
              </w:tc>
              <w:tc>
                <w:tcPr>
                  <w:tcW w:w="617" w:type="pct"/>
                  <w:shd w:val="clear" w:color="auto" w:fill="auto"/>
                  <w:vAlign w:val="center"/>
                </w:tcPr>
                <w:p w14:paraId="004913FB"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tcBorders>
                    <w:bottom w:val="single" w:sz="4" w:space="0" w:color="auto"/>
                  </w:tcBorders>
                  <w:shd w:val="clear" w:color="auto" w:fill="auto"/>
                  <w:vAlign w:val="center"/>
                </w:tcPr>
                <w:p w14:paraId="0E904659"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61E38DDD" w14:textId="77777777" w:rsidTr="00352A78">
              <w:trPr>
                <w:trHeight w:val="42"/>
              </w:trPr>
              <w:tc>
                <w:tcPr>
                  <w:tcW w:w="2198" w:type="pct"/>
                  <w:gridSpan w:val="2"/>
                  <w:shd w:val="clear" w:color="auto" w:fill="auto"/>
                  <w:vAlign w:val="center"/>
                </w:tcPr>
                <w:p w14:paraId="0028268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シャワースライドバー</w:t>
                  </w:r>
                </w:p>
              </w:tc>
              <w:tc>
                <w:tcPr>
                  <w:tcW w:w="617" w:type="pct"/>
                  <w:shd w:val="clear" w:color="auto" w:fill="auto"/>
                  <w:vAlign w:val="center"/>
                </w:tcPr>
                <w:p w14:paraId="1F59F0DE"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587A2B7F"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1448C424" w14:textId="77777777" w:rsidTr="00352A78">
              <w:trPr>
                <w:trHeight w:val="42"/>
              </w:trPr>
              <w:tc>
                <w:tcPr>
                  <w:tcW w:w="2198" w:type="pct"/>
                  <w:gridSpan w:val="2"/>
                  <w:shd w:val="clear" w:color="auto" w:fill="auto"/>
                  <w:vAlign w:val="center"/>
                </w:tcPr>
                <w:p w14:paraId="71C6323F"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手すり兼用シャワースライドバー</w:t>
                  </w:r>
                </w:p>
              </w:tc>
              <w:tc>
                <w:tcPr>
                  <w:tcW w:w="617" w:type="pct"/>
                  <w:shd w:val="clear" w:color="auto" w:fill="auto"/>
                  <w:vAlign w:val="center"/>
                </w:tcPr>
                <w:p w14:paraId="5B82885B"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39B5F36F"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手すり兼用シャワースライドバーの性能は、別に定める「優良住宅部品認定基準（歩行・動作補助手すり）」によるものとする。</w:t>
                  </w:r>
                </w:p>
              </w:tc>
            </w:tr>
            <w:tr w:rsidR="00352A78" w:rsidRPr="00A10D1B" w14:paraId="36AC79C9" w14:textId="77777777" w:rsidTr="00352A78">
              <w:trPr>
                <w:trHeight w:val="674"/>
              </w:trPr>
              <w:tc>
                <w:tcPr>
                  <w:tcW w:w="2198" w:type="pct"/>
                  <w:gridSpan w:val="2"/>
                  <w:shd w:val="clear" w:color="auto" w:fill="auto"/>
                  <w:vAlign w:val="center"/>
                </w:tcPr>
                <w:p w14:paraId="46995240"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腰掛</w:t>
                  </w:r>
                </w:p>
              </w:tc>
              <w:tc>
                <w:tcPr>
                  <w:tcW w:w="617" w:type="pct"/>
                  <w:shd w:val="clear" w:color="auto" w:fill="auto"/>
                  <w:vAlign w:val="center"/>
                </w:tcPr>
                <w:p w14:paraId="02F52B6F"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128FEE0F"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2AE038A6" w14:textId="77777777" w:rsidTr="00352A78">
              <w:trPr>
                <w:trHeight w:val="168"/>
              </w:trPr>
              <w:tc>
                <w:tcPr>
                  <w:tcW w:w="594" w:type="pct"/>
                  <w:vMerge w:val="restart"/>
                  <w:shd w:val="clear" w:color="auto" w:fill="auto"/>
                  <w:vAlign w:val="center"/>
                </w:tcPr>
                <w:p w14:paraId="11C8F7AD"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手すり</w:t>
                  </w:r>
                </w:p>
              </w:tc>
              <w:tc>
                <w:tcPr>
                  <w:tcW w:w="1604" w:type="pct"/>
                  <w:shd w:val="clear" w:color="auto" w:fill="auto"/>
                  <w:vAlign w:val="center"/>
                </w:tcPr>
                <w:p w14:paraId="65D271A6"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（洗い場での姿勢保持）</w:t>
                  </w:r>
                </w:p>
              </w:tc>
              <w:tc>
                <w:tcPr>
                  <w:tcW w:w="617" w:type="pct"/>
                  <w:shd w:val="clear" w:color="auto" w:fill="auto"/>
                  <w:vAlign w:val="center"/>
                </w:tcPr>
                <w:p w14:paraId="555EEA49"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vMerge w:val="restart"/>
                  <w:shd w:val="clear" w:color="auto" w:fill="auto"/>
                  <w:vAlign w:val="center"/>
                </w:tcPr>
                <w:p w14:paraId="354ECB76"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各種手すりの性能は、別に定める「優良住宅部品認定基準（歩行・動作補助手すり）」によるものとする。</w:t>
                  </w:r>
                </w:p>
              </w:tc>
            </w:tr>
            <w:tr w:rsidR="00352A78" w:rsidRPr="00A10D1B" w14:paraId="1D62BB61" w14:textId="77777777" w:rsidTr="00352A78">
              <w:trPr>
                <w:trHeight w:val="168"/>
              </w:trPr>
              <w:tc>
                <w:tcPr>
                  <w:tcW w:w="594" w:type="pct"/>
                  <w:vMerge/>
                  <w:shd w:val="clear" w:color="auto" w:fill="auto"/>
                  <w:vAlign w:val="center"/>
                </w:tcPr>
                <w:p w14:paraId="76E9F66B" w14:textId="77777777" w:rsidR="00352A78" w:rsidRPr="00A10D1B" w:rsidRDefault="00352A78" w:rsidP="00352A78">
                  <w:pPr>
                    <w:spacing w:line="220" w:lineRule="exact"/>
                    <w:ind w:firstLineChars="50" w:firstLine="70"/>
                    <w:rPr>
                      <w:rFonts w:ascii="ＭＳ 明朝" w:hAnsi="ＭＳ 明朝"/>
                      <w:color w:val="000000"/>
                      <w:sz w:val="14"/>
                      <w:szCs w:val="16"/>
                    </w:rPr>
                  </w:pPr>
                </w:p>
              </w:tc>
              <w:tc>
                <w:tcPr>
                  <w:tcW w:w="1604" w:type="pct"/>
                  <w:shd w:val="clear" w:color="auto" w:fill="auto"/>
                  <w:vAlign w:val="center"/>
                </w:tcPr>
                <w:p w14:paraId="089F56F8"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（洗い場での立ち座り用）</w:t>
                  </w:r>
                </w:p>
              </w:tc>
              <w:tc>
                <w:tcPr>
                  <w:tcW w:w="617" w:type="pct"/>
                  <w:shd w:val="clear" w:color="auto" w:fill="auto"/>
                  <w:vAlign w:val="center"/>
                </w:tcPr>
                <w:p w14:paraId="63D81161"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vMerge/>
                  <w:shd w:val="clear" w:color="auto" w:fill="auto"/>
                  <w:vAlign w:val="center"/>
                </w:tcPr>
                <w:p w14:paraId="731F934C"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0C7C5815" w14:textId="77777777" w:rsidTr="00352A78">
              <w:trPr>
                <w:trHeight w:val="168"/>
              </w:trPr>
              <w:tc>
                <w:tcPr>
                  <w:tcW w:w="594" w:type="pct"/>
                  <w:vMerge/>
                  <w:shd w:val="clear" w:color="auto" w:fill="auto"/>
                  <w:vAlign w:val="center"/>
                </w:tcPr>
                <w:p w14:paraId="6FBB39F3" w14:textId="77777777" w:rsidR="00352A78" w:rsidRPr="00A10D1B" w:rsidRDefault="00352A78" w:rsidP="00352A78">
                  <w:pPr>
                    <w:spacing w:line="220" w:lineRule="exact"/>
                    <w:ind w:firstLineChars="50" w:firstLine="70"/>
                    <w:rPr>
                      <w:rFonts w:ascii="ＭＳ 明朝" w:hAnsi="ＭＳ 明朝"/>
                      <w:color w:val="000000"/>
                      <w:sz w:val="14"/>
                      <w:szCs w:val="16"/>
                    </w:rPr>
                  </w:pPr>
                </w:p>
              </w:tc>
              <w:tc>
                <w:tcPr>
                  <w:tcW w:w="1604" w:type="pct"/>
                  <w:shd w:val="clear" w:color="auto" w:fill="auto"/>
                  <w:vAlign w:val="center"/>
                </w:tcPr>
                <w:p w14:paraId="7CAB0494"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（出入口脇設置用</w:t>
                  </w:r>
                  <w:r w:rsidRPr="00A10D1B">
                    <w:rPr>
                      <w:rFonts w:ascii="ＭＳ 明朝" w:hAnsi="ＭＳ 明朝"/>
                      <w:color w:val="000000"/>
                      <w:sz w:val="14"/>
                      <w:szCs w:val="16"/>
                    </w:rPr>
                    <w:t>)</w:t>
                  </w:r>
                </w:p>
              </w:tc>
              <w:tc>
                <w:tcPr>
                  <w:tcW w:w="617" w:type="pct"/>
                  <w:shd w:val="clear" w:color="auto" w:fill="auto"/>
                  <w:vAlign w:val="center"/>
                </w:tcPr>
                <w:p w14:paraId="47DB91C9"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vMerge/>
                  <w:shd w:val="clear" w:color="auto" w:fill="auto"/>
                  <w:vAlign w:val="center"/>
                </w:tcPr>
                <w:p w14:paraId="4D7494C6"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89B7B02" w14:textId="77777777" w:rsidTr="00352A78">
              <w:trPr>
                <w:trHeight w:val="168"/>
              </w:trPr>
              <w:tc>
                <w:tcPr>
                  <w:tcW w:w="2198" w:type="pct"/>
                  <w:gridSpan w:val="2"/>
                  <w:shd w:val="clear" w:color="auto" w:fill="auto"/>
                  <w:vAlign w:val="center"/>
                </w:tcPr>
                <w:p w14:paraId="194BE38A"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手すり用補強材</w:t>
                  </w:r>
                </w:p>
              </w:tc>
              <w:tc>
                <w:tcPr>
                  <w:tcW w:w="617" w:type="pct"/>
                  <w:shd w:val="clear" w:color="auto" w:fill="auto"/>
                  <w:vAlign w:val="center"/>
                </w:tcPr>
                <w:p w14:paraId="0F64EAAB"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D8B6B2D"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43FD4B4" w14:textId="77777777" w:rsidTr="00352A78">
              <w:trPr>
                <w:trHeight w:val="168"/>
              </w:trPr>
              <w:tc>
                <w:tcPr>
                  <w:tcW w:w="2198" w:type="pct"/>
                  <w:gridSpan w:val="2"/>
                  <w:shd w:val="clear" w:color="auto" w:fill="auto"/>
                  <w:vAlign w:val="center"/>
                </w:tcPr>
                <w:p w14:paraId="5FCAD783"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タオル</w:t>
                  </w:r>
                  <w:r w:rsidRPr="00A10D1B">
                    <w:rPr>
                      <w:rFonts w:ascii="ＭＳ 明朝" w:hAnsi="ＭＳ 明朝"/>
                      <w:color w:val="000000"/>
                      <w:sz w:val="14"/>
                      <w:szCs w:val="16"/>
                    </w:rPr>
                    <w:t>掛</w:t>
                  </w:r>
                </w:p>
              </w:tc>
              <w:tc>
                <w:tcPr>
                  <w:tcW w:w="617" w:type="pct"/>
                  <w:shd w:val="clear" w:color="auto" w:fill="auto"/>
                  <w:vAlign w:val="center"/>
                </w:tcPr>
                <w:p w14:paraId="03BAA9FD"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B1809E1"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6E93014C" w14:textId="77777777" w:rsidTr="00352A78">
              <w:trPr>
                <w:trHeight w:val="20"/>
              </w:trPr>
              <w:tc>
                <w:tcPr>
                  <w:tcW w:w="2198" w:type="pct"/>
                  <w:gridSpan w:val="2"/>
                  <w:shd w:val="clear" w:color="auto" w:fill="auto"/>
                  <w:vAlign w:val="center"/>
                </w:tcPr>
                <w:p w14:paraId="2FCFE0AC"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梁型対応部品</w:t>
                  </w:r>
                </w:p>
              </w:tc>
              <w:tc>
                <w:tcPr>
                  <w:tcW w:w="617" w:type="pct"/>
                  <w:shd w:val="clear" w:color="auto" w:fill="auto"/>
                  <w:vAlign w:val="center"/>
                </w:tcPr>
                <w:p w14:paraId="54EAF3CF"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5498376C"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9E59072" w14:textId="77777777" w:rsidTr="00352A78">
              <w:trPr>
                <w:trHeight w:val="20"/>
              </w:trPr>
              <w:tc>
                <w:tcPr>
                  <w:tcW w:w="2198" w:type="pct"/>
                  <w:gridSpan w:val="2"/>
                  <w:shd w:val="clear" w:color="auto" w:fill="auto"/>
                  <w:vAlign w:val="center"/>
                </w:tcPr>
                <w:p w14:paraId="18A5C35D"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換気グリル</w:t>
                  </w:r>
                </w:p>
              </w:tc>
              <w:tc>
                <w:tcPr>
                  <w:tcW w:w="617" w:type="pct"/>
                  <w:shd w:val="clear" w:color="auto" w:fill="auto"/>
                  <w:vAlign w:val="center"/>
                </w:tcPr>
                <w:p w14:paraId="2A4478EA"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1FDF7058"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3132E602" w14:textId="77777777" w:rsidTr="00352A78">
              <w:trPr>
                <w:trHeight w:val="20"/>
              </w:trPr>
              <w:tc>
                <w:tcPr>
                  <w:tcW w:w="2198" w:type="pct"/>
                  <w:gridSpan w:val="2"/>
                  <w:shd w:val="clear" w:color="auto" w:fill="auto"/>
                  <w:vAlign w:val="center"/>
                </w:tcPr>
                <w:p w14:paraId="56E35342"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収納棚</w:t>
                  </w:r>
                </w:p>
              </w:tc>
              <w:tc>
                <w:tcPr>
                  <w:tcW w:w="617" w:type="pct"/>
                  <w:shd w:val="clear" w:color="auto" w:fill="auto"/>
                  <w:vAlign w:val="center"/>
                </w:tcPr>
                <w:p w14:paraId="69FDEFC1"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4DE3A4B7"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6DF2C734" w14:textId="77777777" w:rsidTr="00352A78">
              <w:trPr>
                <w:trHeight w:val="20"/>
              </w:trPr>
              <w:tc>
                <w:tcPr>
                  <w:tcW w:w="2198" w:type="pct"/>
                  <w:gridSpan w:val="2"/>
                  <w:shd w:val="clear" w:color="auto" w:fill="auto"/>
                  <w:vAlign w:val="center"/>
                </w:tcPr>
                <w:p w14:paraId="08AEB94A"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鏡</w:t>
                  </w:r>
                </w:p>
              </w:tc>
              <w:tc>
                <w:tcPr>
                  <w:tcW w:w="617" w:type="pct"/>
                  <w:shd w:val="clear" w:color="auto" w:fill="auto"/>
                  <w:vAlign w:val="center"/>
                </w:tcPr>
                <w:p w14:paraId="32070834"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52D26ED5"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0E61E3D" w14:textId="77777777" w:rsidTr="00352A78">
              <w:trPr>
                <w:trHeight w:val="20"/>
              </w:trPr>
              <w:tc>
                <w:tcPr>
                  <w:tcW w:w="2198" w:type="pct"/>
                  <w:gridSpan w:val="2"/>
                  <w:shd w:val="clear" w:color="auto" w:fill="auto"/>
                  <w:vAlign w:val="center"/>
                </w:tcPr>
                <w:p w14:paraId="15D11054"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アクセサリー類</w:t>
                  </w:r>
                </w:p>
              </w:tc>
              <w:tc>
                <w:tcPr>
                  <w:tcW w:w="617" w:type="pct"/>
                  <w:shd w:val="clear" w:color="auto" w:fill="auto"/>
                  <w:vAlign w:val="center"/>
                </w:tcPr>
                <w:p w14:paraId="106C1280"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1D0E83E1"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705AE2C0" w14:textId="77777777" w:rsidTr="00352A78">
              <w:trPr>
                <w:trHeight w:val="20"/>
              </w:trPr>
              <w:tc>
                <w:tcPr>
                  <w:tcW w:w="2198" w:type="pct"/>
                  <w:gridSpan w:val="2"/>
                  <w:shd w:val="clear" w:color="auto" w:fill="auto"/>
                  <w:vAlign w:val="center"/>
                </w:tcPr>
                <w:p w14:paraId="2722D949"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給水管、給湯管</w:t>
                  </w:r>
                </w:p>
              </w:tc>
              <w:tc>
                <w:tcPr>
                  <w:tcW w:w="617" w:type="pct"/>
                  <w:shd w:val="clear" w:color="auto" w:fill="auto"/>
                  <w:vAlign w:val="center"/>
                </w:tcPr>
                <w:p w14:paraId="7EF69829"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55386A82"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035CBEC" w14:textId="77777777" w:rsidTr="00352A78">
              <w:trPr>
                <w:trHeight w:val="20"/>
              </w:trPr>
              <w:tc>
                <w:tcPr>
                  <w:tcW w:w="2198" w:type="pct"/>
                  <w:gridSpan w:val="2"/>
                  <w:shd w:val="clear" w:color="auto" w:fill="auto"/>
                  <w:vAlign w:val="center"/>
                </w:tcPr>
                <w:p w14:paraId="69B9E4AC"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換気装置接続枠</w:t>
                  </w:r>
                </w:p>
              </w:tc>
              <w:tc>
                <w:tcPr>
                  <w:tcW w:w="617" w:type="pct"/>
                  <w:shd w:val="clear" w:color="auto" w:fill="auto"/>
                  <w:vAlign w:val="center"/>
                </w:tcPr>
                <w:p w14:paraId="1B867D51"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1182564F"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F50E6E2" w14:textId="77777777" w:rsidTr="00352A78">
              <w:trPr>
                <w:trHeight w:val="20"/>
              </w:trPr>
              <w:tc>
                <w:tcPr>
                  <w:tcW w:w="2198" w:type="pct"/>
                  <w:gridSpan w:val="2"/>
                  <w:shd w:val="clear" w:color="auto" w:fill="auto"/>
                  <w:vAlign w:val="center"/>
                </w:tcPr>
                <w:p w14:paraId="3ADCF18E"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窓接続枠</w:t>
                  </w:r>
                </w:p>
              </w:tc>
              <w:tc>
                <w:tcPr>
                  <w:tcW w:w="617" w:type="pct"/>
                  <w:shd w:val="clear" w:color="auto" w:fill="auto"/>
                  <w:vAlign w:val="center"/>
                </w:tcPr>
                <w:p w14:paraId="492B9FBD"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299BF69E"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0D8D829F" w14:textId="77777777" w:rsidTr="00352A78">
              <w:trPr>
                <w:trHeight w:val="159"/>
              </w:trPr>
              <w:tc>
                <w:tcPr>
                  <w:tcW w:w="2198" w:type="pct"/>
                  <w:gridSpan w:val="2"/>
                  <w:shd w:val="clear" w:color="auto" w:fill="auto"/>
                  <w:vAlign w:val="center"/>
                </w:tcPr>
                <w:p w14:paraId="3DB663FD"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非常通報装置又は呼出しボタン</w:t>
                  </w:r>
                </w:p>
              </w:tc>
              <w:tc>
                <w:tcPr>
                  <w:tcW w:w="617" w:type="pct"/>
                  <w:shd w:val="clear" w:color="auto" w:fill="auto"/>
                  <w:vAlign w:val="center"/>
                </w:tcPr>
                <w:p w14:paraId="1926AC5E"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7BAF4240"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51D3779E" w14:textId="77777777" w:rsidTr="00352A78">
              <w:trPr>
                <w:trHeight w:val="162"/>
              </w:trPr>
              <w:tc>
                <w:tcPr>
                  <w:tcW w:w="2198" w:type="pct"/>
                  <w:gridSpan w:val="2"/>
                  <w:shd w:val="clear" w:color="auto" w:fill="auto"/>
                  <w:vAlign w:val="center"/>
                </w:tcPr>
                <w:p w14:paraId="08D8BA7F"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ランドリーパイプ</w:t>
                  </w:r>
                </w:p>
              </w:tc>
              <w:tc>
                <w:tcPr>
                  <w:tcW w:w="617" w:type="pct"/>
                  <w:shd w:val="clear" w:color="auto" w:fill="auto"/>
                  <w:vAlign w:val="center"/>
                </w:tcPr>
                <w:p w14:paraId="7D775E78"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6770149B"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r w:rsidR="00352A78" w:rsidRPr="00A10D1B" w14:paraId="7DF7E6B2" w14:textId="77777777" w:rsidTr="00352A78">
              <w:trPr>
                <w:trHeight w:val="20"/>
              </w:trPr>
              <w:tc>
                <w:tcPr>
                  <w:tcW w:w="2198" w:type="pct"/>
                  <w:gridSpan w:val="2"/>
                  <w:shd w:val="clear" w:color="auto" w:fill="auto"/>
                  <w:vAlign w:val="center"/>
                </w:tcPr>
                <w:p w14:paraId="38A0C529" w14:textId="77777777" w:rsidR="00352A78" w:rsidRPr="00A10D1B" w:rsidRDefault="00352A78" w:rsidP="00352A78">
                  <w:pPr>
                    <w:spacing w:line="220" w:lineRule="exact"/>
                    <w:ind w:firstLineChars="50" w:firstLine="70"/>
                    <w:rPr>
                      <w:rFonts w:ascii="ＭＳ 明朝" w:hAnsi="ＭＳ 明朝"/>
                      <w:color w:val="000000"/>
                      <w:sz w:val="14"/>
                      <w:szCs w:val="16"/>
                    </w:rPr>
                  </w:pPr>
                  <w:r w:rsidRPr="00A10D1B">
                    <w:rPr>
                      <w:rFonts w:ascii="ＭＳ 明朝" w:hAnsi="ＭＳ 明朝" w:hint="eastAsia"/>
                      <w:color w:val="000000"/>
                      <w:sz w:val="14"/>
                      <w:szCs w:val="16"/>
                    </w:rPr>
                    <w:t>ランドリーパイプ用フック</w:t>
                  </w:r>
                </w:p>
              </w:tc>
              <w:tc>
                <w:tcPr>
                  <w:tcW w:w="617" w:type="pct"/>
                  <w:shd w:val="clear" w:color="auto" w:fill="auto"/>
                  <w:vAlign w:val="center"/>
                </w:tcPr>
                <w:p w14:paraId="0AB88ACB" w14:textId="77777777" w:rsidR="00352A78" w:rsidRPr="00A10D1B" w:rsidRDefault="00352A78" w:rsidP="00352A78">
                  <w:pPr>
                    <w:spacing w:line="220" w:lineRule="exact"/>
                    <w:ind w:firstLineChars="50" w:firstLine="70"/>
                    <w:jc w:val="center"/>
                    <w:rPr>
                      <w:rFonts w:ascii="ＭＳ 明朝" w:hAnsi="ＭＳ 明朝"/>
                      <w:color w:val="000000"/>
                      <w:sz w:val="14"/>
                      <w:szCs w:val="16"/>
                    </w:rPr>
                  </w:pPr>
                  <w:r w:rsidRPr="00A10D1B">
                    <w:rPr>
                      <w:rFonts w:ascii="ＭＳ 明朝" w:hAnsi="ＭＳ 明朝" w:hint="eastAsia"/>
                      <w:color w:val="000000"/>
                      <w:sz w:val="14"/>
                      <w:szCs w:val="16"/>
                    </w:rPr>
                    <w:t>△</w:t>
                  </w:r>
                </w:p>
              </w:tc>
              <w:tc>
                <w:tcPr>
                  <w:tcW w:w="2185" w:type="pct"/>
                  <w:shd w:val="clear" w:color="auto" w:fill="auto"/>
                  <w:vAlign w:val="center"/>
                </w:tcPr>
                <w:p w14:paraId="64B13981" w14:textId="77777777" w:rsidR="00352A78" w:rsidRPr="00A10D1B" w:rsidRDefault="00352A78" w:rsidP="00352A78">
                  <w:pPr>
                    <w:spacing w:line="220" w:lineRule="exact"/>
                    <w:ind w:firstLineChars="50" w:firstLine="70"/>
                    <w:rPr>
                      <w:rFonts w:ascii="ＭＳ 明朝" w:hAnsi="ＭＳ 明朝"/>
                      <w:color w:val="000000"/>
                      <w:sz w:val="14"/>
                      <w:szCs w:val="16"/>
                    </w:rPr>
                  </w:pPr>
                </w:p>
              </w:tc>
            </w:tr>
          </w:tbl>
          <w:p w14:paraId="2A5A3CE4" w14:textId="77777777" w:rsidR="00352A78" w:rsidRPr="00A10D1B" w:rsidRDefault="00352A78" w:rsidP="00352A78">
            <w:pPr>
              <w:pStyle w:val="af6"/>
              <w:spacing w:line="160" w:lineRule="exact"/>
              <w:ind w:left="360" w:hanging="160"/>
              <w:jc w:val="left"/>
              <w:rPr>
                <w:rFonts w:hint="eastAsia"/>
                <w:color w:val="000000"/>
                <w:sz w:val="16"/>
                <w:szCs w:val="16"/>
              </w:rPr>
            </w:pPr>
            <w:r w:rsidRPr="00A10D1B">
              <w:rPr>
                <w:rFonts w:hint="eastAsia"/>
                <w:color w:val="000000"/>
                <w:sz w:val="16"/>
                <w:szCs w:val="16"/>
              </w:rPr>
              <w:t>注）構成の別</w:t>
            </w:r>
          </w:p>
          <w:p w14:paraId="62DEC4FA" w14:textId="77777777" w:rsidR="00352A78" w:rsidRPr="00A10D1B" w:rsidRDefault="00352A78" w:rsidP="00352A78">
            <w:pPr>
              <w:pStyle w:val="af6"/>
              <w:spacing w:line="160" w:lineRule="exact"/>
              <w:ind w:left="360" w:hanging="160"/>
              <w:jc w:val="left"/>
              <w:rPr>
                <w:rFonts w:hint="eastAsia"/>
                <w:color w:val="000000"/>
                <w:sz w:val="16"/>
                <w:szCs w:val="16"/>
              </w:rPr>
            </w:pPr>
            <w:r w:rsidRPr="00A10D1B">
              <w:rPr>
                <w:rFonts w:hint="eastAsia"/>
                <w:color w:val="000000"/>
                <w:sz w:val="16"/>
                <w:szCs w:val="16"/>
              </w:rPr>
              <w:t>●：（必須構成部品）住宅部品としての基本性能上、必ず装備されていなければならない部品及び部材を示す。</w:t>
            </w:r>
          </w:p>
          <w:p w14:paraId="173795F8" w14:textId="77777777" w:rsidR="00352A78" w:rsidRPr="00A10D1B" w:rsidRDefault="00352A78" w:rsidP="00352A78">
            <w:pPr>
              <w:pStyle w:val="af6"/>
              <w:spacing w:line="160" w:lineRule="exact"/>
              <w:ind w:left="360" w:hanging="160"/>
              <w:jc w:val="left"/>
              <w:rPr>
                <w:rFonts w:hint="eastAsia"/>
                <w:color w:val="000000"/>
                <w:sz w:val="16"/>
                <w:szCs w:val="16"/>
              </w:rPr>
            </w:pPr>
            <w:r w:rsidRPr="00A10D1B">
              <w:rPr>
                <w:rFonts w:hint="eastAsia"/>
                <w:color w:val="000000"/>
                <w:sz w:val="16"/>
                <w:szCs w:val="16"/>
              </w:rPr>
              <w:t>○：（セットフリー部品）必須構成部品のうち、販売上必ずしもセットしなくてもよい部品及び部材を示す。</w:t>
            </w:r>
          </w:p>
          <w:p w14:paraId="4A811B31" w14:textId="77777777" w:rsidR="002C70FA" w:rsidRPr="00A10D1B" w:rsidRDefault="00352A78" w:rsidP="00352A78">
            <w:pPr>
              <w:spacing w:line="160" w:lineRule="exact"/>
              <w:ind w:leftChars="100" w:left="520" w:hangingChars="200" w:hanging="320"/>
              <w:jc w:val="left"/>
              <w:rPr>
                <w:rFonts w:ascii="ＭＳ 明朝" w:hAnsi="ＭＳ 明朝" w:hint="eastAsia"/>
                <w:color w:val="000000"/>
              </w:rPr>
            </w:pPr>
            <w:r w:rsidRPr="00A10D1B">
              <w:rPr>
                <w:rFonts w:hint="eastAsia"/>
                <w:color w:val="000000"/>
                <w:sz w:val="16"/>
                <w:szCs w:val="16"/>
              </w:rPr>
              <w:t>△：（選択構成部品）必須構成部品に選択的に付加することができるもので、必ずしも保有しなくてもよい部品及び部材を示す。</w:t>
            </w:r>
          </w:p>
        </w:tc>
        <w:tc>
          <w:tcPr>
            <w:tcW w:w="709" w:type="dxa"/>
            <w:tcBorders>
              <w:bottom w:val="single" w:sz="4" w:space="0" w:color="auto"/>
            </w:tcBorders>
            <w:tcMar>
              <w:left w:w="28" w:type="dxa"/>
              <w:right w:w="28" w:type="dxa"/>
            </w:tcMar>
          </w:tcPr>
          <w:p w14:paraId="55FD074F"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bottom w:val="single" w:sz="4" w:space="0" w:color="auto"/>
            </w:tcBorders>
            <w:noWrap/>
            <w:tcMar>
              <w:left w:w="28" w:type="dxa"/>
              <w:right w:w="28" w:type="dxa"/>
            </w:tcMar>
          </w:tcPr>
          <w:p w14:paraId="670E39BD"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single" w:sz="4" w:space="0" w:color="auto"/>
            </w:tcBorders>
            <w:noWrap/>
            <w:tcMar>
              <w:left w:w="28" w:type="dxa"/>
              <w:right w:w="28" w:type="dxa"/>
            </w:tcMar>
          </w:tcPr>
          <w:p w14:paraId="27C9F1E9" w14:textId="77777777" w:rsidR="002C70FA" w:rsidRPr="00A10D1B" w:rsidRDefault="002C70FA" w:rsidP="004906CF">
            <w:pPr>
              <w:snapToGrid w:val="0"/>
              <w:rPr>
                <w:rFonts w:ascii="ＭＳ 明朝" w:hAnsi="ＭＳ 明朝" w:hint="eastAsia"/>
                <w:color w:val="000000"/>
              </w:rPr>
            </w:pPr>
          </w:p>
        </w:tc>
        <w:tc>
          <w:tcPr>
            <w:tcW w:w="1134" w:type="dxa"/>
            <w:tcBorders>
              <w:bottom w:val="single" w:sz="4" w:space="0" w:color="auto"/>
            </w:tcBorders>
            <w:noWrap/>
            <w:tcMar>
              <w:left w:w="28" w:type="dxa"/>
              <w:right w:w="28" w:type="dxa"/>
            </w:tcMar>
          </w:tcPr>
          <w:p w14:paraId="095240DA"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278BA7EA" w14:textId="77777777" w:rsidTr="005F0CBF">
        <w:trPr>
          <w:cantSplit/>
          <w:trHeight w:val="20"/>
        </w:trPr>
        <w:tc>
          <w:tcPr>
            <w:tcW w:w="567" w:type="dxa"/>
          </w:tcPr>
          <w:p w14:paraId="04133F83" w14:textId="77777777" w:rsidR="002C70FA" w:rsidRPr="00A10D1B" w:rsidRDefault="002C70FA" w:rsidP="004906CF">
            <w:pPr>
              <w:numPr>
                <w:ilvl w:val="0"/>
                <w:numId w:val="4"/>
              </w:numPr>
              <w:adjustRightInd w:val="0"/>
              <w:snapToGrid w:val="0"/>
              <w:rPr>
                <w:rFonts w:ascii="ＭＳ 明朝" w:hAnsi="ＭＳ 明朝" w:hint="eastAsia"/>
                <w:color w:val="000000"/>
                <w:sz w:val="21"/>
                <w:szCs w:val="21"/>
              </w:rPr>
            </w:pPr>
          </w:p>
        </w:tc>
        <w:tc>
          <w:tcPr>
            <w:tcW w:w="5812" w:type="dxa"/>
          </w:tcPr>
          <w:p w14:paraId="71782601" w14:textId="77777777" w:rsidR="002C70FA" w:rsidRPr="00A10D1B" w:rsidRDefault="002C70FA" w:rsidP="00143645">
            <w:pPr>
              <w:pStyle w:val="12"/>
              <w:rPr>
                <w:rFonts w:hint="eastAsia"/>
              </w:rPr>
            </w:pPr>
            <w:r w:rsidRPr="00A10D1B">
              <w:rPr>
                <w:rFonts w:hint="eastAsia"/>
              </w:rPr>
              <w:t>4.</w:t>
            </w:r>
            <w:r w:rsidRPr="00A10D1B">
              <w:t xml:space="preserve"> </w:t>
            </w:r>
            <w:r w:rsidRPr="00A10D1B">
              <w:rPr>
                <w:rFonts w:hint="eastAsia"/>
              </w:rPr>
              <w:t>材料</w:t>
            </w:r>
          </w:p>
          <w:p w14:paraId="2956F504" w14:textId="77777777" w:rsidR="002C70FA" w:rsidRPr="00A10D1B" w:rsidRDefault="00352A78" w:rsidP="000B0870">
            <w:pPr>
              <w:pStyle w:val="a5"/>
              <w:ind w:left="200" w:firstLine="210"/>
              <w:jc w:val="left"/>
              <w:rPr>
                <w:rFonts w:ascii="ＭＳ 明朝" w:hAnsi="ＭＳ 明朝"/>
                <w:color w:val="000000"/>
                <w:sz w:val="21"/>
                <w:szCs w:val="21"/>
              </w:rPr>
            </w:pPr>
            <w:r w:rsidRPr="00A10D1B">
              <w:rPr>
                <w:rFonts w:ascii="ＭＳ 明朝" w:hAnsi="ＭＳ 明朝" w:hint="eastAsia"/>
                <w:color w:val="000000"/>
                <w:sz w:val="21"/>
                <w:szCs w:val="21"/>
              </w:rPr>
              <w:t>必須構成部品及び選択構成部品に使用する材料は、表－2によるものの他、名称及び該当するJIS等の規格名称を明確化し、又は、JIS等と同等の性能を有していることを証明したものを対象とする。</w:t>
            </w:r>
          </w:p>
          <w:p w14:paraId="08026FA6" w14:textId="77777777" w:rsidR="00FC40E2" w:rsidRPr="00A10D1B" w:rsidRDefault="00352A78" w:rsidP="005F0CBF">
            <w:pPr>
              <w:pStyle w:val="a5"/>
              <w:spacing w:line="240" w:lineRule="exact"/>
              <w:ind w:leftChars="0" w:left="0" w:right="52" w:firstLineChars="0" w:firstLine="115"/>
              <w:rPr>
                <w:rFonts w:ascii="ＭＳ 明朝" w:hAnsi="ＭＳ 明朝"/>
                <w:color w:val="000000"/>
                <w:sz w:val="21"/>
                <w:szCs w:val="21"/>
              </w:rPr>
            </w:pPr>
            <w:r w:rsidRPr="00A10D1B">
              <w:rPr>
                <w:rFonts w:ascii="ＭＳ 明朝" w:hAnsi="ＭＳ 明朝" w:hint="eastAsia"/>
                <w:color w:val="000000"/>
                <w:sz w:val="21"/>
                <w:szCs w:val="21"/>
              </w:rPr>
              <w:t>表－2　構成部品の材料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4212"/>
            </w:tblGrid>
            <w:tr w:rsidR="00352A78" w:rsidRPr="00A10D1B" w14:paraId="7A69AC7E" w14:textId="77777777" w:rsidTr="00352A78">
              <w:trPr>
                <w:cantSplit/>
                <w:trHeight w:val="20"/>
              </w:trPr>
              <w:tc>
                <w:tcPr>
                  <w:tcW w:w="1335" w:type="pct"/>
                  <w:shd w:val="clear" w:color="auto" w:fill="auto"/>
                </w:tcPr>
                <w:p w14:paraId="6081FAEF" w14:textId="77777777" w:rsidR="00352A78" w:rsidRPr="00A10D1B" w:rsidRDefault="00352A78" w:rsidP="00352A78">
                  <w:pPr>
                    <w:pStyle w:val="11a2"/>
                    <w:spacing w:line="240" w:lineRule="exact"/>
                    <w:ind w:leftChars="0" w:left="0" w:firstLineChars="0" w:firstLine="0"/>
                    <w:jc w:val="center"/>
                    <w:rPr>
                      <w:color w:val="000000"/>
                      <w:sz w:val="18"/>
                      <w:szCs w:val="20"/>
                    </w:rPr>
                  </w:pPr>
                  <w:r w:rsidRPr="00A10D1B">
                    <w:rPr>
                      <w:rFonts w:hint="eastAsia"/>
                      <w:color w:val="000000"/>
                      <w:sz w:val="18"/>
                      <w:szCs w:val="20"/>
                    </w:rPr>
                    <w:t>材料名</w:t>
                  </w:r>
                </w:p>
              </w:tc>
              <w:tc>
                <w:tcPr>
                  <w:tcW w:w="3665" w:type="pct"/>
                  <w:shd w:val="clear" w:color="auto" w:fill="auto"/>
                </w:tcPr>
                <w:p w14:paraId="75849589" w14:textId="77777777" w:rsidR="00352A78" w:rsidRPr="00A10D1B" w:rsidRDefault="00352A78" w:rsidP="00352A78">
                  <w:pPr>
                    <w:pStyle w:val="11a2"/>
                    <w:spacing w:line="240" w:lineRule="exact"/>
                    <w:ind w:leftChars="0" w:left="0" w:firstLineChars="0" w:firstLine="0"/>
                    <w:jc w:val="center"/>
                    <w:rPr>
                      <w:color w:val="000000"/>
                      <w:sz w:val="18"/>
                      <w:szCs w:val="20"/>
                    </w:rPr>
                  </w:pPr>
                  <w:r w:rsidRPr="00A10D1B">
                    <w:rPr>
                      <w:rFonts w:hint="eastAsia"/>
                      <w:color w:val="000000"/>
                      <w:sz w:val="18"/>
                      <w:szCs w:val="20"/>
                    </w:rPr>
                    <w:t>規格</w:t>
                  </w:r>
                </w:p>
              </w:tc>
            </w:tr>
            <w:tr w:rsidR="00352A78" w:rsidRPr="00A10D1B" w14:paraId="2F0D7DA6" w14:textId="77777777" w:rsidTr="00352A78">
              <w:trPr>
                <w:cantSplit/>
                <w:trHeight w:val="20"/>
              </w:trPr>
              <w:tc>
                <w:tcPr>
                  <w:tcW w:w="1335" w:type="pct"/>
                  <w:shd w:val="clear" w:color="auto" w:fill="auto"/>
                </w:tcPr>
                <w:p w14:paraId="430B4433"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鋼材、アルミ材</w:t>
                  </w:r>
                </w:p>
              </w:tc>
              <w:tc>
                <w:tcPr>
                  <w:tcW w:w="3665" w:type="pct"/>
                  <w:shd w:val="clear" w:color="auto" w:fill="auto"/>
                </w:tcPr>
                <w:p w14:paraId="22443E0F"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鋼材、アルミ材の場合は、防錆、防食の処理を施したものであること。</w:t>
                  </w:r>
                </w:p>
              </w:tc>
            </w:tr>
            <w:tr w:rsidR="00352A78" w:rsidRPr="00A10D1B" w14:paraId="5F087D00" w14:textId="77777777" w:rsidTr="00352A78">
              <w:trPr>
                <w:cantSplit/>
                <w:trHeight w:val="20"/>
              </w:trPr>
              <w:tc>
                <w:tcPr>
                  <w:tcW w:w="1335" w:type="pct"/>
                  <w:shd w:val="clear" w:color="auto" w:fill="auto"/>
                </w:tcPr>
                <w:p w14:paraId="339A05A0"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木材</w:t>
                  </w:r>
                </w:p>
              </w:tc>
              <w:tc>
                <w:tcPr>
                  <w:tcW w:w="3665" w:type="pct"/>
                  <w:shd w:val="clear" w:color="auto" w:fill="auto"/>
                </w:tcPr>
                <w:p w14:paraId="36D68712" w14:textId="77777777" w:rsidR="00352A78" w:rsidRPr="00A10D1B" w:rsidRDefault="00352A78" w:rsidP="00352A78">
                  <w:pPr>
                    <w:pStyle w:val="11a2"/>
                    <w:spacing w:line="240" w:lineRule="exact"/>
                    <w:ind w:leftChars="0" w:left="0" w:firstLineChars="0" w:firstLine="0"/>
                    <w:rPr>
                      <w:color w:val="000000"/>
                      <w:sz w:val="18"/>
                      <w:szCs w:val="20"/>
                    </w:rPr>
                  </w:pPr>
                  <w:r w:rsidRPr="00A10D1B">
                    <w:rPr>
                      <w:color w:val="000000"/>
                      <w:sz w:val="18"/>
                      <w:szCs w:val="20"/>
                    </w:rPr>
                    <w:t>防腐、防蟻の処理を施したものであること。</w:t>
                  </w:r>
                  <w:r w:rsidRPr="00A10D1B">
                    <w:rPr>
                      <w:rFonts w:hint="eastAsia"/>
                      <w:color w:val="000000"/>
                      <w:sz w:val="18"/>
                      <w:szCs w:val="20"/>
                    </w:rPr>
                    <w:t>また、</w:t>
                  </w:r>
                  <w:r w:rsidRPr="00A10D1B">
                    <w:rPr>
                      <w:color w:val="000000"/>
                      <w:sz w:val="18"/>
                      <w:szCs w:val="20"/>
                    </w:rPr>
                    <w:t>割れ、狂いが生じないものであること。</w:t>
                  </w:r>
                </w:p>
              </w:tc>
            </w:tr>
            <w:tr w:rsidR="00352A78" w:rsidRPr="00A10D1B" w14:paraId="2FA0B11F" w14:textId="77777777" w:rsidTr="00352A78">
              <w:trPr>
                <w:cantSplit/>
                <w:trHeight w:val="20"/>
              </w:trPr>
              <w:tc>
                <w:tcPr>
                  <w:tcW w:w="1335" w:type="pct"/>
                  <w:shd w:val="clear" w:color="auto" w:fill="auto"/>
                </w:tcPr>
                <w:p w14:paraId="63B0636E"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その他</w:t>
                  </w:r>
                </w:p>
              </w:tc>
              <w:tc>
                <w:tcPr>
                  <w:tcW w:w="3665" w:type="pct"/>
                  <w:shd w:val="clear" w:color="auto" w:fill="auto"/>
                </w:tcPr>
                <w:p w14:paraId="00E36B86"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耐酸性、耐アルカリ性を有し、防錆、防食の処理を施すなど耐久性を有するものであること。</w:t>
                  </w:r>
                </w:p>
              </w:tc>
            </w:tr>
            <w:tr w:rsidR="00352A78" w:rsidRPr="00A10D1B" w14:paraId="27C03875" w14:textId="77777777" w:rsidTr="00352A78">
              <w:trPr>
                <w:cantSplit/>
                <w:trHeight w:val="20"/>
              </w:trPr>
              <w:tc>
                <w:tcPr>
                  <w:tcW w:w="1335" w:type="pct"/>
                  <w:shd w:val="clear" w:color="auto" w:fill="auto"/>
                </w:tcPr>
                <w:p w14:paraId="42B7CA01"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配管材料</w:t>
                  </w:r>
                </w:p>
              </w:tc>
              <w:tc>
                <w:tcPr>
                  <w:tcW w:w="3665" w:type="pct"/>
                  <w:shd w:val="clear" w:color="auto" w:fill="auto"/>
                </w:tcPr>
                <w:p w14:paraId="1FCD623E"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配管は、耐久性を有する材料のものであること。なお、ここでいう耐久性を有する材料とは、以下の仕様規定によるもの、又はこれと同等以上の耐久性を有するものとする。</w:t>
                  </w:r>
                </w:p>
                <w:p w14:paraId="253EA676" w14:textId="77777777" w:rsidR="00352A78" w:rsidRPr="00A10D1B" w:rsidRDefault="00352A78" w:rsidP="00352A78">
                  <w:pPr>
                    <w:pStyle w:val="11a2"/>
                    <w:spacing w:line="240" w:lineRule="exact"/>
                    <w:ind w:leftChars="0" w:left="0" w:firstLineChars="0" w:firstLine="0"/>
                    <w:rPr>
                      <w:color w:val="000000"/>
                      <w:sz w:val="18"/>
                      <w:szCs w:val="20"/>
                    </w:rPr>
                  </w:pPr>
                  <w:r w:rsidRPr="00A10D1B">
                    <w:rPr>
                      <w:rFonts w:hint="eastAsia"/>
                      <w:color w:val="000000"/>
                      <w:sz w:val="18"/>
                      <w:szCs w:val="20"/>
                    </w:rPr>
                    <w:t>＜例示仕様＞</w:t>
                  </w:r>
                </w:p>
                <w:p w14:paraId="6F84D0B6" w14:textId="77777777" w:rsidR="00352A78" w:rsidRPr="00A10D1B" w:rsidRDefault="00352A78" w:rsidP="00352A78">
                  <w:pPr>
                    <w:pStyle w:val="11a2"/>
                    <w:spacing w:line="240" w:lineRule="exact"/>
                    <w:ind w:leftChars="80" w:left="160" w:firstLineChars="0" w:firstLine="0"/>
                    <w:rPr>
                      <w:color w:val="000000"/>
                      <w:sz w:val="18"/>
                      <w:szCs w:val="20"/>
                    </w:rPr>
                  </w:pPr>
                  <w:r w:rsidRPr="00A10D1B">
                    <w:rPr>
                      <w:color w:val="000000"/>
                      <w:sz w:val="18"/>
                      <w:szCs w:val="20"/>
                    </w:rPr>
                    <w:t>1)　排水管</w:t>
                  </w:r>
                </w:p>
                <w:p w14:paraId="5547B9C5"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①</w:t>
                  </w:r>
                  <w:r w:rsidRPr="00A10D1B">
                    <w:rPr>
                      <w:color w:val="000000"/>
                      <w:sz w:val="18"/>
                      <w:szCs w:val="20"/>
                    </w:rPr>
                    <w:t xml:space="preserve">　JIS K 6741:2016（硬質ポリ塩化ビニル管）に定める</w:t>
                  </w:r>
                  <w:r w:rsidR="00D607BB" w:rsidRPr="00A10D1B">
                    <w:rPr>
                      <w:rFonts w:hint="eastAsia"/>
                      <w:color w:val="000000"/>
                      <w:sz w:val="18"/>
                      <w:szCs w:val="20"/>
                    </w:rPr>
                    <w:t>VP</w:t>
                  </w:r>
                  <w:r w:rsidRPr="00A10D1B">
                    <w:rPr>
                      <w:rFonts w:hint="eastAsia"/>
                      <w:color w:val="000000"/>
                      <w:sz w:val="18"/>
                      <w:szCs w:val="20"/>
                    </w:rPr>
                    <w:t>又は</w:t>
                  </w:r>
                  <w:r w:rsidR="00D607BB" w:rsidRPr="00A10D1B">
                    <w:rPr>
                      <w:rFonts w:hint="eastAsia"/>
                      <w:color w:val="000000"/>
                      <w:sz w:val="18"/>
                      <w:szCs w:val="20"/>
                    </w:rPr>
                    <w:t>VU</w:t>
                  </w:r>
                </w:p>
                <w:p w14:paraId="3BAEAAE2"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②　</w:t>
                  </w:r>
                  <w:r w:rsidRPr="00A10D1B">
                    <w:rPr>
                      <w:color w:val="000000"/>
                      <w:sz w:val="18"/>
                      <w:szCs w:val="20"/>
                    </w:rPr>
                    <w:t>JIS K 9798:2006</w:t>
                  </w:r>
                  <w:r w:rsidRPr="00A10D1B">
                    <w:rPr>
                      <w:rFonts w:hint="eastAsia"/>
                      <w:color w:val="000000"/>
                      <w:sz w:val="18"/>
                      <w:szCs w:val="20"/>
                    </w:rPr>
                    <w:t>（リサイクル硬質ポリ塩化ビニル発泡三層管）に定める</w:t>
                  </w:r>
                  <w:r w:rsidR="00D607BB" w:rsidRPr="00A10D1B">
                    <w:rPr>
                      <w:rFonts w:hint="eastAsia"/>
                      <w:color w:val="000000"/>
                      <w:sz w:val="18"/>
                      <w:szCs w:val="20"/>
                    </w:rPr>
                    <w:t>RF</w:t>
                  </w:r>
                  <w:r w:rsidRPr="00A10D1B">
                    <w:rPr>
                      <w:color w:val="000000"/>
                      <w:sz w:val="18"/>
                      <w:szCs w:val="20"/>
                    </w:rPr>
                    <w:t>-</w:t>
                  </w:r>
                  <w:r w:rsidR="00D607BB" w:rsidRPr="00A10D1B">
                    <w:rPr>
                      <w:rFonts w:hint="eastAsia"/>
                      <w:color w:val="000000"/>
                      <w:sz w:val="18"/>
                      <w:szCs w:val="20"/>
                    </w:rPr>
                    <w:t>VP</w:t>
                  </w:r>
                </w:p>
                <w:p w14:paraId="36DE84A8" w14:textId="77777777" w:rsidR="00352A78" w:rsidRPr="00A10D1B" w:rsidRDefault="00352A78" w:rsidP="00352A78">
                  <w:pPr>
                    <w:pStyle w:val="11a2"/>
                    <w:spacing w:line="240" w:lineRule="exact"/>
                    <w:ind w:leftChars="80" w:left="160" w:firstLineChars="0" w:firstLine="0"/>
                    <w:rPr>
                      <w:color w:val="000000"/>
                      <w:sz w:val="18"/>
                      <w:szCs w:val="20"/>
                    </w:rPr>
                  </w:pPr>
                  <w:r w:rsidRPr="00A10D1B">
                    <w:rPr>
                      <w:color w:val="000000"/>
                      <w:sz w:val="18"/>
                      <w:szCs w:val="20"/>
                    </w:rPr>
                    <w:t>2)　給水管</w:t>
                  </w:r>
                </w:p>
                <w:p w14:paraId="1193F1BB"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①　</w:t>
                  </w:r>
                  <w:r w:rsidRPr="00A10D1B">
                    <w:rPr>
                      <w:color w:val="000000"/>
                      <w:sz w:val="18"/>
                      <w:szCs w:val="20"/>
                    </w:rPr>
                    <w:t>JWWA K 116:2015（水道用硬質塩化ビニルライニング鋼管）</w:t>
                  </w:r>
                </w:p>
                <w:p w14:paraId="73AD5E75"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②　</w:t>
                  </w:r>
                  <w:r w:rsidRPr="00A10D1B">
                    <w:rPr>
                      <w:color w:val="000000"/>
                      <w:sz w:val="18"/>
                      <w:szCs w:val="20"/>
                    </w:rPr>
                    <w:t>JIS K 6742:2016（水道用硬質塩化ビニル管）</w:t>
                  </w:r>
                </w:p>
                <w:p w14:paraId="5D0DB24D"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③　</w:t>
                  </w:r>
                  <w:r w:rsidRPr="00A10D1B">
                    <w:rPr>
                      <w:color w:val="000000"/>
                      <w:sz w:val="18"/>
                      <w:szCs w:val="20"/>
                    </w:rPr>
                    <w:t>JIS H 3300:2018（銅及び銅合金の継目無管）に定めるC 1220 T</w:t>
                  </w:r>
                </w:p>
                <w:p w14:paraId="717E214A"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④　</w:t>
                  </w:r>
                  <w:r w:rsidRPr="00A10D1B">
                    <w:rPr>
                      <w:color w:val="000000"/>
                      <w:sz w:val="18"/>
                      <w:szCs w:val="20"/>
                    </w:rPr>
                    <w:t>JIS K 6769:2013（架橋ポリエチレン管）</w:t>
                  </w:r>
                </w:p>
                <w:p w14:paraId="0ED0149D"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⑤　</w:t>
                  </w:r>
                  <w:r w:rsidRPr="00A10D1B">
                    <w:rPr>
                      <w:color w:val="000000"/>
                      <w:sz w:val="18"/>
                      <w:szCs w:val="20"/>
                    </w:rPr>
                    <w:t>JIS K 6778:2016（ポリブテン管）</w:t>
                  </w:r>
                </w:p>
                <w:p w14:paraId="5FB380E8" w14:textId="77777777" w:rsidR="00352A78" w:rsidRPr="00A10D1B" w:rsidRDefault="00352A78" w:rsidP="00352A78">
                  <w:pPr>
                    <w:pStyle w:val="11a2"/>
                    <w:spacing w:line="240" w:lineRule="exact"/>
                    <w:ind w:leftChars="80" w:left="160" w:firstLineChars="0" w:firstLine="0"/>
                    <w:rPr>
                      <w:color w:val="000000"/>
                      <w:sz w:val="18"/>
                      <w:szCs w:val="20"/>
                    </w:rPr>
                  </w:pPr>
                  <w:r w:rsidRPr="00A10D1B">
                    <w:rPr>
                      <w:color w:val="000000"/>
                      <w:sz w:val="18"/>
                      <w:szCs w:val="20"/>
                    </w:rPr>
                    <w:t>3)　給湯管</w:t>
                  </w:r>
                </w:p>
                <w:p w14:paraId="04653521"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①　</w:t>
                  </w:r>
                  <w:r w:rsidRPr="00A10D1B">
                    <w:rPr>
                      <w:color w:val="000000"/>
                      <w:sz w:val="18"/>
                      <w:szCs w:val="20"/>
                    </w:rPr>
                    <w:t>JIS H 3300:2018（銅及び銅合金の継目無管）に定めるC 1220 T</w:t>
                  </w:r>
                </w:p>
                <w:p w14:paraId="39B3D53B"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②　</w:t>
                  </w:r>
                  <w:r w:rsidRPr="00A10D1B">
                    <w:rPr>
                      <w:color w:val="000000"/>
                      <w:sz w:val="18"/>
                      <w:szCs w:val="20"/>
                    </w:rPr>
                    <w:t>JIS K 6769:2013（架橋ポリエチレン管）</w:t>
                  </w:r>
                </w:p>
                <w:p w14:paraId="430812A6" w14:textId="77777777" w:rsidR="00352A78" w:rsidRPr="00A10D1B" w:rsidRDefault="00352A78" w:rsidP="00352A78">
                  <w:pPr>
                    <w:pStyle w:val="11a2"/>
                    <w:spacing w:line="240" w:lineRule="exact"/>
                    <w:ind w:leftChars="148" w:left="296" w:firstLineChars="0" w:firstLine="0"/>
                    <w:rPr>
                      <w:color w:val="000000"/>
                      <w:sz w:val="18"/>
                      <w:szCs w:val="20"/>
                    </w:rPr>
                  </w:pPr>
                  <w:r w:rsidRPr="00A10D1B">
                    <w:rPr>
                      <w:rFonts w:hint="eastAsia"/>
                      <w:color w:val="000000"/>
                      <w:sz w:val="18"/>
                      <w:szCs w:val="20"/>
                    </w:rPr>
                    <w:t xml:space="preserve">③　</w:t>
                  </w:r>
                  <w:r w:rsidRPr="00A10D1B">
                    <w:rPr>
                      <w:color w:val="000000"/>
                      <w:sz w:val="18"/>
                      <w:szCs w:val="20"/>
                    </w:rPr>
                    <w:t>JIS K 6778:2016（ポリブテン管）</w:t>
                  </w:r>
                </w:p>
              </w:tc>
            </w:tr>
          </w:tbl>
          <w:p w14:paraId="1442A54B" w14:textId="77777777" w:rsidR="00FC40E2" w:rsidRPr="00A10D1B" w:rsidRDefault="00FC40E2" w:rsidP="00D15011">
            <w:pPr>
              <w:pStyle w:val="a5"/>
              <w:ind w:left="200" w:firstLine="210"/>
              <w:rPr>
                <w:rFonts w:ascii="ＭＳ 明朝" w:hAnsi="ＭＳ 明朝" w:hint="eastAsia"/>
                <w:color w:val="000000"/>
                <w:sz w:val="21"/>
                <w:szCs w:val="21"/>
              </w:rPr>
            </w:pPr>
          </w:p>
        </w:tc>
        <w:tc>
          <w:tcPr>
            <w:tcW w:w="709" w:type="dxa"/>
            <w:tcMar>
              <w:left w:w="28" w:type="dxa"/>
              <w:right w:w="28" w:type="dxa"/>
            </w:tcMar>
          </w:tcPr>
          <w:p w14:paraId="5BCBD7FB" w14:textId="77777777" w:rsidR="002C70FA" w:rsidRPr="00A10D1B" w:rsidRDefault="002C70FA">
            <w:pPr>
              <w:snapToGrid w:val="0"/>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noWrap/>
            <w:tcMar>
              <w:left w:w="28" w:type="dxa"/>
              <w:right w:w="28" w:type="dxa"/>
            </w:tcMar>
          </w:tcPr>
          <w:p w14:paraId="362998B1"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noWrap/>
            <w:tcMar>
              <w:left w:w="28" w:type="dxa"/>
              <w:right w:w="28" w:type="dxa"/>
            </w:tcMar>
          </w:tcPr>
          <w:p w14:paraId="74D39657" w14:textId="77777777" w:rsidR="002C70FA" w:rsidRPr="00A10D1B" w:rsidRDefault="002C70FA" w:rsidP="004906CF">
            <w:pPr>
              <w:snapToGrid w:val="0"/>
              <w:rPr>
                <w:rFonts w:ascii="ＭＳ 明朝" w:hAnsi="ＭＳ 明朝" w:hint="eastAsia"/>
                <w:color w:val="000000"/>
              </w:rPr>
            </w:pPr>
          </w:p>
        </w:tc>
        <w:tc>
          <w:tcPr>
            <w:tcW w:w="1134" w:type="dxa"/>
            <w:noWrap/>
            <w:tcMar>
              <w:left w:w="28" w:type="dxa"/>
              <w:right w:w="28" w:type="dxa"/>
            </w:tcMar>
          </w:tcPr>
          <w:p w14:paraId="743B71DA"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14C38676" w14:textId="77777777" w:rsidTr="005F0CBF">
        <w:trPr>
          <w:cantSplit/>
          <w:trHeight w:val="20"/>
        </w:trPr>
        <w:tc>
          <w:tcPr>
            <w:tcW w:w="567" w:type="dxa"/>
            <w:tcBorders>
              <w:bottom w:val="single" w:sz="4" w:space="0" w:color="auto"/>
            </w:tcBorders>
          </w:tcPr>
          <w:p w14:paraId="33B58F41"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single" w:sz="4" w:space="0" w:color="auto"/>
            </w:tcBorders>
          </w:tcPr>
          <w:p w14:paraId="574582E2" w14:textId="77777777" w:rsidR="002C70FA" w:rsidRPr="00A10D1B" w:rsidRDefault="002C70FA" w:rsidP="00143645">
            <w:pPr>
              <w:pStyle w:val="12"/>
              <w:rPr>
                <w:rFonts w:hint="eastAsia"/>
              </w:rPr>
            </w:pPr>
            <w:r w:rsidRPr="00A10D1B">
              <w:rPr>
                <w:rFonts w:hint="eastAsia"/>
              </w:rPr>
              <w:t>5</w:t>
            </w:r>
            <w:r w:rsidRPr="00A10D1B">
              <w:t xml:space="preserve">. </w:t>
            </w:r>
            <w:r w:rsidRPr="00A10D1B">
              <w:rPr>
                <w:rFonts w:hint="eastAsia"/>
              </w:rPr>
              <w:t>施工の範囲</w:t>
            </w:r>
          </w:p>
          <w:p w14:paraId="20BB02E0" w14:textId="77777777" w:rsidR="002C70FA" w:rsidRPr="00A10D1B" w:rsidRDefault="00352A78" w:rsidP="00905D10">
            <w:pPr>
              <w:pStyle w:val="a5"/>
              <w:ind w:left="200" w:firstLine="210"/>
              <w:rPr>
                <w:rFonts w:ascii="ＭＳ 明朝" w:hAnsi="ＭＳ 明朝"/>
                <w:color w:val="000000"/>
                <w:sz w:val="21"/>
                <w:szCs w:val="21"/>
              </w:rPr>
            </w:pPr>
            <w:r w:rsidRPr="00A10D1B">
              <w:rPr>
                <w:rFonts w:ascii="ＭＳ 明朝" w:hAnsi="ＭＳ 明朝" w:hint="eastAsia"/>
                <w:color w:val="000000"/>
                <w:sz w:val="21"/>
                <w:szCs w:val="21"/>
              </w:rPr>
              <w:t>シャワールームユニットの施工範囲は、原則として表－3のとおりとする。</w:t>
            </w:r>
          </w:p>
          <w:p w14:paraId="416A1EFF" w14:textId="77777777" w:rsidR="00FC40E2" w:rsidRPr="00A10D1B" w:rsidRDefault="00352A78" w:rsidP="005F0CBF">
            <w:pPr>
              <w:pStyle w:val="a5"/>
              <w:spacing w:line="240" w:lineRule="exact"/>
              <w:ind w:leftChars="0" w:left="0" w:right="52" w:firstLineChars="0" w:firstLine="115"/>
              <w:rPr>
                <w:rFonts w:ascii="ＭＳ 明朝" w:hAnsi="ＭＳ 明朝"/>
                <w:color w:val="000000"/>
                <w:sz w:val="21"/>
                <w:szCs w:val="21"/>
              </w:rPr>
            </w:pPr>
            <w:r w:rsidRPr="00A10D1B">
              <w:rPr>
                <w:rFonts w:ascii="ＭＳ 明朝" w:hAnsi="ＭＳ 明朝" w:hint="eastAsia"/>
                <w:color w:val="000000"/>
                <w:sz w:val="21"/>
                <w:szCs w:val="21"/>
              </w:rPr>
              <w:t>表－3　施工範囲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979"/>
              <w:gridCol w:w="688"/>
              <w:gridCol w:w="688"/>
            </w:tblGrid>
            <w:tr w:rsidR="00030762" w:rsidRPr="00A10D1B" w14:paraId="292F1BB1" w14:textId="77777777" w:rsidTr="00030762">
              <w:trPr>
                <w:trHeight w:val="330"/>
              </w:trPr>
              <w:tc>
                <w:tcPr>
                  <w:tcW w:w="1210" w:type="pct"/>
                  <w:tcBorders>
                    <w:top w:val="single" w:sz="4" w:space="0" w:color="auto"/>
                    <w:left w:val="single" w:sz="4" w:space="0" w:color="auto"/>
                  </w:tcBorders>
                  <w:shd w:val="clear" w:color="auto" w:fill="auto"/>
                  <w:vAlign w:val="center"/>
                </w:tcPr>
                <w:p w14:paraId="1F33EB64" w14:textId="77777777" w:rsidR="00030762" w:rsidRPr="00A10D1B" w:rsidRDefault="00030762" w:rsidP="00352A78">
                  <w:pPr>
                    <w:pStyle w:val="af6"/>
                    <w:spacing w:line="240" w:lineRule="exact"/>
                    <w:ind w:leftChars="0" w:left="0" w:firstLineChars="0" w:firstLine="0"/>
                    <w:jc w:val="center"/>
                    <w:rPr>
                      <w:noProof/>
                      <w:color w:val="000000"/>
                      <w:sz w:val="16"/>
                      <w:szCs w:val="16"/>
                    </w:rPr>
                  </w:pPr>
                  <w:r w:rsidRPr="00A10D1B">
                    <w:rPr>
                      <w:rFonts w:hint="eastAsia"/>
                      <w:color w:val="000000"/>
                      <w:sz w:val="16"/>
                      <w:szCs w:val="16"/>
                    </w:rPr>
                    <w:t>工事項目</w:t>
                  </w:r>
                </w:p>
              </w:tc>
              <w:tc>
                <w:tcPr>
                  <w:tcW w:w="2592" w:type="pct"/>
                  <w:tcBorders>
                    <w:top w:val="single" w:sz="4" w:space="0" w:color="auto"/>
                  </w:tcBorders>
                  <w:shd w:val="clear" w:color="auto" w:fill="auto"/>
                  <w:vAlign w:val="center"/>
                </w:tcPr>
                <w:p w14:paraId="25DA0B22" w14:textId="77777777" w:rsidR="00030762" w:rsidRPr="00A10D1B" w:rsidRDefault="00030762"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詳細</w:t>
                  </w:r>
                </w:p>
              </w:tc>
              <w:tc>
                <w:tcPr>
                  <w:tcW w:w="599" w:type="pct"/>
                  <w:tcBorders>
                    <w:top w:val="single" w:sz="4" w:space="0" w:color="auto"/>
                  </w:tcBorders>
                  <w:shd w:val="clear" w:color="auto" w:fill="auto"/>
                  <w:vAlign w:val="center"/>
                </w:tcPr>
                <w:p w14:paraId="38E9ECD8" w14:textId="77777777" w:rsidR="00030762" w:rsidRPr="00A10D1B" w:rsidRDefault="00030762"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分類</w:t>
                  </w:r>
                </w:p>
              </w:tc>
              <w:tc>
                <w:tcPr>
                  <w:tcW w:w="599" w:type="pct"/>
                  <w:tcBorders>
                    <w:top w:val="single" w:sz="4" w:space="0" w:color="auto"/>
                    <w:right w:val="single" w:sz="4" w:space="0" w:color="auto"/>
                  </w:tcBorders>
                  <w:shd w:val="clear" w:color="auto" w:fill="auto"/>
                  <w:vAlign w:val="center"/>
                </w:tcPr>
                <w:p w14:paraId="012FFDFA" w14:textId="77777777" w:rsidR="00030762" w:rsidRPr="00A10D1B" w:rsidRDefault="00030762" w:rsidP="00352A78">
                  <w:pPr>
                    <w:pStyle w:val="af6"/>
                    <w:spacing w:line="240" w:lineRule="exact"/>
                    <w:ind w:leftChars="0" w:left="0" w:firstLineChars="0" w:firstLine="0"/>
                    <w:jc w:val="center"/>
                    <w:rPr>
                      <w:noProof/>
                      <w:color w:val="000000"/>
                      <w:sz w:val="16"/>
                      <w:szCs w:val="16"/>
                    </w:rPr>
                  </w:pPr>
                  <w:r w:rsidRPr="00A10D1B">
                    <w:rPr>
                      <w:rFonts w:hint="eastAsia"/>
                      <w:color w:val="000000"/>
                      <w:sz w:val="16"/>
                      <w:szCs w:val="16"/>
                    </w:rPr>
                    <w:t>備考</w:t>
                  </w:r>
                </w:p>
              </w:tc>
            </w:tr>
            <w:tr w:rsidR="005153A9" w:rsidRPr="00A10D1B" w14:paraId="60C3FF0C" w14:textId="77777777" w:rsidTr="00030762">
              <w:tc>
                <w:tcPr>
                  <w:tcW w:w="1210" w:type="pct"/>
                  <w:tcBorders>
                    <w:left w:val="single" w:sz="4" w:space="0" w:color="auto"/>
                    <w:bottom w:val="dotted" w:sz="4" w:space="0" w:color="auto"/>
                  </w:tcBorders>
                  <w:shd w:val="clear" w:color="auto" w:fill="auto"/>
                  <w:vAlign w:val="center"/>
                </w:tcPr>
                <w:p w14:paraId="0F460DCD"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ユニット本体</w:t>
                  </w:r>
                </w:p>
              </w:tc>
              <w:tc>
                <w:tcPr>
                  <w:tcW w:w="2592" w:type="pct"/>
                  <w:tcBorders>
                    <w:bottom w:val="dotted" w:sz="4" w:space="0" w:color="auto"/>
                  </w:tcBorders>
                  <w:shd w:val="clear" w:color="auto" w:fill="auto"/>
                  <w:vAlign w:val="center"/>
                </w:tcPr>
                <w:p w14:paraId="0D8C2ECE"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床、壁、天井及び扉の組み立て工事</w:t>
                  </w:r>
                </w:p>
              </w:tc>
              <w:tc>
                <w:tcPr>
                  <w:tcW w:w="599" w:type="pct"/>
                  <w:tcBorders>
                    <w:bottom w:val="dotted" w:sz="4" w:space="0" w:color="auto"/>
                  </w:tcBorders>
                  <w:shd w:val="clear" w:color="auto" w:fill="auto"/>
                  <w:vAlign w:val="center"/>
                </w:tcPr>
                <w:p w14:paraId="55EC4EF1"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S</w:t>
                  </w:r>
                </w:p>
              </w:tc>
              <w:tc>
                <w:tcPr>
                  <w:tcW w:w="599" w:type="pct"/>
                  <w:tcBorders>
                    <w:bottom w:val="dotted" w:sz="4" w:space="0" w:color="auto"/>
                    <w:right w:val="single" w:sz="4" w:space="0" w:color="auto"/>
                  </w:tcBorders>
                  <w:shd w:val="clear" w:color="auto" w:fill="auto"/>
                </w:tcPr>
                <w:p w14:paraId="659D5B49"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521F8FFF" w14:textId="77777777" w:rsidTr="00030762">
              <w:tc>
                <w:tcPr>
                  <w:tcW w:w="1210" w:type="pct"/>
                  <w:tcBorders>
                    <w:top w:val="dotted" w:sz="4" w:space="0" w:color="auto"/>
                    <w:left w:val="single" w:sz="4" w:space="0" w:color="auto"/>
                    <w:bottom w:val="dotted" w:sz="4" w:space="0" w:color="auto"/>
                  </w:tcBorders>
                  <w:shd w:val="clear" w:color="auto" w:fill="auto"/>
                  <w:vAlign w:val="center"/>
                </w:tcPr>
                <w:p w14:paraId="5A1C4F0B"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照明器具</w:t>
                  </w:r>
                </w:p>
              </w:tc>
              <w:tc>
                <w:tcPr>
                  <w:tcW w:w="2592" w:type="pct"/>
                  <w:tcBorders>
                    <w:top w:val="dotted" w:sz="4" w:space="0" w:color="auto"/>
                    <w:bottom w:val="dotted" w:sz="4" w:space="0" w:color="auto"/>
                  </w:tcBorders>
                  <w:shd w:val="clear" w:color="auto" w:fill="auto"/>
                  <w:vAlign w:val="center"/>
                </w:tcPr>
                <w:p w14:paraId="0B11311E"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基準面より最寄の電気ボックスまでの配線工事。</w:t>
                  </w:r>
                </w:p>
                <w:p w14:paraId="2D95F064"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ただし、その接続は除く。</w:t>
                  </w:r>
                </w:p>
              </w:tc>
              <w:tc>
                <w:tcPr>
                  <w:tcW w:w="599" w:type="pct"/>
                  <w:tcBorders>
                    <w:top w:val="dotted" w:sz="4" w:space="0" w:color="auto"/>
                    <w:bottom w:val="dotted" w:sz="4" w:space="0" w:color="auto"/>
                  </w:tcBorders>
                  <w:shd w:val="clear" w:color="auto" w:fill="auto"/>
                  <w:vAlign w:val="center"/>
                </w:tcPr>
                <w:p w14:paraId="6C33F169"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S</w:t>
                  </w:r>
                </w:p>
              </w:tc>
              <w:tc>
                <w:tcPr>
                  <w:tcW w:w="599" w:type="pct"/>
                  <w:tcBorders>
                    <w:top w:val="dotted" w:sz="4" w:space="0" w:color="auto"/>
                    <w:bottom w:val="dotted" w:sz="4" w:space="0" w:color="auto"/>
                    <w:right w:val="single" w:sz="4" w:space="0" w:color="auto"/>
                  </w:tcBorders>
                  <w:shd w:val="clear" w:color="auto" w:fill="auto"/>
                </w:tcPr>
                <w:p w14:paraId="1FC1351E"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510C1B24" w14:textId="77777777" w:rsidTr="00030762">
              <w:tc>
                <w:tcPr>
                  <w:tcW w:w="1210" w:type="pct"/>
                  <w:tcBorders>
                    <w:top w:val="dotted" w:sz="4" w:space="0" w:color="auto"/>
                    <w:left w:val="single" w:sz="4" w:space="0" w:color="auto"/>
                    <w:bottom w:val="dotted" w:sz="4" w:space="0" w:color="auto"/>
                  </w:tcBorders>
                  <w:shd w:val="clear" w:color="auto" w:fill="auto"/>
                  <w:vAlign w:val="center"/>
                </w:tcPr>
                <w:p w14:paraId="1FE40A26"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排水管</w:t>
                  </w:r>
                </w:p>
              </w:tc>
              <w:tc>
                <w:tcPr>
                  <w:tcW w:w="2592" w:type="pct"/>
                  <w:tcBorders>
                    <w:top w:val="dotted" w:sz="4" w:space="0" w:color="auto"/>
                    <w:bottom w:val="dotted" w:sz="4" w:space="0" w:color="auto"/>
                  </w:tcBorders>
                  <w:shd w:val="clear" w:color="auto" w:fill="auto"/>
                  <w:vAlign w:val="center"/>
                </w:tcPr>
                <w:p w14:paraId="0A66057C"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基準面内の排水管の取付工事</w:t>
                  </w:r>
                </w:p>
              </w:tc>
              <w:tc>
                <w:tcPr>
                  <w:tcW w:w="599" w:type="pct"/>
                  <w:tcBorders>
                    <w:top w:val="dotted" w:sz="4" w:space="0" w:color="auto"/>
                    <w:bottom w:val="dotted" w:sz="4" w:space="0" w:color="auto"/>
                  </w:tcBorders>
                  <w:shd w:val="clear" w:color="auto" w:fill="auto"/>
                  <w:vAlign w:val="center"/>
                </w:tcPr>
                <w:p w14:paraId="06ED29F0"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S</w:t>
                  </w:r>
                </w:p>
              </w:tc>
              <w:tc>
                <w:tcPr>
                  <w:tcW w:w="599" w:type="pct"/>
                  <w:tcBorders>
                    <w:top w:val="dotted" w:sz="4" w:space="0" w:color="auto"/>
                    <w:bottom w:val="dotted" w:sz="4" w:space="0" w:color="auto"/>
                    <w:right w:val="single" w:sz="4" w:space="0" w:color="auto"/>
                  </w:tcBorders>
                  <w:shd w:val="clear" w:color="auto" w:fill="auto"/>
                </w:tcPr>
                <w:p w14:paraId="536E7F07"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05AC8D90" w14:textId="77777777" w:rsidTr="00030762">
              <w:tc>
                <w:tcPr>
                  <w:tcW w:w="1210" w:type="pct"/>
                  <w:tcBorders>
                    <w:top w:val="dotted" w:sz="4" w:space="0" w:color="auto"/>
                    <w:left w:val="single" w:sz="4" w:space="0" w:color="auto"/>
                  </w:tcBorders>
                  <w:shd w:val="clear" w:color="auto" w:fill="auto"/>
                  <w:vAlign w:val="center"/>
                </w:tcPr>
                <w:p w14:paraId="587A079F"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水栓</w:t>
                  </w:r>
                </w:p>
              </w:tc>
              <w:tc>
                <w:tcPr>
                  <w:tcW w:w="2592" w:type="pct"/>
                  <w:tcBorders>
                    <w:top w:val="dotted" w:sz="4" w:space="0" w:color="auto"/>
                  </w:tcBorders>
                  <w:shd w:val="clear" w:color="auto" w:fill="auto"/>
                  <w:vAlign w:val="center"/>
                </w:tcPr>
                <w:p w14:paraId="5C834CE8"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水栓類取付用の穴開け工事</w:t>
                  </w:r>
                </w:p>
              </w:tc>
              <w:tc>
                <w:tcPr>
                  <w:tcW w:w="599" w:type="pct"/>
                  <w:tcBorders>
                    <w:top w:val="dotted" w:sz="4" w:space="0" w:color="auto"/>
                    <w:bottom w:val="single" w:sz="4" w:space="0" w:color="auto"/>
                  </w:tcBorders>
                  <w:shd w:val="clear" w:color="auto" w:fill="auto"/>
                  <w:vAlign w:val="center"/>
                </w:tcPr>
                <w:p w14:paraId="342A3A92"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S</w:t>
                  </w:r>
                </w:p>
              </w:tc>
              <w:tc>
                <w:tcPr>
                  <w:tcW w:w="599" w:type="pct"/>
                  <w:tcBorders>
                    <w:top w:val="dotted" w:sz="4" w:space="0" w:color="auto"/>
                    <w:bottom w:val="single" w:sz="4" w:space="0" w:color="auto"/>
                    <w:right w:val="single" w:sz="4" w:space="0" w:color="auto"/>
                  </w:tcBorders>
                  <w:shd w:val="clear" w:color="auto" w:fill="auto"/>
                </w:tcPr>
                <w:p w14:paraId="5315C828"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6597DCB5" w14:textId="77777777" w:rsidTr="00030762">
              <w:tc>
                <w:tcPr>
                  <w:tcW w:w="1210" w:type="pct"/>
                  <w:tcBorders>
                    <w:top w:val="dotted" w:sz="4" w:space="0" w:color="auto"/>
                    <w:left w:val="single" w:sz="4" w:space="0" w:color="auto"/>
                    <w:bottom w:val="single" w:sz="4" w:space="0" w:color="auto"/>
                  </w:tcBorders>
                  <w:shd w:val="clear" w:color="auto" w:fill="auto"/>
                  <w:vAlign w:val="center"/>
                </w:tcPr>
                <w:p w14:paraId="47BF776C"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手すり</w:t>
                  </w:r>
                </w:p>
              </w:tc>
              <w:tc>
                <w:tcPr>
                  <w:tcW w:w="2592" w:type="pct"/>
                  <w:tcBorders>
                    <w:top w:val="dotted" w:sz="4" w:space="0" w:color="auto"/>
                    <w:bottom w:val="single" w:sz="4" w:space="0" w:color="auto"/>
                  </w:tcBorders>
                  <w:shd w:val="clear" w:color="auto" w:fill="auto"/>
                  <w:vAlign w:val="center"/>
                </w:tcPr>
                <w:p w14:paraId="17554739"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手すり取付のための補強材の取付工事</w:t>
                  </w:r>
                </w:p>
                <w:p w14:paraId="3D9A1925"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手すりの取付け工事</w:t>
                  </w:r>
                </w:p>
              </w:tc>
              <w:tc>
                <w:tcPr>
                  <w:tcW w:w="599" w:type="pct"/>
                  <w:tcBorders>
                    <w:top w:val="dotted" w:sz="4" w:space="0" w:color="auto"/>
                    <w:bottom w:val="single" w:sz="4" w:space="0" w:color="auto"/>
                  </w:tcBorders>
                  <w:shd w:val="clear" w:color="auto" w:fill="auto"/>
                  <w:vAlign w:val="center"/>
                </w:tcPr>
                <w:p w14:paraId="5BC36633"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O</w:t>
                  </w:r>
                </w:p>
              </w:tc>
              <w:tc>
                <w:tcPr>
                  <w:tcW w:w="599" w:type="pct"/>
                  <w:tcBorders>
                    <w:top w:val="dotted" w:sz="4" w:space="0" w:color="auto"/>
                    <w:bottom w:val="single" w:sz="4" w:space="0" w:color="auto"/>
                    <w:right w:val="single" w:sz="4" w:space="0" w:color="auto"/>
                  </w:tcBorders>
                  <w:shd w:val="clear" w:color="auto" w:fill="auto"/>
                </w:tcPr>
                <w:p w14:paraId="7234907C"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51F01D29" w14:textId="77777777" w:rsidTr="00030762">
              <w:tc>
                <w:tcPr>
                  <w:tcW w:w="1210" w:type="pct"/>
                  <w:tcBorders>
                    <w:top w:val="single" w:sz="4" w:space="0" w:color="auto"/>
                    <w:left w:val="single" w:sz="4" w:space="0" w:color="auto"/>
                    <w:bottom w:val="dotted" w:sz="4" w:space="0" w:color="auto"/>
                  </w:tcBorders>
                  <w:shd w:val="clear" w:color="auto" w:fill="auto"/>
                  <w:vAlign w:val="center"/>
                </w:tcPr>
                <w:p w14:paraId="0DFAE8BE"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窓接続枠</w:t>
                  </w:r>
                </w:p>
              </w:tc>
              <w:tc>
                <w:tcPr>
                  <w:tcW w:w="2592" w:type="pct"/>
                  <w:tcBorders>
                    <w:top w:val="single" w:sz="4" w:space="0" w:color="auto"/>
                    <w:bottom w:val="dotted" w:sz="4" w:space="0" w:color="auto"/>
                  </w:tcBorders>
                  <w:shd w:val="clear" w:color="auto" w:fill="auto"/>
                  <w:vAlign w:val="center"/>
                </w:tcPr>
                <w:p w14:paraId="6DBF8475"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躯体側のサッシとユニット側の窓接続枠との接合工事</w:t>
                  </w:r>
                </w:p>
              </w:tc>
              <w:tc>
                <w:tcPr>
                  <w:tcW w:w="599" w:type="pct"/>
                  <w:tcBorders>
                    <w:top w:val="single" w:sz="4" w:space="0" w:color="auto"/>
                    <w:bottom w:val="dotted" w:sz="4" w:space="0" w:color="auto"/>
                  </w:tcBorders>
                  <w:shd w:val="clear" w:color="auto" w:fill="auto"/>
                  <w:vAlign w:val="center"/>
                </w:tcPr>
                <w:p w14:paraId="674968A0"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O</w:t>
                  </w:r>
                </w:p>
              </w:tc>
              <w:tc>
                <w:tcPr>
                  <w:tcW w:w="599" w:type="pct"/>
                  <w:tcBorders>
                    <w:bottom w:val="dotted" w:sz="4" w:space="0" w:color="auto"/>
                    <w:right w:val="single" w:sz="4" w:space="0" w:color="auto"/>
                  </w:tcBorders>
                  <w:shd w:val="clear" w:color="auto" w:fill="auto"/>
                </w:tcPr>
                <w:p w14:paraId="063FA02A"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75EED1B9" w14:textId="77777777" w:rsidTr="00030762">
              <w:tc>
                <w:tcPr>
                  <w:tcW w:w="1210" w:type="pct"/>
                  <w:tcBorders>
                    <w:top w:val="dotted" w:sz="4" w:space="0" w:color="auto"/>
                    <w:left w:val="single" w:sz="4" w:space="0" w:color="auto"/>
                    <w:bottom w:val="dotted" w:sz="4" w:space="0" w:color="auto"/>
                  </w:tcBorders>
                  <w:shd w:val="clear" w:color="auto" w:fill="auto"/>
                  <w:vAlign w:val="center"/>
                </w:tcPr>
                <w:p w14:paraId="039B86B0"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換気装置類</w:t>
                  </w:r>
                </w:p>
              </w:tc>
              <w:tc>
                <w:tcPr>
                  <w:tcW w:w="2592" w:type="pct"/>
                  <w:tcBorders>
                    <w:top w:val="dotted" w:sz="4" w:space="0" w:color="auto"/>
                    <w:bottom w:val="dotted" w:sz="4" w:space="0" w:color="auto"/>
                  </w:tcBorders>
                  <w:shd w:val="clear" w:color="auto" w:fill="auto"/>
                  <w:vAlign w:val="center"/>
                </w:tcPr>
                <w:p w14:paraId="008ACAC9"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取付用穴開け、補強工事</w:t>
                  </w:r>
                </w:p>
                <w:p w14:paraId="67922103"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乾燥機能付きの場合のランドリーパイプ用のフック取付工事</w:t>
                  </w:r>
                </w:p>
              </w:tc>
              <w:tc>
                <w:tcPr>
                  <w:tcW w:w="599" w:type="pct"/>
                  <w:tcBorders>
                    <w:top w:val="dotted" w:sz="4" w:space="0" w:color="auto"/>
                    <w:bottom w:val="dotted" w:sz="4" w:space="0" w:color="auto"/>
                  </w:tcBorders>
                  <w:shd w:val="clear" w:color="auto" w:fill="auto"/>
                  <w:vAlign w:val="center"/>
                </w:tcPr>
                <w:p w14:paraId="6C095F6F"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O</w:t>
                  </w:r>
                </w:p>
              </w:tc>
              <w:tc>
                <w:tcPr>
                  <w:tcW w:w="599" w:type="pct"/>
                  <w:tcBorders>
                    <w:top w:val="dotted" w:sz="4" w:space="0" w:color="auto"/>
                    <w:bottom w:val="dotted" w:sz="4" w:space="0" w:color="auto"/>
                    <w:right w:val="single" w:sz="4" w:space="0" w:color="auto"/>
                  </w:tcBorders>
                  <w:shd w:val="clear" w:color="auto" w:fill="auto"/>
                </w:tcPr>
                <w:p w14:paraId="3E9F077B"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6BF03B5D" w14:textId="77777777" w:rsidTr="00030762">
              <w:tc>
                <w:tcPr>
                  <w:tcW w:w="1210" w:type="pct"/>
                  <w:tcBorders>
                    <w:top w:val="dotted" w:sz="4" w:space="0" w:color="auto"/>
                    <w:left w:val="single" w:sz="4" w:space="0" w:color="auto"/>
                    <w:bottom w:val="dotted" w:sz="4" w:space="0" w:color="auto"/>
                  </w:tcBorders>
                  <w:shd w:val="clear" w:color="auto" w:fill="auto"/>
                  <w:vAlign w:val="center"/>
                </w:tcPr>
                <w:p w14:paraId="65F09074"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アクセサリー類</w:t>
                  </w:r>
                </w:p>
              </w:tc>
              <w:tc>
                <w:tcPr>
                  <w:tcW w:w="2592" w:type="pct"/>
                  <w:tcBorders>
                    <w:top w:val="dotted" w:sz="4" w:space="0" w:color="auto"/>
                    <w:bottom w:val="dotted" w:sz="4" w:space="0" w:color="auto"/>
                  </w:tcBorders>
                  <w:shd w:val="clear" w:color="auto" w:fill="auto"/>
                  <w:vAlign w:val="center"/>
                </w:tcPr>
                <w:p w14:paraId="58E2A1DC"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アクセサリー類の取付のための補強材の取付工事</w:t>
                  </w:r>
                </w:p>
                <w:p w14:paraId="09684819"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アクセサリー類の取付工事</w:t>
                  </w:r>
                </w:p>
              </w:tc>
              <w:tc>
                <w:tcPr>
                  <w:tcW w:w="599" w:type="pct"/>
                  <w:tcBorders>
                    <w:top w:val="dotted" w:sz="4" w:space="0" w:color="auto"/>
                    <w:bottom w:val="dotted" w:sz="4" w:space="0" w:color="auto"/>
                  </w:tcBorders>
                  <w:shd w:val="clear" w:color="auto" w:fill="auto"/>
                  <w:vAlign w:val="center"/>
                </w:tcPr>
                <w:p w14:paraId="00A28C07"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O</w:t>
                  </w:r>
                </w:p>
              </w:tc>
              <w:tc>
                <w:tcPr>
                  <w:tcW w:w="599" w:type="pct"/>
                  <w:tcBorders>
                    <w:top w:val="dotted" w:sz="4" w:space="0" w:color="auto"/>
                    <w:bottom w:val="dotted" w:sz="4" w:space="0" w:color="auto"/>
                    <w:right w:val="single" w:sz="4" w:space="0" w:color="auto"/>
                  </w:tcBorders>
                  <w:shd w:val="clear" w:color="auto" w:fill="auto"/>
                </w:tcPr>
                <w:p w14:paraId="76E28AB5" w14:textId="77777777" w:rsidR="00352A78" w:rsidRPr="00A10D1B" w:rsidRDefault="00352A78" w:rsidP="00352A78">
                  <w:pPr>
                    <w:pStyle w:val="af6"/>
                    <w:spacing w:line="240" w:lineRule="exact"/>
                    <w:ind w:leftChars="0" w:left="0" w:firstLineChars="0" w:firstLine="0"/>
                    <w:jc w:val="left"/>
                    <w:rPr>
                      <w:color w:val="000000"/>
                      <w:sz w:val="16"/>
                      <w:szCs w:val="16"/>
                    </w:rPr>
                  </w:pPr>
                </w:p>
              </w:tc>
            </w:tr>
            <w:tr w:rsidR="005153A9" w:rsidRPr="00A10D1B" w14:paraId="568D1157" w14:textId="77777777" w:rsidTr="00030762">
              <w:tc>
                <w:tcPr>
                  <w:tcW w:w="1210" w:type="pct"/>
                  <w:tcBorders>
                    <w:top w:val="dotted" w:sz="4" w:space="0" w:color="auto"/>
                    <w:left w:val="single" w:sz="4" w:space="0" w:color="auto"/>
                    <w:bottom w:val="single" w:sz="4" w:space="0" w:color="auto"/>
                  </w:tcBorders>
                  <w:shd w:val="clear" w:color="auto" w:fill="auto"/>
                  <w:vAlign w:val="center"/>
                </w:tcPr>
                <w:p w14:paraId="7A223CAB"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水栓</w:t>
                  </w:r>
                </w:p>
              </w:tc>
              <w:tc>
                <w:tcPr>
                  <w:tcW w:w="2592" w:type="pct"/>
                  <w:tcBorders>
                    <w:top w:val="dotted" w:sz="4" w:space="0" w:color="auto"/>
                    <w:bottom w:val="single" w:sz="4" w:space="0" w:color="auto"/>
                  </w:tcBorders>
                  <w:shd w:val="clear" w:color="auto" w:fill="auto"/>
                  <w:vAlign w:val="center"/>
                </w:tcPr>
                <w:p w14:paraId="0E7E5CE4" w14:textId="77777777" w:rsidR="00352A78" w:rsidRPr="00A10D1B" w:rsidRDefault="00352A78" w:rsidP="00352A78">
                  <w:pPr>
                    <w:pStyle w:val="af6"/>
                    <w:spacing w:line="240" w:lineRule="exact"/>
                    <w:ind w:leftChars="0" w:left="0" w:firstLineChars="0" w:firstLine="0"/>
                    <w:jc w:val="left"/>
                    <w:rPr>
                      <w:color w:val="000000"/>
                      <w:sz w:val="16"/>
                      <w:szCs w:val="16"/>
                    </w:rPr>
                  </w:pPr>
                  <w:r w:rsidRPr="00A10D1B">
                    <w:rPr>
                      <w:rFonts w:hint="eastAsia"/>
                      <w:color w:val="000000"/>
                      <w:sz w:val="16"/>
                      <w:szCs w:val="16"/>
                    </w:rPr>
                    <w:t>水栓器具及び配管接続金物の取付工事</w:t>
                  </w:r>
                </w:p>
              </w:tc>
              <w:tc>
                <w:tcPr>
                  <w:tcW w:w="599" w:type="pct"/>
                  <w:tcBorders>
                    <w:top w:val="dotted" w:sz="4" w:space="0" w:color="auto"/>
                    <w:bottom w:val="single" w:sz="4" w:space="0" w:color="auto"/>
                  </w:tcBorders>
                  <w:shd w:val="clear" w:color="auto" w:fill="auto"/>
                  <w:vAlign w:val="center"/>
                </w:tcPr>
                <w:p w14:paraId="20BE588B" w14:textId="77777777" w:rsidR="00352A78" w:rsidRPr="00A10D1B" w:rsidRDefault="00D607BB" w:rsidP="00352A78">
                  <w:pPr>
                    <w:pStyle w:val="af6"/>
                    <w:spacing w:line="240" w:lineRule="exact"/>
                    <w:ind w:leftChars="0" w:left="0" w:firstLineChars="0" w:firstLine="0"/>
                    <w:jc w:val="center"/>
                    <w:rPr>
                      <w:color w:val="000000"/>
                      <w:sz w:val="16"/>
                      <w:szCs w:val="16"/>
                    </w:rPr>
                  </w:pPr>
                  <w:r w:rsidRPr="00A10D1B">
                    <w:rPr>
                      <w:rFonts w:hint="eastAsia"/>
                      <w:color w:val="000000"/>
                      <w:sz w:val="16"/>
                      <w:szCs w:val="16"/>
                    </w:rPr>
                    <w:t>O</w:t>
                  </w:r>
                </w:p>
              </w:tc>
              <w:tc>
                <w:tcPr>
                  <w:tcW w:w="599" w:type="pct"/>
                  <w:tcBorders>
                    <w:top w:val="dotted" w:sz="4" w:space="0" w:color="auto"/>
                    <w:bottom w:val="single" w:sz="4" w:space="0" w:color="auto"/>
                    <w:right w:val="single" w:sz="4" w:space="0" w:color="auto"/>
                  </w:tcBorders>
                  <w:shd w:val="clear" w:color="auto" w:fill="auto"/>
                </w:tcPr>
                <w:p w14:paraId="41578B70" w14:textId="77777777" w:rsidR="00352A78" w:rsidRPr="00A10D1B" w:rsidRDefault="00352A78" w:rsidP="00352A78">
                  <w:pPr>
                    <w:pStyle w:val="af6"/>
                    <w:spacing w:line="240" w:lineRule="exact"/>
                    <w:ind w:leftChars="0" w:left="0" w:firstLineChars="0" w:firstLine="0"/>
                    <w:jc w:val="left"/>
                    <w:rPr>
                      <w:color w:val="000000"/>
                      <w:sz w:val="16"/>
                      <w:szCs w:val="16"/>
                    </w:rPr>
                  </w:pPr>
                </w:p>
              </w:tc>
            </w:tr>
          </w:tbl>
          <w:p w14:paraId="7CDF25A5" w14:textId="77777777" w:rsidR="00FC40E2" w:rsidRPr="00A10D1B" w:rsidRDefault="00D607BB" w:rsidP="004906CF">
            <w:pPr>
              <w:pStyle w:val="11a"/>
              <w:ind w:left="360" w:right="100" w:hanging="160"/>
              <w:rPr>
                <w:sz w:val="16"/>
              </w:rPr>
            </w:pPr>
            <w:r w:rsidRPr="00A10D1B">
              <w:rPr>
                <w:rFonts w:hint="eastAsia"/>
                <w:sz w:val="16"/>
              </w:rPr>
              <w:t>S</w:t>
            </w:r>
            <w:r w:rsidR="00FC40E2" w:rsidRPr="00A10D1B">
              <w:rPr>
                <w:rFonts w:hint="eastAsia"/>
                <w:sz w:val="16"/>
              </w:rPr>
              <w:t>（Standard construction）：標準工事</w:t>
            </w:r>
          </w:p>
          <w:p w14:paraId="17B4327D" w14:textId="77777777" w:rsidR="00FC40E2" w:rsidRPr="00A10D1B" w:rsidRDefault="00D607BB" w:rsidP="004906CF">
            <w:pPr>
              <w:pStyle w:val="11a"/>
              <w:ind w:left="360" w:right="100" w:hanging="160"/>
              <w:rPr>
                <w:rFonts w:hint="eastAsia"/>
              </w:rPr>
            </w:pPr>
            <w:r w:rsidRPr="00A10D1B">
              <w:rPr>
                <w:rFonts w:hint="eastAsia"/>
                <w:sz w:val="16"/>
                <w:szCs w:val="16"/>
              </w:rPr>
              <w:t>O</w:t>
            </w:r>
            <w:r w:rsidR="00FC40E2" w:rsidRPr="00A10D1B">
              <w:rPr>
                <w:rFonts w:hint="eastAsia"/>
                <w:sz w:val="16"/>
              </w:rPr>
              <w:t>（Option construction） ：オプション工事</w:t>
            </w:r>
          </w:p>
        </w:tc>
        <w:tc>
          <w:tcPr>
            <w:tcW w:w="709" w:type="dxa"/>
            <w:tcBorders>
              <w:bottom w:val="single" w:sz="4" w:space="0" w:color="auto"/>
            </w:tcBorders>
            <w:tcMar>
              <w:left w:w="28" w:type="dxa"/>
              <w:right w:w="28" w:type="dxa"/>
            </w:tcMar>
          </w:tcPr>
          <w:p w14:paraId="7701AF83" w14:textId="77777777" w:rsidR="002C70FA" w:rsidRPr="00A10D1B" w:rsidRDefault="002C70FA">
            <w:pPr>
              <w:snapToGrid w:val="0"/>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single" w:sz="4" w:space="0" w:color="auto"/>
            </w:tcBorders>
            <w:noWrap/>
            <w:tcMar>
              <w:left w:w="28" w:type="dxa"/>
              <w:right w:w="28" w:type="dxa"/>
            </w:tcMar>
          </w:tcPr>
          <w:p w14:paraId="16B72715"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single" w:sz="4" w:space="0" w:color="auto"/>
            </w:tcBorders>
            <w:noWrap/>
            <w:tcMar>
              <w:left w:w="28" w:type="dxa"/>
              <w:right w:w="28" w:type="dxa"/>
            </w:tcMar>
          </w:tcPr>
          <w:p w14:paraId="0B631917" w14:textId="77777777" w:rsidR="00FC40E2" w:rsidRPr="00A10D1B" w:rsidRDefault="00FC40E2" w:rsidP="004906CF">
            <w:pPr>
              <w:snapToGrid w:val="0"/>
              <w:rPr>
                <w:rFonts w:ascii="ＭＳ 明朝" w:hAnsi="ＭＳ 明朝" w:hint="eastAsia"/>
                <w:color w:val="000000"/>
              </w:rPr>
            </w:pPr>
          </w:p>
        </w:tc>
        <w:tc>
          <w:tcPr>
            <w:tcW w:w="1134" w:type="dxa"/>
            <w:tcBorders>
              <w:bottom w:val="single" w:sz="4" w:space="0" w:color="auto"/>
            </w:tcBorders>
            <w:noWrap/>
            <w:tcMar>
              <w:left w:w="28" w:type="dxa"/>
              <w:right w:w="28" w:type="dxa"/>
            </w:tcMar>
          </w:tcPr>
          <w:p w14:paraId="73C62D44"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2ADC69E6" w14:textId="77777777" w:rsidTr="005153A9">
        <w:trPr>
          <w:cantSplit/>
          <w:trHeight w:val="2882"/>
        </w:trPr>
        <w:tc>
          <w:tcPr>
            <w:tcW w:w="567" w:type="dxa"/>
            <w:tcBorders>
              <w:bottom w:val="dotted" w:sz="4" w:space="0" w:color="auto"/>
            </w:tcBorders>
          </w:tcPr>
          <w:p w14:paraId="2C0A20FB" w14:textId="77777777" w:rsidR="002C70FA" w:rsidRPr="00A10D1B" w:rsidRDefault="002C70FA" w:rsidP="004906CF">
            <w:pPr>
              <w:numPr>
                <w:ilvl w:val="0"/>
                <w:numId w:val="4"/>
              </w:numPr>
              <w:tabs>
                <w:tab w:val="clear" w:pos="289"/>
              </w:tabs>
              <w:adjustRightInd w:val="0"/>
              <w:snapToGrid w:val="0"/>
              <w:rPr>
                <w:rFonts w:ascii="ＭＳ 明朝" w:hAnsi="ＭＳ 明朝" w:hint="eastAsia"/>
                <w:color w:val="000000"/>
                <w:sz w:val="21"/>
                <w:szCs w:val="21"/>
              </w:rPr>
            </w:pPr>
          </w:p>
        </w:tc>
        <w:tc>
          <w:tcPr>
            <w:tcW w:w="5812" w:type="dxa"/>
            <w:tcBorders>
              <w:bottom w:val="dotted" w:sz="4" w:space="0" w:color="auto"/>
            </w:tcBorders>
          </w:tcPr>
          <w:p w14:paraId="1B9FF4EF" w14:textId="77777777" w:rsidR="002C70FA" w:rsidRPr="00A10D1B" w:rsidRDefault="002C70FA" w:rsidP="00143645">
            <w:pPr>
              <w:pStyle w:val="12"/>
              <w:rPr>
                <w:rFonts w:hint="eastAsia"/>
              </w:rPr>
            </w:pPr>
            <w:r w:rsidRPr="00A10D1B">
              <w:rPr>
                <w:rFonts w:hint="eastAsia"/>
              </w:rPr>
              <w:t>6. 寸法</w:t>
            </w:r>
          </w:p>
          <w:p w14:paraId="62842DB1" w14:textId="77777777" w:rsidR="002C70FA" w:rsidRPr="00A10D1B" w:rsidRDefault="005153A9">
            <w:pPr>
              <w:pStyle w:val="a8"/>
              <w:ind w:leftChars="155" w:left="520" w:right="100" w:hangingChars="100" w:hanging="210"/>
              <w:rPr>
                <w:rFonts w:hint="eastAsia"/>
                <w:kern w:val="0"/>
              </w:rPr>
            </w:pPr>
            <w:r w:rsidRPr="00A10D1B">
              <w:rPr>
                <w:rFonts w:hint="eastAsia"/>
              </w:rPr>
              <w:t>a）シャワールームユニットのユニット内寸法は表－</w:t>
            </w:r>
            <w:r w:rsidR="000B0870" w:rsidRPr="00A10D1B">
              <w:rPr>
                <w:rFonts w:hint="eastAsia"/>
              </w:rPr>
              <w:t>4</w:t>
            </w:r>
            <w:r w:rsidRPr="00A10D1B">
              <w:rPr>
                <w:rFonts w:hint="eastAsia"/>
              </w:rPr>
              <w:t>による。</w:t>
            </w:r>
          </w:p>
          <w:p w14:paraId="03D9DA56" w14:textId="77777777" w:rsidR="002C70FA" w:rsidRPr="00A10D1B" w:rsidRDefault="005153A9" w:rsidP="005F0CBF">
            <w:pPr>
              <w:pStyle w:val="a5"/>
              <w:spacing w:line="240" w:lineRule="exact"/>
              <w:ind w:leftChars="0" w:left="0" w:right="52" w:firstLineChars="0" w:firstLine="115"/>
              <w:rPr>
                <w:rFonts w:ascii="ＭＳ 明朝" w:hAnsi="ＭＳ 明朝"/>
                <w:color w:val="000000"/>
                <w:sz w:val="21"/>
                <w:szCs w:val="21"/>
              </w:rPr>
            </w:pPr>
            <w:r w:rsidRPr="00A10D1B">
              <w:rPr>
                <w:rFonts w:ascii="ＭＳ 明朝" w:hAnsi="ＭＳ 明朝" w:hint="eastAsia"/>
                <w:color w:val="000000"/>
                <w:sz w:val="21"/>
                <w:szCs w:val="21"/>
              </w:rPr>
              <w:t xml:space="preserve">表－4　シャワールームユニットのユニット内寸法　</w:t>
            </w:r>
            <w:r w:rsidR="00905D10" w:rsidRPr="00A10D1B">
              <w:rPr>
                <w:rFonts w:ascii="ＭＳ 明朝" w:hAnsi="ＭＳ 明朝" w:hint="eastAsia"/>
                <w:color w:val="000000"/>
                <w:sz w:val="21"/>
                <w:szCs w:val="21"/>
              </w:rPr>
              <w:t xml:space="preserve">　</w:t>
            </w:r>
            <w:r w:rsidRPr="00A10D1B">
              <w:rPr>
                <w:rFonts w:ascii="ＭＳ 明朝" w:hAnsi="ＭＳ 明朝" w:hint="eastAsia"/>
                <w:color w:val="000000"/>
                <w:sz w:val="21"/>
                <w:szCs w:val="21"/>
              </w:rPr>
              <w:t>(mm)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171"/>
              <w:gridCol w:w="1172"/>
              <w:gridCol w:w="1172"/>
              <w:gridCol w:w="2225"/>
            </w:tblGrid>
            <w:tr w:rsidR="006F59BF" w:rsidRPr="00A10D1B" w14:paraId="1550930A" w14:textId="77777777" w:rsidTr="006F59BF">
              <w:trPr>
                <w:trHeight w:val="269"/>
                <w:jc w:val="center"/>
              </w:trPr>
              <w:tc>
                <w:tcPr>
                  <w:tcW w:w="1020" w:type="pct"/>
                  <w:tcBorders>
                    <w:top w:val="single" w:sz="4" w:space="0" w:color="auto"/>
                    <w:bottom w:val="single" w:sz="4" w:space="0" w:color="auto"/>
                  </w:tcBorders>
                  <w:vAlign w:val="center"/>
                </w:tcPr>
                <w:p w14:paraId="5799D275"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間口</w:t>
                  </w:r>
                </w:p>
              </w:tc>
              <w:tc>
                <w:tcPr>
                  <w:tcW w:w="1021" w:type="pct"/>
                  <w:tcBorders>
                    <w:top w:val="single" w:sz="4" w:space="0" w:color="auto"/>
                    <w:bottom w:val="single" w:sz="4" w:space="0" w:color="auto"/>
                  </w:tcBorders>
                  <w:vAlign w:val="center"/>
                </w:tcPr>
                <w:p w14:paraId="432BBBB4"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奥行</w:t>
                  </w:r>
                </w:p>
              </w:tc>
              <w:tc>
                <w:tcPr>
                  <w:tcW w:w="1021" w:type="pct"/>
                  <w:tcBorders>
                    <w:top w:val="single" w:sz="4" w:space="0" w:color="auto"/>
                    <w:bottom w:val="single" w:sz="4" w:space="0" w:color="auto"/>
                  </w:tcBorders>
                  <w:vAlign w:val="center"/>
                </w:tcPr>
                <w:p w14:paraId="7FCCC320"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高さ</w:t>
                  </w:r>
                </w:p>
              </w:tc>
              <w:tc>
                <w:tcPr>
                  <w:tcW w:w="1938" w:type="pct"/>
                  <w:tcBorders>
                    <w:top w:val="single" w:sz="4" w:space="0" w:color="auto"/>
                    <w:bottom w:val="single" w:sz="4" w:space="0" w:color="auto"/>
                  </w:tcBorders>
                  <w:vAlign w:val="center"/>
                </w:tcPr>
                <w:p w14:paraId="6D66A18D"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lang w:eastAsia="zh-TW"/>
                    </w:rPr>
                    <w:t>備　　　　考</w:t>
                  </w:r>
                </w:p>
              </w:tc>
            </w:tr>
            <w:tr w:rsidR="006F59BF" w:rsidRPr="00A10D1B" w14:paraId="0E66A637" w14:textId="77777777" w:rsidTr="006F59BF">
              <w:trPr>
                <w:cantSplit/>
                <w:trHeight w:val="250"/>
                <w:jc w:val="center"/>
              </w:trPr>
              <w:tc>
                <w:tcPr>
                  <w:tcW w:w="1020" w:type="pct"/>
                  <w:tcBorders>
                    <w:top w:val="single" w:sz="4" w:space="0" w:color="auto"/>
                    <w:bottom w:val="nil"/>
                  </w:tcBorders>
                  <w:vAlign w:val="center"/>
                </w:tcPr>
                <w:p w14:paraId="4F25A100"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color w:val="000000"/>
                      <w:sz w:val="18"/>
                    </w:rPr>
                    <w:t>700</w:t>
                  </w:r>
                  <w:r w:rsidRPr="00A10D1B">
                    <w:rPr>
                      <w:rFonts w:ascii="ＭＳ 明朝" w:hAnsi="ＭＳ 明朝" w:hint="eastAsia"/>
                      <w:color w:val="000000"/>
                      <w:sz w:val="18"/>
                    </w:rPr>
                    <w:t>～</w:t>
                  </w:r>
                  <w:r w:rsidR="00172001" w:rsidRPr="00A10D1B">
                    <w:rPr>
                      <w:rFonts w:ascii="ＭＳ 明朝" w:hAnsi="ＭＳ 明朝" w:hint="eastAsia"/>
                      <w:color w:val="000000"/>
                      <w:sz w:val="18"/>
                    </w:rPr>
                    <w:t>1,800</w:t>
                  </w:r>
                </w:p>
              </w:tc>
              <w:tc>
                <w:tcPr>
                  <w:tcW w:w="1021" w:type="pct"/>
                  <w:tcBorders>
                    <w:top w:val="single" w:sz="4" w:space="0" w:color="auto"/>
                    <w:bottom w:val="nil"/>
                  </w:tcBorders>
                  <w:vAlign w:val="center"/>
                </w:tcPr>
                <w:p w14:paraId="719E69F1"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color w:val="000000"/>
                      <w:sz w:val="18"/>
                    </w:rPr>
                    <w:t>700</w:t>
                  </w:r>
                  <w:r w:rsidRPr="00A10D1B">
                    <w:rPr>
                      <w:rFonts w:ascii="ＭＳ 明朝" w:hAnsi="ＭＳ 明朝" w:hint="eastAsia"/>
                      <w:color w:val="000000"/>
                      <w:sz w:val="18"/>
                    </w:rPr>
                    <w:t>～</w:t>
                  </w:r>
                  <w:r w:rsidR="00172001" w:rsidRPr="00A10D1B">
                    <w:rPr>
                      <w:rFonts w:ascii="ＭＳ 明朝" w:hAnsi="ＭＳ 明朝" w:hint="eastAsia"/>
                      <w:color w:val="000000"/>
                      <w:sz w:val="18"/>
                    </w:rPr>
                    <w:t>1,800</w:t>
                  </w:r>
                </w:p>
              </w:tc>
              <w:tc>
                <w:tcPr>
                  <w:tcW w:w="1021" w:type="pct"/>
                  <w:tcBorders>
                    <w:top w:val="single" w:sz="4" w:space="0" w:color="auto"/>
                    <w:bottom w:val="nil"/>
                  </w:tcBorders>
                  <w:vAlign w:val="center"/>
                </w:tcPr>
                <w:p w14:paraId="655346CC"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特に定めない</w:t>
                  </w:r>
                </w:p>
              </w:tc>
              <w:tc>
                <w:tcPr>
                  <w:tcW w:w="1938" w:type="pct"/>
                  <w:vMerge w:val="restart"/>
                  <w:tcBorders>
                    <w:top w:val="single" w:sz="4" w:space="0" w:color="auto"/>
                  </w:tcBorders>
                </w:tcPr>
                <w:p w14:paraId="46CFF0E0" w14:textId="77777777" w:rsidR="005153A9" w:rsidRPr="00A10D1B" w:rsidRDefault="005153A9" w:rsidP="005153A9">
                  <w:pPr>
                    <w:autoSpaceDE w:val="0"/>
                    <w:autoSpaceDN w:val="0"/>
                    <w:ind w:left="360" w:hangingChars="200" w:hanging="360"/>
                    <w:jc w:val="left"/>
                    <w:textAlignment w:val="bottom"/>
                    <w:rPr>
                      <w:rFonts w:ascii="ＭＳ 明朝" w:hAnsi="ＭＳ 明朝"/>
                      <w:color w:val="000000"/>
                      <w:sz w:val="18"/>
                    </w:rPr>
                  </w:pPr>
                  <w:r w:rsidRPr="00A10D1B">
                    <w:rPr>
                      <w:rFonts w:ascii="ＭＳ 明朝" w:hAnsi="ＭＳ 明朝" w:hint="eastAsia"/>
                      <w:color w:val="000000"/>
                      <w:sz w:val="18"/>
                    </w:rPr>
                    <w:t>※</w:t>
                  </w:r>
                  <w:r w:rsidRPr="00A10D1B">
                    <w:rPr>
                      <w:rFonts w:ascii="ＭＳ 明朝" w:hAnsi="ＭＳ 明朝"/>
                      <w:color w:val="000000"/>
                      <w:sz w:val="18"/>
                    </w:rPr>
                    <w:t>1　表に示す寸法の範囲は標準とし、上限は定めない。</w:t>
                  </w:r>
                </w:p>
                <w:p w14:paraId="3258A960" w14:textId="77777777" w:rsidR="005153A9" w:rsidRPr="00A10D1B" w:rsidRDefault="005153A9" w:rsidP="005153A9">
                  <w:pPr>
                    <w:autoSpaceDE w:val="0"/>
                    <w:autoSpaceDN w:val="0"/>
                    <w:ind w:left="360" w:hangingChars="200" w:hanging="360"/>
                    <w:jc w:val="left"/>
                    <w:textAlignment w:val="bottom"/>
                    <w:rPr>
                      <w:rFonts w:ascii="ＭＳ 明朝" w:hAnsi="ＭＳ 明朝"/>
                      <w:color w:val="000000"/>
                      <w:sz w:val="18"/>
                    </w:rPr>
                  </w:pPr>
                  <w:r w:rsidRPr="00A10D1B">
                    <w:rPr>
                      <w:rFonts w:ascii="ＭＳ 明朝" w:hAnsi="ＭＳ 明朝" w:hint="eastAsia"/>
                      <w:color w:val="000000"/>
                      <w:sz w:val="18"/>
                    </w:rPr>
                    <w:t>※</w:t>
                  </w:r>
                  <w:r w:rsidRPr="00A10D1B">
                    <w:rPr>
                      <w:rFonts w:ascii="ＭＳ 明朝" w:hAnsi="ＭＳ 明朝"/>
                      <w:color w:val="000000"/>
                      <w:sz w:val="18"/>
                    </w:rPr>
                    <w:t>2</w:t>
                  </w:r>
                  <w:r w:rsidRPr="00A10D1B">
                    <w:rPr>
                      <w:rFonts w:ascii="ＭＳ 明朝" w:hAnsi="ＭＳ 明朝" w:hint="eastAsia"/>
                      <w:color w:val="000000"/>
                      <w:sz w:val="18"/>
                    </w:rPr>
                    <w:t xml:space="preserve">　換気扇等の設置寸法、建具の高さ、排水勾配等に支障のない寸法とする。</w:t>
                  </w:r>
                </w:p>
              </w:tc>
            </w:tr>
            <w:tr w:rsidR="005153A9" w:rsidRPr="00A10D1B" w14:paraId="6A7BBDE2" w14:textId="77777777" w:rsidTr="00A75F8A">
              <w:trPr>
                <w:cantSplit/>
                <w:trHeight w:val="250"/>
                <w:jc w:val="center"/>
              </w:trPr>
              <w:tc>
                <w:tcPr>
                  <w:tcW w:w="1020" w:type="pct"/>
                  <w:tcBorders>
                    <w:top w:val="nil"/>
                  </w:tcBorders>
                </w:tcPr>
                <w:p w14:paraId="13033365"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w:t>
                  </w:r>
                  <w:r w:rsidRPr="00A10D1B">
                    <w:rPr>
                      <w:rFonts w:ascii="ＭＳ 明朝" w:hAnsi="ＭＳ 明朝"/>
                      <w:color w:val="000000"/>
                      <w:sz w:val="18"/>
                    </w:rPr>
                    <w:t>1</w:t>
                  </w:r>
                </w:p>
              </w:tc>
              <w:tc>
                <w:tcPr>
                  <w:tcW w:w="1021" w:type="pct"/>
                  <w:tcBorders>
                    <w:top w:val="nil"/>
                  </w:tcBorders>
                </w:tcPr>
                <w:p w14:paraId="7CD771FE"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w:t>
                  </w:r>
                  <w:r w:rsidRPr="00A10D1B">
                    <w:rPr>
                      <w:rFonts w:ascii="ＭＳ 明朝" w:hAnsi="ＭＳ 明朝"/>
                      <w:color w:val="000000"/>
                      <w:sz w:val="18"/>
                    </w:rPr>
                    <w:t>1</w:t>
                  </w:r>
                </w:p>
              </w:tc>
              <w:tc>
                <w:tcPr>
                  <w:tcW w:w="1021" w:type="pct"/>
                  <w:tcBorders>
                    <w:top w:val="nil"/>
                  </w:tcBorders>
                </w:tcPr>
                <w:p w14:paraId="703D2856" w14:textId="77777777" w:rsidR="005153A9" w:rsidRPr="00A10D1B" w:rsidRDefault="005153A9" w:rsidP="005153A9">
                  <w:pPr>
                    <w:autoSpaceDE w:val="0"/>
                    <w:autoSpaceDN w:val="0"/>
                    <w:jc w:val="center"/>
                    <w:textAlignment w:val="bottom"/>
                    <w:rPr>
                      <w:rFonts w:ascii="ＭＳ 明朝" w:hAnsi="ＭＳ 明朝"/>
                      <w:color w:val="000000"/>
                      <w:sz w:val="18"/>
                    </w:rPr>
                  </w:pPr>
                  <w:r w:rsidRPr="00A10D1B">
                    <w:rPr>
                      <w:rFonts w:ascii="ＭＳ 明朝" w:hAnsi="ＭＳ 明朝" w:hint="eastAsia"/>
                      <w:color w:val="000000"/>
                      <w:sz w:val="18"/>
                    </w:rPr>
                    <w:t>※</w:t>
                  </w:r>
                  <w:r w:rsidRPr="00A10D1B">
                    <w:rPr>
                      <w:rFonts w:ascii="ＭＳ 明朝" w:hAnsi="ＭＳ 明朝"/>
                      <w:color w:val="000000"/>
                      <w:sz w:val="18"/>
                    </w:rPr>
                    <w:t>2</w:t>
                  </w:r>
                </w:p>
              </w:tc>
              <w:tc>
                <w:tcPr>
                  <w:tcW w:w="1938" w:type="pct"/>
                  <w:vMerge/>
                </w:tcPr>
                <w:p w14:paraId="7541703D" w14:textId="77777777" w:rsidR="005153A9" w:rsidRPr="00A10D1B" w:rsidRDefault="005153A9" w:rsidP="005153A9">
                  <w:pPr>
                    <w:autoSpaceDE w:val="0"/>
                    <w:autoSpaceDN w:val="0"/>
                    <w:jc w:val="center"/>
                    <w:textAlignment w:val="bottom"/>
                    <w:rPr>
                      <w:rFonts w:ascii="ＭＳ 明朝" w:hAnsi="ＭＳ 明朝"/>
                      <w:color w:val="000000"/>
                      <w:sz w:val="18"/>
                    </w:rPr>
                  </w:pPr>
                </w:p>
              </w:tc>
            </w:tr>
          </w:tbl>
          <w:p w14:paraId="28306C55" w14:textId="77777777" w:rsidR="002C70FA" w:rsidRPr="00A10D1B" w:rsidRDefault="002C70FA" w:rsidP="00EA2E0D">
            <w:pPr>
              <w:pStyle w:val="a8"/>
              <w:ind w:leftChars="50" w:right="100" w:firstLineChars="47" w:firstLine="99"/>
              <w:rPr>
                <w:rFonts w:hint="eastAsia"/>
                <w:b/>
                <w:bCs/>
              </w:rPr>
            </w:pPr>
          </w:p>
        </w:tc>
        <w:tc>
          <w:tcPr>
            <w:tcW w:w="709" w:type="dxa"/>
            <w:tcBorders>
              <w:bottom w:val="dotted" w:sz="4" w:space="0" w:color="auto"/>
            </w:tcBorders>
            <w:tcMar>
              <w:left w:w="28" w:type="dxa"/>
              <w:right w:w="28" w:type="dxa"/>
            </w:tcMar>
          </w:tcPr>
          <w:p w14:paraId="64B8BB90" w14:textId="77777777" w:rsidR="002C70FA" w:rsidRPr="00A10D1B" w:rsidRDefault="002C70FA">
            <w:pPr>
              <w:snapToGrid w:val="0"/>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1E00767B"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12CE0721" w14:textId="77777777" w:rsidR="002C70FA" w:rsidRPr="00A10D1B" w:rsidRDefault="002C70FA"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04F44A8B"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752908E8" w14:textId="77777777" w:rsidTr="005F0CBF">
        <w:trPr>
          <w:cantSplit/>
          <w:trHeight w:val="20"/>
        </w:trPr>
        <w:tc>
          <w:tcPr>
            <w:tcW w:w="567" w:type="dxa"/>
            <w:tcBorders>
              <w:top w:val="dotted" w:sz="4" w:space="0" w:color="auto"/>
              <w:bottom w:val="dotted" w:sz="4" w:space="0" w:color="auto"/>
            </w:tcBorders>
          </w:tcPr>
          <w:p w14:paraId="64D76742"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6A12C7D" w14:textId="77777777" w:rsidR="002C70FA" w:rsidRPr="00A10D1B" w:rsidRDefault="005153A9">
            <w:pPr>
              <w:pStyle w:val="a8"/>
              <w:ind w:leftChars="155" w:left="520" w:right="100" w:hangingChars="100" w:hanging="210"/>
              <w:rPr>
                <w:rFonts w:hint="eastAsia"/>
              </w:rPr>
            </w:pPr>
            <w:r w:rsidRPr="00A10D1B">
              <w:rPr>
                <w:rFonts w:hint="eastAsia"/>
              </w:rPr>
              <w:t>b）ユニットの基準面は、ユニットがその内に納まるように、ユニット側で設定し、寸法を決めること。ユニットとその他の部分との接合用部品（出入口枠等）は、基準面を貫いて両側の空間にまたがってもよい。給水、給湯等の配管の立ち上がり部分のスペース、換気ダクトスペース等は建築との調整により設けるものとし、ユニットの基準面内に含めなくても良い。</w:t>
            </w:r>
          </w:p>
        </w:tc>
        <w:tc>
          <w:tcPr>
            <w:tcW w:w="709" w:type="dxa"/>
            <w:tcBorders>
              <w:top w:val="dotted" w:sz="4" w:space="0" w:color="auto"/>
              <w:bottom w:val="dotted" w:sz="4" w:space="0" w:color="auto"/>
            </w:tcBorders>
            <w:tcMar>
              <w:left w:w="28" w:type="dxa"/>
              <w:right w:w="28" w:type="dxa"/>
            </w:tcMar>
          </w:tcPr>
          <w:p w14:paraId="60348542"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9E92A9D"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114A99E" w14:textId="77777777" w:rsidR="002C70FA" w:rsidRPr="00A10D1B" w:rsidRDefault="002C70FA"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0BBF168"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3C47C1F9" w14:textId="77777777" w:rsidTr="005F0CBF">
        <w:trPr>
          <w:cantSplit/>
          <w:trHeight w:val="20"/>
        </w:trPr>
        <w:tc>
          <w:tcPr>
            <w:tcW w:w="567" w:type="dxa"/>
            <w:tcBorders>
              <w:top w:val="dotted" w:sz="4" w:space="0" w:color="auto"/>
              <w:bottom w:val="dotted" w:sz="4" w:space="0" w:color="auto"/>
            </w:tcBorders>
          </w:tcPr>
          <w:p w14:paraId="42479C4D"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043FEBA" w14:textId="77777777" w:rsidR="002C70FA" w:rsidRPr="00A10D1B" w:rsidRDefault="005153A9">
            <w:pPr>
              <w:pStyle w:val="a8"/>
              <w:ind w:leftChars="155" w:left="520" w:right="100" w:hangingChars="100" w:hanging="210"/>
              <w:rPr>
                <w:rFonts w:hint="eastAsia"/>
                <w:kern w:val="0"/>
              </w:rPr>
            </w:pPr>
            <w:r w:rsidRPr="00A10D1B">
              <w:rPr>
                <w:rFonts w:hint="eastAsia"/>
              </w:rPr>
              <w:t>c）高さ方向の基準面は、周囲地盤（G.L）より下にならないように設定すること。ただし、ユニット設置部分の地盤面に湿気防止等の処置がされている場合は、この限りでない。</w:t>
            </w:r>
          </w:p>
        </w:tc>
        <w:tc>
          <w:tcPr>
            <w:tcW w:w="709" w:type="dxa"/>
            <w:tcBorders>
              <w:top w:val="dotted" w:sz="4" w:space="0" w:color="auto"/>
              <w:bottom w:val="dotted" w:sz="4" w:space="0" w:color="auto"/>
            </w:tcBorders>
            <w:tcMar>
              <w:left w:w="28" w:type="dxa"/>
              <w:right w:w="28" w:type="dxa"/>
            </w:tcMar>
          </w:tcPr>
          <w:p w14:paraId="5B900DB8"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06B381E"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C549C6E" w14:textId="77777777" w:rsidR="002C70FA" w:rsidRPr="00A10D1B" w:rsidRDefault="002C70FA"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5021762"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61ED6929" w14:textId="77777777" w:rsidTr="005F0CBF">
        <w:trPr>
          <w:cantSplit/>
          <w:trHeight w:val="20"/>
        </w:trPr>
        <w:tc>
          <w:tcPr>
            <w:tcW w:w="567" w:type="dxa"/>
            <w:tcBorders>
              <w:top w:val="dotted" w:sz="4" w:space="0" w:color="auto"/>
              <w:bottom w:val="dotted" w:sz="4" w:space="0" w:color="auto"/>
            </w:tcBorders>
          </w:tcPr>
          <w:p w14:paraId="27E95037" w14:textId="77777777" w:rsidR="002C70FA" w:rsidRPr="00A10D1B" w:rsidRDefault="002C70F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CB710E4" w14:textId="77777777" w:rsidR="00C3018D" w:rsidRPr="00A10D1B" w:rsidRDefault="005153A9">
            <w:pPr>
              <w:pStyle w:val="a8"/>
              <w:ind w:leftChars="155" w:left="520" w:right="100" w:hangingChars="100" w:hanging="210"/>
            </w:pPr>
            <w:r w:rsidRPr="00A10D1B">
              <w:rPr>
                <w:rFonts w:hint="eastAsia"/>
              </w:rPr>
              <w:t>d）シャワールームユニットの最小のユニット内寸法は、表－</w:t>
            </w:r>
            <w:r w:rsidR="000B0870" w:rsidRPr="00A10D1B">
              <w:rPr>
                <w:rFonts w:hint="eastAsia"/>
              </w:rPr>
              <w:t>5</w:t>
            </w:r>
            <w:r w:rsidRPr="00A10D1B">
              <w:rPr>
                <w:rFonts w:hint="eastAsia"/>
              </w:rPr>
              <w:t>の寸法とする。</w:t>
            </w:r>
          </w:p>
          <w:p w14:paraId="560FDC89" w14:textId="77777777" w:rsidR="00C3018D" w:rsidRPr="00A10D1B" w:rsidRDefault="005153A9" w:rsidP="005F0CBF">
            <w:pPr>
              <w:pStyle w:val="a5"/>
              <w:spacing w:line="240" w:lineRule="exact"/>
              <w:ind w:leftChars="0" w:left="0" w:right="52" w:firstLineChars="0" w:firstLine="115"/>
              <w:rPr>
                <w:rFonts w:ascii="ＭＳ 明朝" w:hAnsi="ＭＳ 明朝"/>
                <w:color w:val="000000"/>
                <w:sz w:val="21"/>
                <w:szCs w:val="21"/>
              </w:rPr>
            </w:pPr>
            <w:r w:rsidRPr="00A10D1B">
              <w:rPr>
                <w:rFonts w:ascii="ＭＳ 明朝" w:hAnsi="ＭＳ 明朝" w:hint="eastAsia"/>
                <w:color w:val="000000"/>
                <w:sz w:val="21"/>
                <w:szCs w:val="21"/>
              </w:rPr>
              <w:t>表－</w:t>
            </w:r>
            <w:r w:rsidR="000B0870" w:rsidRPr="00A10D1B">
              <w:rPr>
                <w:rFonts w:ascii="ＭＳ 明朝" w:hAnsi="ＭＳ 明朝" w:hint="eastAsia"/>
                <w:color w:val="000000"/>
                <w:sz w:val="21"/>
                <w:szCs w:val="21"/>
              </w:rPr>
              <w:t>5</w:t>
            </w:r>
            <w:r w:rsidRPr="00A10D1B">
              <w:rPr>
                <w:rFonts w:ascii="ＭＳ 明朝" w:hAnsi="ＭＳ 明朝" w:hint="eastAsia"/>
                <w:color w:val="000000"/>
                <w:sz w:val="21"/>
                <w:szCs w:val="21"/>
              </w:rPr>
              <w:t xml:space="preserve">　シャワールームユニットの最小のユニット内寸法</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224"/>
              <w:gridCol w:w="2126"/>
              <w:gridCol w:w="1129"/>
            </w:tblGrid>
            <w:tr w:rsidR="00DA4E40" w:rsidRPr="00A10D1B" w14:paraId="535CDC7D" w14:textId="77777777" w:rsidTr="00D55747">
              <w:trPr>
                <w:jc w:val="center"/>
              </w:trPr>
              <w:tc>
                <w:tcPr>
                  <w:tcW w:w="949" w:type="pct"/>
                  <w:shd w:val="clear" w:color="auto" w:fill="auto"/>
                </w:tcPr>
                <w:p w14:paraId="398C4837"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hint="eastAsia"/>
                      <w:color w:val="000000"/>
                      <w:sz w:val="18"/>
                      <w:szCs w:val="16"/>
                    </w:rPr>
                    <w:t>間口</w:t>
                  </w:r>
                </w:p>
              </w:tc>
              <w:tc>
                <w:tcPr>
                  <w:tcW w:w="1107" w:type="pct"/>
                  <w:shd w:val="clear" w:color="auto" w:fill="auto"/>
                </w:tcPr>
                <w:p w14:paraId="55BB34A7"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hint="eastAsia"/>
                      <w:color w:val="000000"/>
                      <w:sz w:val="18"/>
                      <w:szCs w:val="16"/>
                    </w:rPr>
                    <w:t>奥行</w:t>
                  </w:r>
                </w:p>
              </w:tc>
              <w:tc>
                <w:tcPr>
                  <w:tcW w:w="1923" w:type="pct"/>
                  <w:shd w:val="clear" w:color="auto" w:fill="auto"/>
                </w:tcPr>
                <w:p w14:paraId="09DFE03C"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hint="eastAsia"/>
                      <w:color w:val="000000"/>
                      <w:sz w:val="18"/>
                      <w:szCs w:val="16"/>
                    </w:rPr>
                    <w:t>高さ</w:t>
                  </w:r>
                </w:p>
              </w:tc>
              <w:tc>
                <w:tcPr>
                  <w:tcW w:w="1021" w:type="pct"/>
                  <w:shd w:val="clear" w:color="auto" w:fill="auto"/>
                </w:tcPr>
                <w:p w14:paraId="6CAA110C"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hint="eastAsia"/>
                      <w:color w:val="000000"/>
                      <w:sz w:val="18"/>
                      <w:szCs w:val="16"/>
                    </w:rPr>
                    <w:t>備考</w:t>
                  </w:r>
                </w:p>
              </w:tc>
            </w:tr>
            <w:tr w:rsidR="00DA4E40" w:rsidRPr="00A10D1B" w14:paraId="4D382EFD" w14:textId="77777777" w:rsidTr="00D55747">
              <w:trPr>
                <w:trHeight w:val="966"/>
                <w:jc w:val="center"/>
              </w:trPr>
              <w:tc>
                <w:tcPr>
                  <w:tcW w:w="949" w:type="pct"/>
                  <w:shd w:val="clear" w:color="auto" w:fill="FFFFFF"/>
                  <w:vAlign w:val="center"/>
                </w:tcPr>
                <w:p w14:paraId="2C838D3D"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color w:val="000000"/>
                      <w:sz w:val="18"/>
                      <w:szCs w:val="16"/>
                    </w:rPr>
                    <w:t>700mm</w:t>
                  </w:r>
                  <w:r w:rsidRPr="00A10D1B">
                    <w:rPr>
                      <w:rFonts w:ascii="ＭＳ 明朝" w:hAnsi="ＭＳ 明朝"/>
                      <w:color w:val="000000"/>
                      <w:sz w:val="18"/>
                      <w:szCs w:val="16"/>
                      <w:shd w:val="clear" w:color="auto" w:fill="FFFFFF"/>
                    </w:rPr>
                    <w:t>以上</w:t>
                  </w:r>
                </w:p>
              </w:tc>
              <w:tc>
                <w:tcPr>
                  <w:tcW w:w="1107" w:type="pct"/>
                  <w:shd w:val="clear" w:color="auto" w:fill="FFFFFF"/>
                  <w:vAlign w:val="center"/>
                </w:tcPr>
                <w:p w14:paraId="4DCE313B" w14:textId="77777777" w:rsidR="00DA4E40" w:rsidRPr="00A10D1B" w:rsidRDefault="00DA4E40" w:rsidP="005153A9">
                  <w:pPr>
                    <w:jc w:val="center"/>
                    <w:rPr>
                      <w:rFonts w:ascii="ＭＳ 明朝" w:hAnsi="ＭＳ 明朝"/>
                      <w:color w:val="000000"/>
                      <w:sz w:val="18"/>
                      <w:szCs w:val="16"/>
                    </w:rPr>
                  </w:pPr>
                  <w:r w:rsidRPr="00A10D1B">
                    <w:rPr>
                      <w:rFonts w:ascii="ＭＳ 明朝" w:hAnsi="ＭＳ 明朝"/>
                      <w:color w:val="000000"/>
                      <w:sz w:val="18"/>
                      <w:szCs w:val="16"/>
                    </w:rPr>
                    <w:t>700mm</w:t>
                  </w:r>
                  <w:r w:rsidRPr="00A10D1B">
                    <w:rPr>
                      <w:rFonts w:ascii="ＭＳ 明朝" w:hAnsi="ＭＳ 明朝"/>
                      <w:color w:val="000000"/>
                      <w:sz w:val="18"/>
                      <w:szCs w:val="16"/>
                      <w:shd w:val="clear" w:color="auto" w:fill="FFFFFF"/>
                    </w:rPr>
                    <w:t>以上</w:t>
                  </w:r>
                </w:p>
              </w:tc>
              <w:tc>
                <w:tcPr>
                  <w:tcW w:w="1923" w:type="pct"/>
                  <w:shd w:val="clear" w:color="auto" w:fill="FFFFFF"/>
                  <w:vAlign w:val="center"/>
                </w:tcPr>
                <w:p w14:paraId="7A4376A0" w14:textId="77777777" w:rsidR="00DA4E40" w:rsidRPr="00A10D1B" w:rsidRDefault="00DA4E40" w:rsidP="005153A9">
                  <w:pPr>
                    <w:jc w:val="left"/>
                    <w:rPr>
                      <w:rFonts w:ascii="ＭＳ 明朝" w:hAnsi="ＭＳ 明朝"/>
                      <w:color w:val="000000"/>
                      <w:sz w:val="18"/>
                      <w:szCs w:val="16"/>
                    </w:rPr>
                  </w:pPr>
                  <w:r w:rsidRPr="00A10D1B">
                    <w:rPr>
                      <w:rFonts w:ascii="ＭＳ 明朝" w:hAnsi="ＭＳ 明朝" w:hint="eastAsia"/>
                      <w:color w:val="000000"/>
                      <w:sz w:val="18"/>
                      <w:szCs w:val="16"/>
                    </w:rPr>
                    <w:t>洗い場床面（平均）から</w:t>
                  </w:r>
                  <w:r w:rsidR="00172001" w:rsidRPr="00A10D1B">
                    <w:rPr>
                      <w:rFonts w:ascii="ＭＳ 明朝" w:hAnsi="ＭＳ 明朝" w:hint="eastAsia"/>
                      <w:color w:val="000000"/>
                      <w:sz w:val="18"/>
                      <w:szCs w:val="16"/>
                    </w:rPr>
                    <w:t>1,950</w:t>
                  </w:r>
                  <w:r w:rsidRPr="00A10D1B">
                    <w:rPr>
                      <w:rFonts w:ascii="ＭＳ 明朝" w:hAnsi="ＭＳ 明朝"/>
                      <w:color w:val="000000"/>
                      <w:sz w:val="18"/>
                      <w:szCs w:val="16"/>
                    </w:rPr>
                    <w:t>mm</w:t>
                  </w:r>
                  <w:r w:rsidRPr="00A10D1B">
                    <w:rPr>
                      <w:rFonts w:ascii="ＭＳ 明朝" w:hAnsi="ＭＳ 明朝"/>
                      <w:color w:val="000000"/>
                      <w:sz w:val="18"/>
                      <w:szCs w:val="16"/>
                      <w:shd w:val="clear" w:color="auto" w:fill="FFFFFF"/>
                    </w:rPr>
                    <w:t>以上</w:t>
                  </w:r>
                  <w:r w:rsidRPr="00A10D1B">
                    <w:rPr>
                      <w:rFonts w:ascii="ＭＳ 明朝" w:hAnsi="ＭＳ 明朝" w:hint="eastAsia"/>
                      <w:color w:val="000000"/>
                      <w:sz w:val="18"/>
                      <w:szCs w:val="16"/>
                      <w:shd w:val="clear" w:color="auto" w:fill="FFFFFF"/>
                    </w:rPr>
                    <w:t>とし、</w:t>
                  </w:r>
                  <w:r w:rsidRPr="00A10D1B">
                    <w:rPr>
                      <w:rFonts w:ascii="ＭＳ 明朝" w:hAnsi="ＭＳ 明朝" w:hint="eastAsia"/>
                      <w:color w:val="000000"/>
                      <w:sz w:val="18"/>
                      <w:szCs w:val="16"/>
                    </w:rPr>
                    <w:t>改修の場合は、既存の浴室に応じた高さ</w:t>
                  </w:r>
                </w:p>
              </w:tc>
              <w:tc>
                <w:tcPr>
                  <w:tcW w:w="1021" w:type="pct"/>
                  <w:shd w:val="clear" w:color="auto" w:fill="auto"/>
                  <w:vAlign w:val="center"/>
                </w:tcPr>
                <w:p w14:paraId="092AE24C" w14:textId="77777777" w:rsidR="00DA4E40" w:rsidRPr="00A10D1B" w:rsidRDefault="00DA4E40" w:rsidP="005153A9">
                  <w:pPr>
                    <w:rPr>
                      <w:rFonts w:ascii="ＭＳ 明朝" w:hAnsi="ＭＳ 明朝"/>
                      <w:color w:val="000000"/>
                      <w:sz w:val="18"/>
                      <w:szCs w:val="16"/>
                    </w:rPr>
                  </w:pPr>
                </w:p>
              </w:tc>
            </w:tr>
          </w:tbl>
          <w:p w14:paraId="7F6F6E48" w14:textId="77777777" w:rsidR="002C70FA" w:rsidRPr="00A10D1B" w:rsidRDefault="002C70FA" w:rsidP="004906CF">
            <w:pPr>
              <w:pStyle w:val="a8"/>
              <w:spacing w:line="20" w:lineRule="exact"/>
              <w:ind w:leftChars="155" w:left="520" w:right="100" w:hangingChars="100" w:hanging="210"/>
              <w:rPr>
                <w:rFonts w:hint="eastAsia"/>
                <w:kern w:val="0"/>
              </w:rPr>
            </w:pPr>
          </w:p>
        </w:tc>
        <w:tc>
          <w:tcPr>
            <w:tcW w:w="709" w:type="dxa"/>
            <w:tcBorders>
              <w:top w:val="dotted" w:sz="4" w:space="0" w:color="auto"/>
              <w:bottom w:val="dotted" w:sz="4" w:space="0" w:color="auto"/>
            </w:tcBorders>
            <w:tcMar>
              <w:left w:w="28" w:type="dxa"/>
              <w:right w:w="28" w:type="dxa"/>
            </w:tcMar>
          </w:tcPr>
          <w:p w14:paraId="70E6C035"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F689B6D"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B1F8D46" w14:textId="77777777" w:rsidR="002C70FA" w:rsidRPr="00A10D1B" w:rsidRDefault="002C70FA" w:rsidP="004906CF">
            <w:pPr>
              <w:snapToGrid w:val="0"/>
              <w:rPr>
                <w:rFonts w:ascii="ＭＳ 明朝" w:hAnsi="ＭＳ 明朝" w:hint="eastAsia"/>
                <w:b/>
                <w:color w:val="000000"/>
              </w:rPr>
            </w:pPr>
          </w:p>
        </w:tc>
        <w:tc>
          <w:tcPr>
            <w:tcW w:w="1134" w:type="dxa"/>
            <w:tcBorders>
              <w:top w:val="dotted" w:sz="4" w:space="0" w:color="auto"/>
              <w:bottom w:val="dotted" w:sz="4" w:space="0" w:color="auto"/>
            </w:tcBorders>
            <w:noWrap/>
            <w:tcMar>
              <w:left w:w="28" w:type="dxa"/>
              <w:right w:w="28" w:type="dxa"/>
            </w:tcMar>
          </w:tcPr>
          <w:p w14:paraId="147B86C1"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05028EDE" w14:textId="77777777" w:rsidTr="005F0CBF">
        <w:trPr>
          <w:cantSplit/>
          <w:trHeight w:val="20"/>
        </w:trPr>
        <w:tc>
          <w:tcPr>
            <w:tcW w:w="567" w:type="dxa"/>
            <w:tcBorders>
              <w:top w:val="dotted" w:sz="4" w:space="0" w:color="auto"/>
              <w:bottom w:val="dotted" w:sz="4" w:space="0" w:color="auto"/>
            </w:tcBorders>
          </w:tcPr>
          <w:p w14:paraId="6BE83BEF" w14:textId="77777777" w:rsidR="002C70FA" w:rsidRPr="00A10D1B" w:rsidRDefault="002C70FA" w:rsidP="004906CF">
            <w:pPr>
              <w:numPr>
                <w:ilvl w:val="0"/>
                <w:numId w:val="4"/>
              </w:numPr>
              <w:adjustRightInd w:val="0"/>
              <w:snapToGrid w:val="0"/>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7502B32" w14:textId="77777777" w:rsidR="002C70FA" w:rsidRPr="00A10D1B" w:rsidRDefault="005153A9">
            <w:pPr>
              <w:pStyle w:val="a8"/>
              <w:ind w:leftChars="155" w:left="520" w:right="100" w:hangingChars="100" w:hanging="210"/>
              <w:rPr>
                <w:rFonts w:hint="eastAsia"/>
                <w:kern w:val="0"/>
              </w:rPr>
            </w:pPr>
            <w:r w:rsidRPr="00A10D1B">
              <w:rPr>
                <w:rFonts w:hint="eastAsia"/>
              </w:rPr>
              <w:t>e）窓に対するユニット側調整代は、</w:t>
            </w:r>
            <w:r w:rsidR="000B0870" w:rsidRPr="00A10D1B">
              <w:rPr>
                <w:rFonts w:hint="eastAsia"/>
              </w:rPr>
              <w:t>X</w:t>
            </w:r>
            <w:r w:rsidRPr="00A10D1B">
              <w:rPr>
                <w:rFonts w:hint="eastAsia"/>
              </w:rPr>
              <w:t>，</w:t>
            </w:r>
            <w:r w:rsidR="000B0870" w:rsidRPr="00A10D1B">
              <w:rPr>
                <w:rFonts w:hint="eastAsia"/>
              </w:rPr>
              <w:t>Y</w:t>
            </w:r>
            <w:r w:rsidRPr="00A10D1B">
              <w:rPr>
                <w:rFonts w:hint="eastAsia"/>
              </w:rPr>
              <w:t>，</w:t>
            </w:r>
            <w:r w:rsidR="000B0870" w:rsidRPr="00A10D1B">
              <w:rPr>
                <w:rFonts w:hint="eastAsia"/>
              </w:rPr>
              <w:t>Z</w:t>
            </w:r>
            <w:r w:rsidRPr="00A10D1B">
              <w:rPr>
                <w:rFonts w:hint="eastAsia"/>
              </w:rPr>
              <w:t>方向についてそれぞれ±10mm以上の調整ができること。</w:t>
            </w:r>
          </w:p>
        </w:tc>
        <w:tc>
          <w:tcPr>
            <w:tcW w:w="709" w:type="dxa"/>
            <w:tcBorders>
              <w:top w:val="dotted" w:sz="4" w:space="0" w:color="auto"/>
              <w:bottom w:val="dotted" w:sz="4" w:space="0" w:color="auto"/>
            </w:tcBorders>
            <w:tcMar>
              <w:left w:w="28" w:type="dxa"/>
              <w:right w:w="28" w:type="dxa"/>
            </w:tcMar>
          </w:tcPr>
          <w:p w14:paraId="6996023D" w14:textId="77777777" w:rsidR="002C70FA" w:rsidRPr="00A10D1B" w:rsidRDefault="002C70FA">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AE0DFA3" w14:textId="77777777" w:rsidR="002C70FA" w:rsidRPr="00A10D1B" w:rsidRDefault="002C70F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FF04542" w14:textId="77777777" w:rsidR="002C70FA" w:rsidRPr="00A10D1B" w:rsidRDefault="002C70FA"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F9DD509" w14:textId="77777777" w:rsidR="002C70FA" w:rsidRPr="00A10D1B" w:rsidRDefault="002C70FA" w:rsidP="004906CF">
            <w:pPr>
              <w:snapToGrid w:val="0"/>
              <w:jc w:val="left"/>
              <w:rPr>
                <w:rFonts w:ascii="ＭＳ 明朝" w:hAnsi="ＭＳ 明朝" w:hint="eastAsia"/>
                <w:color w:val="000000"/>
                <w:sz w:val="18"/>
                <w:szCs w:val="18"/>
              </w:rPr>
            </w:pPr>
          </w:p>
        </w:tc>
      </w:tr>
      <w:tr w:rsidR="005F0CBF" w:rsidRPr="00A10D1B" w14:paraId="00D818FB" w14:textId="77777777" w:rsidTr="005F0CBF">
        <w:trPr>
          <w:cantSplit/>
          <w:trHeight w:val="20"/>
        </w:trPr>
        <w:tc>
          <w:tcPr>
            <w:tcW w:w="567" w:type="dxa"/>
            <w:tcBorders>
              <w:top w:val="dotted" w:sz="4" w:space="0" w:color="auto"/>
              <w:bottom w:val="dotted" w:sz="4" w:space="0" w:color="auto"/>
            </w:tcBorders>
          </w:tcPr>
          <w:p w14:paraId="4E2F90E5" w14:textId="77777777" w:rsidR="00E201F6" w:rsidRPr="00A10D1B" w:rsidRDefault="00E201F6" w:rsidP="00E201F6">
            <w:pPr>
              <w:numPr>
                <w:ilvl w:val="0"/>
                <w:numId w:val="4"/>
              </w:numPr>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1D68E84" w14:textId="77777777" w:rsidR="00E201F6" w:rsidRPr="00A10D1B" w:rsidDel="00E201F6" w:rsidRDefault="005153A9" w:rsidP="00E201F6">
            <w:pPr>
              <w:pStyle w:val="a8"/>
              <w:ind w:leftChars="155" w:left="520" w:right="100" w:hangingChars="100" w:hanging="210"/>
              <w:rPr>
                <w:rFonts w:hint="eastAsia"/>
                <w:kern w:val="0"/>
              </w:rPr>
            </w:pPr>
            <w:r w:rsidRPr="00A10D1B">
              <w:rPr>
                <w:rFonts w:hint="eastAsia"/>
              </w:rPr>
              <w:t>f）出入口の有効な幅員は、出入りに支障がないものとし、550mm以上であること。</w:t>
            </w:r>
          </w:p>
        </w:tc>
        <w:tc>
          <w:tcPr>
            <w:tcW w:w="709" w:type="dxa"/>
            <w:tcBorders>
              <w:top w:val="dotted" w:sz="4" w:space="0" w:color="auto"/>
              <w:bottom w:val="dotted" w:sz="4" w:space="0" w:color="auto"/>
            </w:tcBorders>
            <w:tcMar>
              <w:left w:w="28" w:type="dxa"/>
              <w:right w:w="28" w:type="dxa"/>
            </w:tcMar>
          </w:tcPr>
          <w:p w14:paraId="6F2611F3"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28B99BB"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095578D"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C4C940A"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29B4189" w14:textId="77777777" w:rsidTr="005F0CBF">
        <w:trPr>
          <w:cantSplit/>
          <w:trHeight w:val="20"/>
        </w:trPr>
        <w:tc>
          <w:tcPr>
            <w:tcW w:w="567" w:type="dxa"/>
            <w:tcBorders>
              <w:bottom w:val="dotted" w:sz="4" w:space="0" w:color="auto"/>
            </w:tcBorders>
          </w:tcPr>
          <w:p w14:paraId="7D430463" w14:textId="77777777" w:rsidR="00E201F6" w:rsidRPr="00A10D1B" w:rsidRDefault="00E201F6" w:rsidP="00E201F6">
            <w:pPr>
              <w:numPr>
                <w:ilvl w:val="0"/>
                <w:numId w:val="4"/>
              </w:numPr>
              <w:adjustRightInd w:val="0"/>
              <w:snapToGrid w:val="0"/>
              <w:jc w:val="right"/>
              <w:rPr>
                <w:rFonts w:ascii="ＭＳ 明朝" w:hAnsi="ＭＳ 明朝" w:hint="eastAsia"/>
                <w:color w:val="000000"/>
                <w:sz w:val="21"/>
                <w:szCs w:val="21"/>
              </w:rPr>
            </w:pPr>
          </w:p>
        </w:tc>
        <w:tc>
          <w:tcPr>
            <w:tcW w:w="5812" w:type="dxa"/>
            <w:tcBorders>
              <w:bottom w:val="dotted" w:sz="4" w:space="0" w:color="auto"/>
            </w:tcBorders>
          </w:tcPr>
          <w:p w14:paraId="0F0C3471" w14:textId="77777777" w:rsidR="00E201F6" w:rsidRPr="00A10D1B" w:rsidRDefault="00E201F6" w:rsidP="005F0CBF">
            <w:pPr>
              <w:pStyle w:val="12"/>
              <w:rPr>
                <w:rFonts w:hint="eastAsia"/>
              </w:rPr>
            </w:pPr>
            <w:r w:rsidRPr="00A10D1B">
              <w:rPr>
                <w:rFonts w:hint="eastAsia"/>
              </w:rPr>
              <w:t>Ⅱ．要求事項</w:t>
            </w:r>
          </w:p>
          <w:p w14:paraId="62449669" w14:textId="77777777" w:rsidR="00E201F6" w:rsidRPr="00A10D1B" w:rsidRDefault="00E201F6" w:rsidP="005F0CBF">
            <w:pPr>
              <w:pStyle w:val="12"/>
              <w:ind w:firstLine="210"/>
              <w:rPr>
                <w:rFonts w:hint="eastAsia"/>
                <w:b w:val="0"/>
              </w:rPr>
            </w:pPr>
            <w:r w:rsidRPr="00A10D1B">
              <w:rPr>
                <w:rFonts w:hint="eastAsia"/>
                <w:b w:val="0"/>
              </w:rPr>
              <w:t>1 住宅部品の性能等に係る要求事項</w:t>
            </w:r>
          </w:p>
          <w:p w14:paraId="7C4B1F4B" w14:textId="77777777" w:rsidR="00E201F6" w:rsidRPr="00A10D1B" w:rsidRDefault="00E201F6" w:rsidP="005F0CBF">
            <w:pPr>
              <w:pStyle w:val="12"/>
              <w:ind w:firstLine="210"/>
              <w:rPr>
                <w:rFonts w:hint="eastAsia"/>
                <w:b w:val="0"/>
              </w:rPr>
            </w:pPr>
            <w:r w:rsidRPr="00A10D1B">
              <w:rPr>
                <w:rFonts w:hint="eastAsia"/>
                <w:b w:val="0"/>
              </w:rPr>
              <w:t>1.1 機能の確保</w:t>
            </w:r>
          </w:p>
          <w:p w14:paraId="68FC88B0" w14:textId="77777777" w:rsidR="00E201F6" w:rsidRPr="00A10D1B" w:rsidRDefault="006010A6" w:rsidP="00E201F6">
            <w:pPr>
              <w:pStyle w:val="11a"/>
              <w:ind w:leftChars="0" w:right="100" w:firstLineChars="0" w:firstLine="0"/>
              <w:rPr>
                <w:rFonts w:hint="eastAsia"/>
                <w:b/>
              </w:rPr>
            </w:pPr>
            <w:r w:rsidRPr="00A10D1B">
              <w:rPr>
                <w:rFonts w:hint="eastAsia"/>
                <w:b/>
              </w:rPr>
              <w:t>a</w:t>
            </w:r>
            <w:r w:rsidR="00E201F6" w:rsidRPr="00A10D1B">
              <w:rPr>
                <w:rFonts w:hint="eastAsia"/>
                <w:b/>
              </w:rPr>
              <w:t>）浴室内の照度</w:t>
            </w:r>
          </w:p>
          <w:p w14:paraId="3B14BF4D" w14:textId="77777777" w:rsidR="00E201F6" w:rsidRPr="00A10D1B" w:rsidRDefault="005153A9" w:rsidP="00E201F6">
            <w:pPr>
              <w:pStyle w:val="af3"/>
              <w:ind w:left="400" w:firstLine="210"/>
              <w:rPr>
                <w:rFonts w:hint="eastAsia"/>
                <w:color w:val="000000"/>
                <w:sz w:val="21"/>
                <w:szCs w:val="21"/>
              </w:rPr>
            </w:pPr>
            <w:r w:rsidRPr="00A10D1B">
              <w:rPr>
                <w:rFonts w:hint="eastAsia"/>
                <w:color w:val="000000"/>
                <w:sz w:val="21"/>
                <w:szCs w:val="21"/>
              </w:rPr>
              <w:t>浴室内における照度は、「照度試験」に基づく試験を行い、浴室内の規定する</w:t>
            </w:r>
            <w:r w:rsidR="006010A6" w:rsidRPr="00A10D1B">
              <w:rPr>
                <w:rFonts w:hint="eastAsia"/>
                <w:color w:val="000000"/>
                <w:sz w:val="21"/>
                <w:szCs w:val="21"/>
              </w:rPr>
              <w:t>5</w:t>
            </w:r>
            <w:r w:rsidRPr="00A10D1B">
              <w:rPr>
                <w:rFonts w:hint="eastAsia"/>
                <w:color w:val="000000"/>
                <w:sz w:val="21"/>
                <w:szCs w:val="21"/>
              </w:rPr>
              <w:t>点（洗い場上部の高さ</w:t>
            </w:r>
            <w:r w:rsidR="006010A6" w:rsidRPr="00A10D1B">
              <w:rPr>
                <w:rFonts w:hint="eastAsia"/>
                <w:color w:val="000000"/>
                <w:sz w:val="21"/>
                <w:szCs w:val="21"/>
              </w:rPr>
              <w:t>850</w:t>
            </w:r>
            <w:r w:rsidRPr="00A10D1B">
              <w:rPr>
                <w:rFonts w:hint="eastAsia"/>
                <w:color w:val="000000"/>
                <w:sz w:val="21"/>
                <w:szCs w:val="21"/>
              </w:rPr>
              <w:t>mmの位置）の平均照度は、</w:t>
            </w:r>
            <w:r w:rsidR="006010A6" w:rsidRPr="00A10D1B">
              <w:rPr>
                <w:rFonts w:hint="eastAsia"/>
                <w:color w:val="000000"/>
                <w:sz w:val="21"/>
                <w:szCs w:val="21"/>
              </w:rPr>
              <w:t>75</w:t>
            </w:r>
            <w:r w:rsidRPr="00A10D1B">
              <w:rPr>
                <w:rFonts w:hint="eastAsia"/>
                <w:color w:val="000000"/>
                <w:sz w:val="21"/>
                <w:szCs w:val="21"/>
              </w:rPr>
              <w:t>lx以上であること。</w:t>
            </w:r>
          </w:p>
          <w:p w14:paraId="25FBAE03" w14:textId="77777777" w:rsidR="005153A9" w:rsidRPr="00A10D1B" w:rsidRDefault="005153A9"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SU-01「照度試験」＞</w:t>
            </w:r>
          </w:p>
        </w:tc>
        <w:tc>
          <w:tcPr>
            <w:tcW w:w="709" w:type="dxa"/>
            <w:tcBorders>
              <w:bottom w:val="dotted" w:sz="4" w:space="0" w:color="auto"/>
            </w:tcBorders>
            <w:tcMar>
              <w:left w:w="28" w:type="dxa"/>
              <w:right w:w="28" w:type="dxa"/>
            </w:tcMar>
          </w:tcPr>
          <w:p w14:paraId="434F760B"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bottom w:val="dotted" w:sz="4" w:space="0" w:color="auto"/>
            </w:tcBorders>
            <w:noWrap/>
            <w:tcMar>
              <w:left w:w="28" w:type="dxa"/>
              <w:right w:w="28" w:type="dxa"/>
            </w:tcMar>
          </w:tcPr>
          <w:p w14:paraId="5A704C60"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212EEA8D" w14:textId="77777777" w:rsidR="00E201F6" w:rsidRPr="00A10D1B" w:rsidRDefault="00E201F6"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1FE8D760"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354EAE12" w14:textId="77777777" w:rsidTr="005F0CBF">
        <w:trPr>
          <w:cantSplit/>
          <w:trHeight w:val="20"/>
        </w:trPr>
        <w:tc>
          <w:tcPr>
            <w:tcW w:w="567" w:type="dxa"/>
            <w:tcBorders>
              <w:top w:val="dotted" w:sz="4" w:space="0" w:color="auto"/>
              <w:bottom w:val="dotted" w:sz="4" w:space="0" w:color="auto"/>
            </w:tcBorders>
          </w:tcPr>
          <w:p w14:paraId="592DFF6E" w14:textId="77777777" w:rsidR="00E201F6" w:rsidRPr="00A10D1B" w:rsidRDefault="00E201F6" w:rsidP="00E201F6">
            <w:pPr>
              <w:numPr>
                <w:ilvl w:val="0"/>
                <w:numId w:val="4"/>
              </w:numPr>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4AD16EC" w14:textId="77777777" w:rsidR="00E201F6" w:rsidRPr="00A10D1B" w:rsidRDefault="005153A9" w:rsidP="004906CF">
            <w:pPr>
              <w:pStyle w:val="11a"/>
              <w:ind w:leftChars="0" w:right="100" w:firstLineChars="0" w:firstLine="0"/>
              <w:rPr>
                <w:rFonts w:hint="eastAsia"/>
                <w:b/>
              </w:rPr>
            </w:pPr>
            <w:r w:rsidRPr="00A10D1B">
              <w:rPr>
                <w:rFonts w:hint="eastAsia"/>
                <w:b/>
              </w:rPr>
              <w:t>b）各接合部等の耐湿性及び点検口の蒸気漏れ</w:t>
            </w:r>
          </w:p>
          <w:p w14:paraId="0F552E29" w14:textId="77777777" w:rsidR="00E201F6" w:rsidRPr="00A10D1B" w:rsidRDefault="005153A9" w:rsidP="00E201F6">
            <w:pPr>
              <w:pStyle w:val="af3"/>
              <w:ind w:left="400" w:firstLine="210"/>
              <w:rPr>
                <w:rFonts w:hint="eastAsia"/>
                <w:color w:val="000000"/>
                <w:sz w:val="21"/>
                <w:szCs w:val="21"/>
              </w:rPr>
            </w:pPr>
            <w:r w:rsidRPr="00A10D1B">
              <w:rPr>
                <w:rFonts w:hint="eastAsia"/>
                <w:color w:val="000000"/>
                <w:sz w:val="21"/>
                <w:szCs w:val="21"/>
              </w:rPr>
              <w:t>各接合部等及び点検口は、「耐湿性試験」に基づく試験を行い、約70℃の湯を7L/minの出湯量で1時間連続給湯した後、排水管を除く各部材及び接合部に使用上支障となる変形、異常がないこと。また、点検口等から蒸気がもれないこと。</w:t>
            </w:r>
          </w:p>
          <w:p w14:paraId="51D886E0" w14:textId="77777777" w:rsidR="005153A9" w:rsidRPr="00A10D1B" w:rsidRDefault="005153A9"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SU-02「耐湿性試験」＞</w:t>
            </w:r>
          </w:p>
        </w:tc>
        <w:tc>
          <w:tcPr>
            <w:tcW w:w="709" w:type="dxa"/>
            <w:tcBorders>
              <w:top w:val="dotted" w:sz="4" w:space="0" w:color="auto"/>
              <w:bottom w:val="dotted" w:sz="4" w:space="0" w:color="auto"/>
            </w:tcBorders>
            <w:tcMar>
              <w:left w:w="28" w:type="dxa"/>
              <w:right w:w="28" w:type="dxa"/>
            </w:tcMar>
          </w:tcPr>
          <w:p w14:paraId="7ABB311D"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7A581B65"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11FE742"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FF7824D"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F577CAF" w14:textId="77777777" w:rsidTr="005F0CBF">
        <w:trPr>
          <w:cantSplit/>
          <w:trHeight w:val="20"/>
        </w:trPr>
        <w:tc>
          <w:tcPr>
            <w:tcW w:w="567" w:type="dxa"/>
            <w:tcBorders>
              <w:top w:val="dotted" w:sz="4" w:space="0" w:color="auto"/>
              <w:bottom w:val="dotted" w:sz="4" w:space="0" w:color="auto"/>
            </w:tcBorders>
          </w:tcPr>
          <w:p w14:paraId="2678CA2C" w14:textId="77777777" w:rsidR="00E201F6" w:rsidRPr="00A10D1B" w:rsidRDefault="00E201F6" w:rsidP="00E201F6">
            <w:pPr>
              <w:numPr>
                <w:ilvl w:val="0"/>
                <w:numId w:val="4"/>
              </w:numPr>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2F0C777" w14:textId="77777777" w:rsidR="00E201F6" w:rsidRPr="00A10D1B" w:rsidRDefault="006010A6" w:rsidP="006010A6">
            <w:pPr>
              <w:pStyle w:val="11a"/>
              <w:ind w:leftChars="0" w:right="100" w:firstLineChars="0" w:firstLine="0"/>
              <w:rPr>
                <w:rFonts w:hint="eastAsia"/>
                <w:b/>
              </w:rPr>
            </w:pPr>
            <w:r w:rsidRPr="00A10D1B">
              <w:rPr>
                <w:rFonts w:hint="eastAsia"/>
                <w:b/>
              </w:rPr>
              <w:t>c）各接合部、扉枠の水密性並びに扉からの水の直接飛散防止</w:t>
            </w:r>
          </w:p>
          <w:p w14:paraId="6A20CCA9" w14:textId="77777777" w:rsidR="00E201F6" w:rsidRPr="00A10D1B" w:rsidRDefault="006010A6" w:rsidP="00E201F6">
            <w:pPr>
              <w:pStyle w:val="af3"/>
              <w:ind w:left="400" w:firstLine="210"/>
              <w:rPr>
                <w:rFonts w:hint="eastAsia"/>
                <w:color w:val="000000"/>
                <w:sz w:val="21"/>
                <w:szCs w:val="21"/>
              </w:rPr>
            </w:pPr>
            <w:r w:rsidRPr="00A10D1B">
              <w:rPr>
                <w:rFonts w:hint="eastAsia"/>
                <w:color w:val="000000"/>
                <w:sz w:val="21"/>
                <w:szCs w:val="21"/>
              </w:rPr>
              <w:t>各接合部、扉枠の水密性並びに扉からの飛散防止性能は、「散水試験」に基づく試験を行い空調用噴霧ノズルを用いて噴霧させた結果、各接合部より外側へ、水漏れ、浸潤がないこと。また、扉と扉枠との隙間並びに扉ガラリ部から外部へ、直接水の飛散のないこと。</w:t>
            </w:r>
          </w:p>
          <w:p w14:paraId="07586497" w14:textId="77777777" w:rsidR="006010A6" w:rsidRPr="00A10D1B" w:rsidRDefault="006010A6"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SU-03「散水試験」＞</w:t>
            </w:r>
          </w:p>
        </w:tc>
        <w:tc>
          <w:tcPr>
            <w:tcW w:w="709" w:type="dxa"/>
            <w:tcBorders>
              <w:top w:val="dotted" w:sz="4" w:space="0" w:color="auto"/>
              <w:bottom w:val="dotted" w:sz="4" w:space="0" w:color="auto"/>
            </w:tcBorders>
            <w:tcMar>
              <w:left w:w="28" w:type="dxa"/>
              <w:right w:w="28" w:type="dxa"/>
            </w:tcMar>
          </w:tcPr>
          <w:p w14:paraId="65179C44"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55D2CB5F"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2D0E038"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2367C9D"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1A898C0E" w14:textId="77777777" w:rsidTr="005F0CBF">
        <w:trPr>
          <w:cantSplit/>
          <w:trHeight w:val="20"/>
        </w:trPr>
        <w:tc>
          <w:tcPr>
            <w:tcW w:w="567" w:type="dxa"/>
            <w:tcBorders>
              <w:top w:val="dotted" w:sz="4" w:space="0" w:color="auto"/>
              <w:bottom w:val="dotted" w:sz="4" w:space="0" w:color="auto"/>
            </w:tcBorders>
          </w:tcPr>
          <w:p w14:paraId="4A5723E9" w14:textId="77777777" w:rsidR="00E201F6" w:rsidRPr="00A10D1B" w:rsidRDefault="00E201F6" w:rsidP="00E201F6">
            <w:pPr>
              <w:numPr>
                <w:ilvl w:val="0"/>
                <w:numId w:val="4"/>
              </w:numPr>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C096F6C" w14:textId="77777777" w:rsidR="00E201F6" w:rsidRPr="00A10D1B" w:rsidRDefault="00E201F6" w:rsidP="006010A6">
            <w:pPr>
              <w:pStyle w:val="11a"/>
              <w:ind w:leftChars="0" w:right="100" w:firstLineChars="0" w:firstLine="0"/>
              <w:rPr>
                <w:rFonts w:hint="eastAsia"/>
                <w:b/>
              </w:rPr>
            </w:pPr>
            <w:r w:rsidRPr="00A10D1B">
              <w:rPr>
                <w:rFonts w:hint="eastAsia"/>
                <w:b/>
              </w:rPr>
              <w:t>d）各部の水はけ</w:t>
            </w:r>
          </w:p>
          <w:p w14:paraId="61044A8A" w14:textId="77777777" w:rsidR="00E201F6" w:rsidRPr="00A10D1B" w:rsidRDefault="006010A6" w:rsidP="006010A6">
            <w:pPr>
              <w:pStyle w:val="af3"/>
              <w:ind w:left="400" w:firstLine="210"/>
              <w:rPr>
                <w:rFonts w:hint="eastAsia"/>
                <w:color w:val="000000"/>
                <w:sz w:val="21"/>
                <w:szCs w:val="21"/>
              </w:rPr>
            </w:pPr>
            <w:r w:rsidRPr="00A10D1B">
              <w:rPr>
                <w:rFonts w:hint="eastAsia"/>
                <w:color w:val="000000"/>
                <w:sz w:val="21"/>
                <w:szCs w:val="21"/>
              </w:rPr>
              <w:t>ユニット床部及び腰掛等は、水だまりがないこと。</w:t>
            </w:r>
          </w:p>
        </w:tc>
        <w:tc>
          <w:tcPr>
            <w:tcW w:w="709" w:type="dxa"/>
            <w:tcBorders>
              <w:top w:val="dotted" w:sz="4" w:space="0" w:color="auto"/>
              <w:bottom w:val="dotted" w:sz="4" w:space="0" w:color="auto"/>
            </w:tcBorders>
            <w:tcMar>
              <w:left w:w="28" w:type="dxa"/>
              <w:right w:w="28" w:type="dxa"/>
            </w:tcMar>
          </w:tcPr>
          <w:p w14:paraId="7CAC74D5"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p w14:paraId="7F0B1460"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現物</w:t>
            </w:r>
          </w:p>
        </w:tc>
        <w:tc>
          <w:tcPr>
            <w:tcW w:w="730" w:type="dxa"/>
            <w:tcBorders>
              <w:top w:val="dotted" w:sz="4" w:space="0" w:color="auto"/>
              <w:bottom w:val="dotted" w:sz="4" w:space="0" w:color="auto"/>
            </w:tcBorders>
            <w:noWrap/>
            <w:tcMar>
              <w:left w:w="28" w:type="dxa"/>
              <w:right w:w="28" w:type="dxa"/>
            </w:tcMar>
          </w:tcPr>
          <w:p w14:paraId="67199099"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ACD22CF"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ABD4841"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1468C597" w14:textId="77777777" w:rsidTr="005F0CBF">
        <w:trPr>
          <w:cantSplit/>
          <w:trHeight w:val="20"/>
        </w:trPr>
        <w:tc>
          <w:tcPr>
            <w:tcW w:w="567" w:type="dxa"/>
            <w:tcBorders>
              <w:top w:val="dotted" w:sz="4" w:space="0" w:color="auto"/>
              <w:bottom w:val="dotted" w:sz="4" w:space="0" w:color="auto"/>
            </w:tcBorders>
          </w:tcPr>
          <w:p w14:paraId="29CEAF88" w14:textId="77777777" w:rsidR="00E201F6" w:rsidRPr="00A10D1B" w:rsidRDefault="00E201F6" w:rsidP="004906CF">
            <w:pPr>
              <w:numPr>
                <w:ilvl w:val="0"/>
                <w:numId w:val="4"/>
              </w:numPr>
              <w:tabs>
                <w:tab w:val="clear" w:pos="289"/>
              </w:tabs>
              <w:adjustRightInd w:val="0"/>
              <w:snapToGrid w:val="0"/>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930C1F4" w14:textId="77777777" w:rsidR="006010A6" w:rsidRPr="00A10D1B" w:rsidRDefault="006010A6" w:rsidP="006010A6">
            <w:pPr>
              <w:pStyle w:val="11a"/>
              <w:ind w:leftChars="0" w:right="100" w:firstLineChars="0" w:firstLine="0"/>
              <w:rPr>
                <w:rFonts w:hint="eastAsia"/>
                <w:b/>
              </w:rPr>
            </w:pPr>
            <w:r w:rsidRPr="00A10D1B">
              <w:rPr>
                <w:rFonts w:hint="eastAsia"/>
                <w:b/>
              </w:rPr>
              <w:t>e）給気</w:t>
            </w:r>
          </w:p>
          <w:p w14:paraId="5E8DADC4" w14:textId="77777777" w:rsidR="00E201F6" w:rsidRPr="00A10D1B" w:rsidRDefault="006010A6" w:rsidP="006010A6">
            <w:pPr>
              <w:pStyle w:val="af3"/>
              <w:ind w:left="400" w:firstLine="210"/>
              <w:rPr>
                <w:rFonts w:hint="eastAsia"/>
                <w:color w:val="000000"/>
                <w:sz w:val="21"/>
                <w:szCs w:val="21"/>
              </w:rPr>
            </w:pPr>
            <w:r w:rsidRPr="00A10D1B">
              <w:rPr>
                <w:rFonts w:hint="eastAsia"/>
                <w:color w:val="000000"/>
                <w:sz w:val="21"/>
                <w:szCs w:val="21"/>
              </w:rPr>
              <w:t>出入口扉は、給気用ガラリを設けるなど、機械換気のための給気ができるようになっていること。</w:t>
            </w:r>
          </w:p>
        </w:tc>
        <w:tc>
          <w:tcPr>
            <w:tcW w:w="709" w:type="dxa"/>
            <w:tcBorders>
              <w:top w:val="dotted" w:sz="4" w:space="0" w:color="auto"/>
              <w:bottom w:val="dotted" w:sz="4" w:space="0" w:color="auto"/>
            </w:tcBorders>
            <w:tcMar>
              <w:left w:w="28" w:type="dxa"/>
              <w:right w:w="28" w:type="dxa"/>
            </w:tcMar>
          </w:tcPr>
          <w:p w14:paraId="7C50296B"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A51D952"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10AE48D"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9EEACD2" w14:textId="77777777" w:rsidR="00E201F6" w:rsidRPr="00A10D1B" w:rsidRDefault="00E201F6" w:rsidP="004906CF">
            <w:pPr>
              <w:snapToGrid w:val="0"/>
              <w:jc w:val="left"/>
              <w:rPr>
                <w:rFonts w:ascii="ＭＳ 明朝" w:hAnsi="ＭＳ 明朝" w:hint="eastAsia"/>
                <w:color w:val="000000"/>
                <w:sz w:val="18"/>
                <w:szCs w:val="18"/>
              </w:rPr>
            </w:pPr>
          </w:p>
        </w:tc>
      </w:tr>
      <w:tr w:rsidR="006010A6" w:rsidRPr="00A10D1B" w14:paraId="00FDCA1A" w14:textId="77777777" w:rsidTr="005F0CBF">
        <w:trPr>
          <w:cantSplit/>
          <w:trHeight w:val="20"/>
        </w:trPr>
        <w:tc>
          <w:tcPr>
            <w:tcW w:w="567" w:type="dxa"/>
            <w:tcBorders>
              <w:top w:val="dotted" w:sz="4" w:space="0" w:color="auto"/>
              <w:bottom w:val="dotted" w:sz="4" w:space="0" w:color="auto"/>
            </w:tcBorders>
          </w:tcPr>
          <w:p w14:paraId="1270E868" w14:textId="77777777" w:rsidR="006010A6" w:rsidRPr="00A10D1B" w:rsidRDefault="006010A6" w:rsidP="006010A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0909A40" w14:textId="77777777" w:rsidR="006010A6" w:rsidRPr="00A10D1B" w:rsidRDefault="006010A6" w:rsidP="006010A6">
            <w:pPr>
              <w:pStyle w:val="11a"/>
              <w:ind w:leftChars="0" w:right="100" w:firstLineChars="0" w:firstLine="0"/>
              <w:rPr>
                <w:rFonts w:hint="eastAsia"/>
                <w:b/>
              </w:rPr>
            </w:pPr>
            <w:r w:rsidRPr="00A10D1B">
              <w:rPr>
                <w:rFonts w:hint="eastAsia"/>
                <w:b/>
              </w:rPr>
              <w:t>f）給水栓の性能</w:t>
            </w:r>
          </w:p>
          <w:p w14:paraId="167A5322" w14:textId="77777777" w:rsidR="006010A6" w:rsidRPr="00A10D1B" w:rsidRDefault="006010A6" w:rsidP="006010A6">
            <w:pPr>
              <w:pStyle w:val="af3"/>
              <w:ind w:left="400" w:firstLine="210"/>
              <w:rPr>
                <w:b/>
                <w:color w:val="000000"/>
                <w:sz w:val="21"/>
                <w:szCs w:val="21"/>
              </w:rPr>
            </w:pPr>
            <w:r w:rsidRPr="00A10D1B">
              <w:rPr>
                <w:rFonts w:hint="eastAsia"/>
                <w:color w:val="000000"/>
                <w:sz w:val="21"/>
                <w:szCs w:val="21"/>
              </w:rPr>
              <w:t>給水栓の性能は、JIS B 2061: 2023（給水栓）によるものとする。</w:t>
            </w:r>
          </w:p>
        </w:tc>
        <w:tc>
          <w:tcPr>
            <w:tcW w:w="709" w:type="dxa"/>
            <w:tcBorders>
              <w:top w:val="dotted" w:sz="4" w:space="0" w:color="auto"/>
              <w:bottom w:val="dotted" w:sz="4" w:space="0" w:color="auto"/>
            </w:tcBorders>
            <w:tcMar>
              <w:left w:w="28" w:type="dxa"/>
              <w:right w:w="28" w:type="dxa"/>
            </w:tcMar>
          </w:tcPr>
          <w:p w14:paraId="6DD3F692" w14:textId="77777777" w:rsidR="006010A6" w:rsidRPr="00A10D1B" w:rsidRDefault="006010A6" w:rsidP="006010A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7A73A38" w14:textId="77777777" w:rsidR="006010A6" w:rsidRPr="00A10D1B" w:rsidRDefault="006010A6" w:rsidP="006010A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57167DC" w14:textId="77777777" w:rsidR="006010A6" w:rsidRPr="00A10D1B" w:rsidRDefault="006010A6" w:rsidP="006010A6">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AAA43F4" w14:textId="77777777" w:rsidR="006010A6" w:rsidRPr="00A10D1B" w:rsidRDefault="006010A6" w:rsidP="006010A6">
            <w:pPr>
              <w:snapToGrid w:val="0"/>
              <w:jc w:val="left"/>
              <w:rPr>
                <w:rFonts w:ascii="ＭＳ 明朝" w:hAnsi="ＭＳ 明朝" w:hint="eastAsia"/>
                <w:color w:val="000000"/>
                <w:sz w:val="18"/>
                <w:szCs w:val="18"/>
              </w:rPr>
            </w:pPr>
          </w:p>
        </w:tc>
      </w:tr>
      <w:tr w:rsidR="005F0CBF" w:rsidRPr="00A10D1B" w14:paraId="349D59C6" w14:textId="77777777" w:rsidTr="005F0CBF">
        <w:trPr>
          <w:cantSplit/>
          <w:trHeight w:val="20"/>
        </w:trPr>
        <w:tc>
          <w:tcPr>
            <w:tcW w:w="567" w:type="dxa"/>
            <w:tcBorders>
              <w:top w:val="dotted" w:sz="4" w:space="0" w:color="auto"/>
              <w:bottom w:val="dotted" w:sz="4" w:space="0" w:color="auto"/>
            </w:tcBorders>
          </w:tcPr>
          <w:p w14:paraId="233EEE7C"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04FD6E0" w14:textId="77777777" w:rsidR="00E201F6" w:rsidRPr="00A10D1B" w:rsidRDefault="006010A6"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g）器具排水管の性能</w:t>
            </w:r>
          </w:p>
          <w:p w14:paraId="51F32DD2" w14:textId="77777777" w:rsidR="00980BFB" w:rsidRPr="00A10D1B" w:rsidRDefault="006010A6" w:rsidP="006010A6">
            <w:pPr>
              <w:pStyle w:val="11a2"/>
              <w:spacing w:before="0" w:line="240" w:lineRule="auto"/>
              <w:ind w:leftChars="205" w:left="620" w:rightChars="50" w:right="100" w:hanging="210"/>
              <w:rPr>
                <w:color w:val="000000"/>
                <w:sz w:val="21"/>
                <w:szCs w:val="21"/>
              </w:rPr>
            </w:pPr>
            <w:r w:rsidRPr="00A10D1B">
              <w:rPr>
                <w:rFonts w:hint="eastAsia"/>
                <w:color w:val="000000"/>
                <w:sz w:val="21"/>
                <w:szCs w:val="21"/>
              </w:rPr>
              <w:t>1）器具排水管の性能は、シャワーの排水に十分な管径を有し、勾配が有効にとられており、ユニット本体に固定されていること。</w:t>
            </w:r>
          </w:p>
          <w:p w14:paraId="7931BCBC" w14:textId="77777777" w:rsidR="00905D10" w:rsidRPr="00A10D1B" w:rsidRDefault="00905D10" w:rsidP="00905D10">
            <w:pPr>
              <w:pStyle w:val="11a2"/>
              <w:spacing w:before="0" w:line="240" w:lineRule="auto"/>
              <w:ind w:leftChars="155" w:left="310" w:rightChars="50" w:right="100" w:firstLineChars="200" w:firstLine="420"/>
              <w:rPr>
                <w:rFonts w:hint="eastAsia"/>
                <w:color w:val="000000"/>
                <w:sz w:val="21"/>
                <w:szCs w:val="21"/>
              </w:rPr>
            </w:pPr>
            <w:r w:rsidRPr="00A10D1B">
              <w:rPr>
                <w:rFonts w:hint="eastAsia"/>
                <w:color w:val="000000"/>
                <w:sz w:val="21"/>
                <w:szCs w:val="21"/>
              </w:rPr>
              <w:t>①　器具排水管の管径は、呼び径50mmとする。</w:t>
            </w:r>
          </w:p>
        </w:tc>
        <w:tc>
          <w:tcPr>
            <w:tcW w:w="709" w:type="dxa"/>
            <w:tcBorders>
              <w:top w:val="dotted" w:sz="4" w:space="0" w:color="auto"/>
              <w:bottom w:val="dotted" w:sz="4" w:space="0" w:color="auto"/>
            </w:tcBorders>
            <w:tcMar>
              <w:left w:w="28" w:type="dxa"/>
              <w:right w:w="28" w:type="dxa"/>
            </w:tcMar>
          </w:tcPr>
          <w:p w14:paraId="04226446"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66D7B2A"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11ADAC5"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E47693F"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7E63D331" w14:textId="77777777" w:rsidTr="005F0CBF">
        <w:trPr>
          <w:cantSplit/>
          <w:trHeight w:val="20"/>
        </w:trPr>
        <w:tc>
          <w:tcPr>
            <w:tcW w:w="567" w:type="dxa"/>
            <w:tcBorders>
              <w:top w:val="dotted" w:sz="4" w:space="0" w:color="auto"/>
              <w:bottom w:val="dotted" w:sz="4" w:space="0" w:color="auto"/>
            </w:tcBorders>
          </w:tcPr>
          <w:p w14:paraId="1389CA23" w14:textId="77777777" w:rsidR="00E15762" w:rsidRPr="00A10D1B" w:rsidRDefault="00E15762" w:rsidP="004906CF">
            <w:pPr>
              <w:numPr>
                <w:ilvl w:val="0"/>
                <w:numId w:val="4"/>
              </w:numPr>
              <w:tabs>
                <w:tab w:val="clear" w:pos="289"/>
              </w:tabs>
              <w:adjustRightInd w:val="0"/>
              <w:snapToGrid w:val="0"/>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81C65F3" w14:textId="77777777" w:rsidR="00E15762" w:rsidRPr="00A10D1B" w:rsidRDefault="006010A6" w:rsidP="004906CF">
            <w:pPr>
              <w:pStyle w:val="11a2"/>
              <w:spacing w:before="0" w:line="240" w:lineRule="auto"/>
              <w:ind w:leftChars="155" w:left="310" w:rightChars="50" w:right="100" w:firstLineChars="200" w:firstLine="420"/>
              <w:rPr>
                <w:color w:val="000000"/>
                <w:sz w:val="21"/>
                <w:szCs w:val="21"/>
              </w:rPr>
            </w:pPr>
            <w:r w:rsidRPr="00A10D1B">
              <w:rPr>
                <w:rFonts w:hint="eastAsia"/>
                <w:color w:val="000000"/>
                <w:sz w:val="21"/>
                <w:szCs w:val="21"/>
              </w:rPr>
              <w:t>②　器具排水管の勾配は、1/50～1/100とする。</w:t>
            </w:r>
          </w:p>
        </w:tc>
        <w:tc>
          <w:tcPr>
            <w:tcW w:w="709" w:type="dxa"/>
            <w:tcBorders>
              <w:top w:val="dotted" w:sz="4" w:space="0" w:color="auto"/>
              <w:bottom w:val="dotted" w:sz="4" w:space="0" w:color="auto"/>
            </w:tcBorders>
            <w:tcMar>
              <w:left w:w="28" w:type="dxa"/>
              <w:right w:w="28" w:type="dxa"/>
            </w:tcMar>
          </w:tcPr>
          <w:p w14:paraId="647FEED2" w14:textId="77777777" w:rsidR="00E15762" w:rsidRPr="00A10D1B" w:rsidRDefault="00E15762" w:rsidP="00E15762">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AF9DC70" w14:textId="77777777" w:rsidR="00E15762" w:rsidRPr="00A10D1B" w:rsidRDefault="00E15762" w:rsidP="00E15762">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E8A689C" w14:textId="77777777" w:rsidR="00E15762" w:rsidRPr="00A10D1B" w:rsidRDefault="00E15762"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EDC2428" w14:textId="77777777" w:rsidR="00E15762" w:rsidRPr="00A10D1B" w:rsidRDefault="00E15762" w:rsidP="004906CF">
            <w:pPr>
              <w:snapToGrid w:val="0"/>
              <w:jc w:val="left"/>
              <w:rPr>
                <w:rFonts w:ascii="ＭＳ 明朝" w:hAnsi="ＭＳ 明朝" w:hint="eastAsia"/>
                <w:color w:val="000000"/>
                <w:sz w:val="18"/>
                <w:szCs w:val="18"/>
              </w:rPr>
            </w:pPr>
          </w:p>
        </w:tc>
      </w:tr>
      <w:tr w:rsidR="005F0CBF" w:rsidRPr="00A10D1B" w14:paraId="00CD71DA" w14:textId="77777777" w:rsidTr="005F0CBF">
        <w:trPr>
          <w:cantSplit/>
          <w:trHeight w:val="20"/>
        </w:trPr>
        <w:tc>
          <w:tcPr>
            <w:tcW w:w="567" w:type="dxa"/>
            <w:tcBorders>
              <w:top w:val="dotted" w:sz="4" w:space="0" w:color="auto"/>
              <w:bottom w:val="dotted" w:sz="4" w:space="0" w:color="auto"/>
            </w:tcBorders>
          </w:tcPr>
          <w:p w14:paraId="56A9F5A3" w14:textId="77777777" w:rsidR="00980BFB" w:rsidRPr="00A10D1B" w:rsidRDefault="00980BFB" w:rsidP="00980BFB">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1414B5A" w14:textId="77777777" w:rsidR="00980BFB" w:rsidRPr="00A10D1B" w:rsidRDefault="006010A6" w:rsidP="004906CF">
            <w:pPr>
              <w:pStyle w:val="11a2"/>
              <w:spacing w:before="0" w:line="240" w:lineRule="auto"/>
              <w:ind w:leftChars="205" w:left="620" w:rightChars="50" w:right="100" w:hanging="210"/>
              <w:rPr>
                <w:rFonts w:hint="eastAsia"/>
                <w:b/>
                <w:color w:val="000000"/>
                <w:sz w:val="21"/>
                <w:szCs w:val="21"/>
              </w:rPr>
            </w:pPr>
            <w:r w:rsidRPr="00A10D1B">
              <w:rPr>
                <w:rFonts w:hint="eastAsia"/>
                <w:color w:val="000000"/>
                <w:sz w:val="21"/>
                <w:szCs w:val="21"/>
              </w:rPr>
              <w:t>2）器具排水管と排水横枝管との接続は、ユニット基準面の位置において行えるものであること。</w:t>
            </w:r>
          </w:p>
        </w:tc>
        <w:tc>
          <w:tcPr>
            <w:tcW w:w="709" w:type="dxa"/>
            <w:tcBorders>
              <w:top w:val="dotted" w:sz="4" w:space="0" w:color="auto"/>
              <w:bottom w:val="dotted" w:sz="4" w:space="0" w:color="auto"/>
            </w:tcBorders>
            <w:tcMar>
              <w:left w:w="28" w:type="dxa"/>
              <w:right w:w="28" w:type="dxa"/>
            </w:tcMar>
          </w:tcPr>
          <w:p w14:paraId="50F48D11" w14:textId="77777777" w:rsidR="00980BFB" w:rsidRPr="00A10D1B" w:rsidRDefault="00980BFB" w:rsidP="00980BFB">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0D4A90E" w14:textId="77777777" w:rsidR="00980BFB" w:rsidRPr="00A10D1B" w:rsidRDefault="00980BFB" w:rsidP="00980BFB">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9665CCD" w14:textId="77777777" w:rsidR="00980BFB" w:rsidRPr="00A10D1B" w:rsidRDefault="00980BFB"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702C85D" w14:textId="77777777" w:rsidR="00980BFB" w:rsidRPr="00A10D1B" w:rsidRDefault="00980BFB" w:rsidP="004906CF">
            <w:pPr>
              <w:snapToGrid w:val="0"/>
              <w:jc w:val="left"/>
              <w:rPr>
                <w:rFonts w:ascii="ＭＳ 明朝" w:hAnsi="ＭＳ 明朝" w:hint="eastAsia"/>
                <w:color w:val="000000"/>
                <w:sz w:val="18"/>
                <w:szCs w:val="18"/>
              </w:rPr>
            </w:pPr>
          </w:p>
        </w:tc>
      </w:tr>
      <w:tr w:rsidR="005F0CBF" w:rsidRPr="00A10D1B" w14:paraId="42C00CDC" w14:textId="77777777" w:rsidTr="005F0CBF">
        <w:trPr>
          <w:cantSplit/>
          <w:trHeight w:val="20"/>
        </w:trPr>
        <w:tc>
          <w:tcPr>
            <w:tcW w:w="567" w:type="dxa"/>
            <w:tcBorders>
              <w:top w:val="dotted" w:sz="4" w:space="0" w:color="auto"/>
              <w:bottom w:val="dotted" w:sz="4" w:space="0" w:color="auto"/>
            </w:tcBorders>
          </w:tcPr>
          <w:p w14:paraId="64957868"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539212C" w14:textId="77777777" w:rsidR="00E201F6" w:rsidRPr="00A10D1B" w:rsidRDefault="006010A6"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h）防水パンの水密</w:t>
            </w:r>
          </w:p>
          <w:p w14:paraId="0BBA6FCD" w14:textId="77777777" w:rsidR="00447F41" w:rsidRPr="00A10D1B" w:rsidRDefault="006010A6" w:rsidP="00671ECE">
            <w:pPr>
              <w:pStyle w:val="11a2"/>
              <w:spacing w:before="0" w:line="240" w:lineRule="auto"/>
              <w:ind w:leftChars="155" w:left="310" w:rightChars="50" w:right="100" w:firstLineChars="100" w:firstLine="210"/>
              <w:rPr>
                <w:rFonts w:eastAsia="PMingLiU"/>
                <w:color w:val="000000"/>
                <w:sz w:val="21"/>
                <w:szCs w:val="21"/>
                <w:lang w:eastAsia="zh-TW"/>
              </w:rPr>
            </w:pPr>
            <w:r w:rsidRPr="00A10D1B">
              <w:rPr>
                <w:rFonts w:hint="eastAsia"/>
                <w:color w:val="000000"/>
                <w:sz w:val="21"/>
                <w:szCs w:val="21"/>
              </w:rPr>
              <w:t>防水パンの水密は、「水張り試験」に基づく試験を行い、出入口扉枠下端と床のシール部及び器具排水管については、水を満たして30分放置した後も水漏れが生じないこと。</w:t>
            </w:r>
          </w:p>
          <w:p w14:paraId="0A5FC4A6" w14:textId="77777777" w:rsidR="006010A6" w:rsidRPr="00A10D1B" w:rsidRDefault="006010A6"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SU-04「水張り試験」＞</w:t>
            </w:r>
          </w:p>
        </w:tc>
        <w:tc>
          <w:tcPr>
            <w:tcW w:w="709" w:type="dxa"/>
            <w:tcBorders>
              <w:top w:val="dotted" w:sz="4" w:space="0" w:color="auto"/>
              <w:bottom w:val="dotted" w:sz="4" w:space="0" w:color="auto"/>
            </w:tcBorders>
            <w:tcMar>
              <w:left w:w="28" w:type="dxa"/>
              <w:right w:w="28" w:type="dxa"/>
            </w:tcMar>
          </w:tcPr>
          <w:p w14:paraId="1707B820"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1E2F505C"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82A9DC2"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5F2E821"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0056DDE4" w14:textId="77777777" w:rsidTr="005F0CBF">
        <w:trPr>
          <w:cantSplit/>
          <w:trHeight w:val="20"/>
        </w:trPr>
        <w:tc>
          <w:tcPr>
            <w:tcW w:w="567" w:type="dxa"/>
            <w:tcBorders>
              <w:top w:val="dotted" w:sz="4" w:space="0" w:color="auto"/>
              <w:bottom w:val="dotted" w:sz="4" w:space="0" w:color="auto"/>
            </w:tcBorders>
          </w:tcPr>
          <w:p w14:paraId="5CBA29B7"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CDF2A7E" w14:textId="77777777" w:rsidR="00E201F6" w:rsidRPr="00A10D1B" w:rsidRDefault="00C06B2B" w:rsidP="004906CF">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i）給水・給湯管の水密</w:t>
            </w:r>
          </w:p>
          <w:p w14:paraId="486E1BE2" w14:textId="77777777" w:rsidR="00E201F6" w:rsidRPr="00A10D1B" w:rsidRDefault="00C06B2B" w:rsidP="00E201F6">
            <w:pPr>
              <w:pStyle w:val="af3"/>
              <w:ind w:left="400" w:firstLine="210"/>
              <w:rPr>
                <w:rFonts w:hint="eastAsia"/>
                <w:color w:val="000000"/>
                <w:sz w:val="21"/>
                <w:szCs w:val="21"/>
              </w:rPr>
            </w:pPr>
            <w:r w:rsidRPr="00A10D1B">
              <w:rPr>
                <w:rFonts w:hint="eastAsia"/>
                <w:color w:val="000000"/>
                <w:sz w:val="21"/>
                <w:szCs w:val="21"/>
              </w:rPr>
              <w:t>給水・給湯管は、「配管の漏れ試験」に基づく試験を行い、漏れが生じないこと。</w:t>
            </w:r>
          </w:p>
          <w:p w14:paraId="43308D89" w14:textId="77777777" w:rsidR="00C06B2B" w:rsidRPr="00A10D1B" w:rsidRDefault="00C06B2B"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4416:2005</w:t>
            </w:r>
            <w:r w:rsidR="00172001" w:rsidRPr="00A10D1B">
              <w:rPr>
                <w:rFonts w:hint="eastAsia"/>
                <w:color w:val="000000"/>
                <w:sz w:val="21"/>
                <w:szCs w:val="21"/>
              </w:rPr>
              <w:t>（</w:t>
            </w:r>
            <w:r w:rsidRPr="00A10D1B">
              <w:rPr>
                <w:rFonts w:hint="eastAsia"/>
                <w:color w:val="000000"/>
                <w:sz w:val="21"/>
                <w:szCs w:val="21"/>
              </w:rPr>
              <w:t>住宅用浴室ユニット</w:t>
            </w:r>
            <w:r w:rsidR="00172001" w:rsidRPr="00A10D1B">
              <w:rPr>
                <w:rFonts w:hint="eastAsia"/>
                <w:color w:val="000000"/>
                <w:sz w:val="21"/>
                <w:szCs w:val="21"/>
              </w:rPr>
              <w:t>）</w:t>
            </w:r>
            <w:r w:rsidRPr="00A10D1B">
              <w:rPr>
                <w:rFonts w:hint="eastAsia"/>
                <w:color w:val="000000"/>
                <w:sz w:val="21"/>
                <w:szCs w:val="21"/>
              </w:rPr>
              <w:t>の8.4 a)「配管の漏れ試験(給水・給湯管)」＞</w:t>
            </w:r>
          </w:p>
        </w:tc>
        <w:tc>
          <w:tcPr>
            <w:tcW w:w="709" w:type="dxa"/>
            <w:tcBorders>
              <w:top w:val="dotted" w:sz="4" w:space="0" w:color="auto"/>
              <w:bottom w:val="dotted" w:sz="4" w:space="0" w:color="auto"/>
            </w:tcBorders>
            <w:tcMar>
              <w:left w:w="28" w:type="dxa"/>
              <w:right w:w="28" w:type="dxa"/>
            </w:tcMar>
          </w:tcPr>
          <w:p w14:paraId="38B291D8"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tcPr>
          <w:p w14:paraId="3591D37A" w14:textId="77777777" w:rsidR="00E201F6" w:rsidRPr="00A10D1B" w:rsidRDefault="00E201F6" w:rsidP="00E201F6">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tcPr>
          <w:p w14:paraId="366AB827"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tcPr>
          <w:p w14:paraId="372778ED" w14:textId="77777777" w:rsidR="00E201F6" w:rsidRPr="00A10D1B" w:rsidRDefault="00E201F6" w:rsidP="004906CF">
            <w:pPr>
              <w:snapToGrid w:val="0"/>
              <w:jc w:val="left"/>
              <w:rPr>
                <w:rFonts w:ascii="ＭＳ 明朝" w:hAnsi="ＭＳ 明朝" w:hint="eastAsia"/>
                <w:color w:val="000000"/>
                <w:sz w:val="18"/>
                <w:szCs w:val="18"/>
              </w:rPr>
            </w:pPr>
          </w:p>
        </w:tc>
      </w:tr>
      <w:tr w:rsidR="00BB19BA" w:rsidRPr="00A10D1B" w14:paraId="48DFA410" w14:textId="77777777" w:rsidTr="005F0CBF">
        <w:trPr>
          <w:cantSplit/>
          <w:trHeight w:val="20"/>
        </w:trPr>
        <w:tc>
          <w:tcPr>
            <w:tcW w:w="567" w:type="dxa"/>
            <w:tcBorders>
              <w:top w:val="dotted" w:sz="4" w:space="0" w:color="auto"/>
              <w:bottom w:val="dotted" w:sz="4" w:space="0" w:color="auto"/>
            </w:tcBorders>
          </w:tcPr>
          <w:p w14:paraId="1F8B1360" w14:textId="77777777" w:rsidR="00BB19BA" w:rsidRPr="00A10D1B" w:rsidRDefault="00BB19BA" w:rsidP="00BB19BA">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5730F69" w14:textId="77777777" w:rsidR="00BB19BA" w:rsidRPr="00A10D1B" w:rsidRDefault="00BB19BA" w:rsidP="00BB19BA">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j）扉及び錠の水密</w:t>
            </w:r>
          </w:p>
          <w:p w14:paraId="1A230697" w14:textId="77777777" w:rsidR="00BB19BA" w:rsidRPr="00A10D1B" w:rsidRDefault="00BB19BA" w:rsidP="00BB19BA">
            <w:pPr>
              <w:pStyle w:val="af3"/>
              <w:ind w:left="400" w:firstLine="210"/>
              <w:rPr>
                <w:b/>
                <w:color w:val="000000"/>
                <w:sz w:val="21"/>
                <w:szCs w:val="21"/>
              </w:rPr>
            </w:pPr>
            <w:r w:rsidRPr="00A10D1B">
              <w:rPr>
                <w:rFonts w:hint="eastAsia"/>
                <w:color w:val="000000"/>
                <w:sz w:val="21"/>
                <w:szCs w:val="21"/>
              </w:rPr>
              <w:t>扉枠内部には水が入り込まず、錠については、中へ入り込んだ水がたまらない構造であること。</w:t>
            </w:r>
          </w:p>
        </w:tc>
        <w:tc>
          <w:tcPr>
            <w:tcW w:w="709" w:type="dxa"/>
            <w:tcBorders>
              <w:top w:val="dotted" w:sz="4" w:space="0" w:color="auto"/>
              <w:bottom w:val="dotted" w:sz="4" w:space="0" w:color="auto"/>
            </w:tcBorders>
            <w:tcMar>
              <w:left w:w="28" w:type="dxa"/>
              <w:right w:w="28" w:type="dxa"/>
            </w:tcMar>
          </w:tcPr>
          <w:p w14:paraId="4CC0815B" w14:textId="77777777" w:rsidR="00BB19BA" w:rsidRPr="00A10D1B" w:rsidRDefault="00BB19BA" w:rsidP="00A32B28">
            <w:pPr>
              <w:snapToGrid w:val="0"/>
              <w:jc w:val="center"/>
              <w:rPr>
                <w:rFonts w:ascii="ＭＳ 明朝" w:hAnsi="ＭＳ 明朝"/>
                <w:color w:val="000000"/>
                <w:sz w:val="21"/>
                <w:szCs w:val="21"/>
              </w:rPr>
            </w:pPr>
            <w:r w:rsidRPr="00A10D1B">
              <w:rPr>
                <w:rFonts w:ascii="ＭＳ 明朝" w:hAnsi="ＭＳ 明朝" w:hint="eastAsia"/>
                <w:color w:val="000000"/>
                <w:sz w:val="21"/>
                <w:szCs w:val="21"/>
              </w:rPr>
              <w:t>図書</w:t>
            </w:r>
          </w:p>
          <w:p w14:paraId="102F6A3C" w14:textId="77777777" w:rsidR="00A32B28" w:rsidRPr="00A10D1B" w:rsidRDefault="00A32B28" w:rsidP="00A32B28">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現物</w:t>
            </w:r>
          </w:p>
        </w:tc>
        <w:tc>
          <w:tcPr>
            <w:tcW w:w="730" w:type="dxa"/>
            <w:tcBorders>
              <w:top w:val="dotted" w:sz="4" w:space="0" w:color="auto"/>
              <w:bottom w:val="dotted" w:sz="4" w:space="0" w:color="auto"/>
            </w:tcBorders>
            <w:noWrap/>
            <w:tcMar>
              <w:left w:w="28" w:type="dxa"/>
              <w:right w:w="28" w:type="dxa"/>
            </w:tcMar>
          </w:tcPr>
          <w:p w14:paraId="060B420A" w14:textId="77777777" w:rsidR="00BB19BA" w:rsidRPr="00A10D1B" w:rsidRDefault="00BB19BA" w:rsidP="00BB19BA">
            <w:pPr>
              <w:snapToGrid w:val="0"/>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8F11C9F" w14:textId="77777777" w:rsidR="00BB19BA" w:rsidRPr="00A10D1B" w:rsidRDefault="00BB19BA" w:rsidP="00BB19BA">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4E3F94B" w14:textId="77777777" w:rsidR="00BB19BA" w:rsidRPr="00A10D1B" w:rsidRDefault="00BB19BA" w:rsidP="00BB19BA">
            <w:pPr>
              <w:snapToGrid w:val="0"/>
              <w:jc w:val="left"/>
              <w:rPr>
                <w:rFonts w:ascii="ＭＳ 明朝" w:hAnsi="ＭＳ 明朝" w:hint="eastAsia"/>
                <w:color w:val="000000"/>
                <w:sz w:val="18"/>
                <w:szCs w:val="18"/>
              </w:rPr>
            </w:pPr>
          </w:p>
        </w:tc>
      </w:tr>
      <w:tr w:rsidR="005F0CBF" w:rsidRPr="00A10D1B" w14:paraId="0F26815A" w14:textId="77777777" w:rsidTr="005F0CBF">
        <w:trPr>
          <w:cantSplit/>
          <w:trHeight w:val="20"/>
        </w:trPr>
        <w:tc>
          <w:tcPr>
            <w:tcW w:w="567" w:type="dxa"/>
            <w:tcBorders>
              <w:top w:val="dotted" w:sz="4" w:space="0" w:color="auto"/>
              <w:bottom w:val="dotted" w:sz="4" w:space="0" w:color="auto"/>
            </w:tcBorders>
          </w:tcPr>
          <w:p w14:paraId="46A5D048"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2342528" w14:textId="77777777" w:rsidR="00E201F6" w:rsidRPr="00A10D1B" w:rsidRDefault="00BB19BA"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k）出入口扉の開閉操作</w:t>
            </w:r>
          </w:p>
          <w:p w14:paraId="058268EB" w14:textId="77777777" w:rsidR="00E201F6" w:rsidRPr="00A10D1B" w:rsidRDefault="00E201F6" w:rsidP="00E201F6">
            <w:pPr>
              <w:pStyle w:val="11a2"/>
              <w:spacing w:before="0" w:line="240" w:lineRule="auto"/>
              <w:ind w:leftChars="155" w:left="310" w:rightChars="50" w:right="100" w:firstLineChars="100" w:firstLine="210"/>
              <w:rPr>
                <w:rFonts w:hint="eastAsia"/>
                <w:color w:val="000000"/>
                <w:sz w:val="21"/>
                <w:szCs w:val="21"/>
              </w:rPr>
            </w:pPr>
            <w:r w:rsidRPr="00A10D1B">
              <w:rPr>
                <w:rFonts w:hint="eastAsia"/>
                <w:color w:val="000000"/>
                <w:sz w:val="21"/>
                <w:szCs w:val="21"/>
              </w:rPr>
              <w:t>出入口扉は円滑に開閉できること。</w:t>
            </w:r>
          </w:p>
        </w:tc>
        <w:tc>
          <w:tcPr>
            <w:tcW w:w="709" w:type="dxa"/>
            <w:tcBorders>
              <w:top w:val="dotted" w:sz="4" w:space="0" w:color="auto"/>
              <w:bottom w:val="dotted" w:sz="4" w:space="0" w:color="auto"/>
            </w:tcBorders>
            <w:tcMar>
              <w:left w:w="28" w:type="dxa"/>
              <w:right w:w="28" w:type="dxa"/>
            </w:tcMar>
          </w:tcPr>
          <w:p w14:paraId="76FFBCBC"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現物</w:t>
            </w:r>
          </w:p>
        </w:tc>
        <w:tc>
          <w:tcPr>
            <w:tcW w:w="730" w:type="dxa"/>
            <w:tcBorders>
              <w:top w:val="dotted" w:sz="4" w:space="0" w:color="auto"/>
              <w:bottom w:val="dotted" w:sz="4" w:space="0" w:color="auto"/>
            </w:tcBorders>
            <w:noWrap/>
            <w:tcMar>
              <w:left w:w="28" w:type="dxa"/>
              <w:right w:w="28" w:type="dxa"/>
            </w:tcMar>
          </w:tcPr>
          <w:p w14:paraId="4BF86F6F"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4D7C7F9"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51F5C59"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81DB531" w14:textId="77777777" w:rsidTr="005F0CBF">
        <w:trPr>
          <w:cantSplit/>
          <w:trHeight w:val="20"/>
        </w:trPr>
        <w:tc>
          <w:tcPr>
            <w:tcW w:w="567" w:type="dxa"/>
            <w:tcBorders>
              <w:bottom w:val="dotted" w:sz="4" w:space="0" w:color="auto"/>
            </w:tcBorders>
          </w:tcPr>
          <w:p w14:paraId="533D03F4"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bottom w:val="dotted" w:sz="4" w:space="0" w:color="auto"/>
            </w:tcBorders>
          </w:tcPr>
          <w:p w14:paraId="66CD9290" w14:textId="77777777" w:rsidR="00E201F6" w:rsidRPr="00A10D1B" w:rsidRDefault="00E201F6" w:rsidP="00E201F6">
            <w:pPr>
              <w:pStyle w:val="110"/>
              <w:ind w:leftChars="25" w:left="50" w:rightChars="50" w:right="100"/>
              <w:rPr>
                <w:rFonts w:hint="eastAsia"/>
              </w:rPr>
            </w:pPr>
            <w:r w:rsidRPr="00A10D1B">
              <w:rPr>
                <w:rFonts w:hint="eastAsia"/>
              </w:rPr>
              <w:t>1.2 安全性の確保</w:t>
            </w:r>
          </w:p>
          <w:p w14:paraId="777C7FDE" w14:textId="77777777" w:rsidR="00E201F6" w:rsidRPr="00A10D1B" w:rsidRDefault="00E201F6" w:rsidP="00E201F6">
            <w:pPr>
              <w:pStyle w:val="110"/>
              <w:ind w:left="50" w:rightChars="50" w:right="100"/>
              <w:rPr>
                <w:rFonts w:ascii="ＭＳ 明朝" w:eastAsia="ＭＳ 明朝" w:hAnsi="ＭＳ 明朝" w:hint="eastAsia"/>
              </w:rPr>
            </w:pPr>
            <w:r w:rsidRPr="00A10D1B">
              <w:rPr>
                <w:rFonts w:ascii="ＭＳ 明朝" w:eastAsia="ＭＳ 明朝" w:hAnsi="ＭＳ 明朝" w:hint="eastAsia"/>
              </w:rPr>
              <w:t>1.2.1 機能的な抵抗力及び安定性の確保</w:t>
            </w:r>
          </w:p>
          <w:p w14:paraId="7E425484" w14:textId="77777777" w:rsidR="00E201F6" w:rsidRPr="00A10D1B" w:rsidRDefault="00BB19BA" w:rsidP="004906CF">
            <w:pPr>
              <w:pStyle w:val="11a2"/>
              <w:spacing w:before="0" w:line="240" w:lineRule="auto"/>
              <w:ind w:leftChars="155" w:left="310" w:right="50" w:firstLineChars="0" w:firstLine="0"/>
              <w:rPr>
                <w:rFonts w:hint="eastAsia"/>
                <w:b/>
                <w:color w:val="000000"/>
                <w:sz w:val="21"/>
                <w:szCs w:val="21"/>
              </w:rPr>
            </w:pPr>
            <w:r w:rsidRPr="00A10D1B">
              <w:rPr>
                <w:rFonts w:hint="eastAsia"/>
                <w:b/>
                <w:color w:val="000000"/>
                <w:sz w:val="21"/>
                <w:szCs w:val="21"/>
              </w:rPr>
              <w:t>a）壁及び鏡の耐衝撃</w:t>
            </w:r>
          </w:p>
          <w:p w14:paraId="51B1494F" w14:textId="77777777" w:rsidR="00E201F6" w:rsidRPr="00A10D1B" w:rsidRDefault="00BB19BA" w:rsidP="00E201F6">
            <w:pPr>
              <w:pStyle w:val="af3"/>
              <w:spacing w:line="240" w:lineRule="auto"/>
              <w:ind w:left="400" w:right="50" w:firstLine="210"/>
              <w:rPr>
                <w:rFonts w:hint="eastAsia"/>
                <w:color w:val="000000"/>
                <w:sz w:val="21"/>
                <w:szCs w:val="21"/>
              </w:rPr>
            </w:pPr>
            <w:r w:rsidRPr="00A10D1B">
              <w:rPr>
                <w:rFonts w:hint="eastAsia"/>
                <w:color w:val="000000"/>
                <w:sz w:val="21"/>
                <w:szCs w:val="21"/>
              </w:rPr>
              <w:t>壁及び鏡の耐衝撃は、「壁の衝撃試験」に基づく試験を行い、壁に、総質量15㎏の砂袋を用いて衝撃を加え、使用上支障のあるような変形、ひび割れ、破損、目地のはく離が生じないこと。また、鏡は、同様の衝撃を加え、ひび割れ、破損、がたつき、脱落がないこと。</w:t>
            </w:r>
          </w:p>
          <w:p w14:paraId="19563132"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SU-05「壁の衝撃試験」＞</w:t>
            </w:r>
          </w:p>
        </w:tc>
        <w:tc>
          <w:tcPr>
            <w:tcW w:w="709" w:type="dxa"/>
            <w:tcBorders>
              <w:bottom w:val="dotted" w:sz="4" w:space="0" w:color="auto"/>
            </w:tcBorders>
            <w:tcMar>
              <w:left w:w="28" w:type="dxa"/>
              <w:right w:w="28" w:type="dxa"/>
            </w:tcMar>
          </w:tcPr>
          <w:p w14:paraId="1AAA084F"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bottom w:val="dotted" w:sz="4" w:space="0" w:color="auto"/>
            </w:tcBorders>
            <w:noWrap/>
            <w:tcMar>
              <w:left w:w="28" w:type="dxa"/>
              <w:right w:w="28" w:type="dxa"/>
            </w:tcMar>
          </w:tcPr>
          <w:p w14:paraId="080D7A92"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0823EB8A" w14:textId="77777777" w:rsidR="00E201F6" w:rsidRPr="00A10D1B" w:rsidRDefault="00E201F6"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650FBEF5"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623B8B0" w14:textId="77777777" w:rsidTr="005F0CBF">
        <w:trPr>
          <w:cantSplit/>
          <w:trHeight w:val="20"/>
        </w:trPr>
        <w:tc>
          <w:tcPr>
            <w:tcW w:w="567" w:type="dxa"/>
            <w:tcBorders>
              <w:top w:val="dotted" w:sz="4" w:space="0" w:color="auto"/>
              <w:bottom w:val="dotted" w:sz="4" w:space="0" w:color="auto"/>
            </w:tcBorders>
          </w:tcPr>
          <w:p w14:paraId="16BCD9C4"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5FAFA2F" w14:textId="77777777" w:rsidR="00E201F6" w:rsidRPr="00A10D1B" w:rsidRDefault="00BB19BA" w:rsidP="004906CF">
            <w:pPr>
              <w:pStyle w:val="11a2"/>
              <w:spacing w:before="0" w:line="240" w:lineRule="auto"/>
              <w:ind w:leftChars="155" w:left="310" w:right="50" w:firstLineChars="0" w:firstLine="0"/>
              <w:rPr>
                <w:rFonts w:hint="eastAsia"/>
                <w:b/>
                <w:color w:val="000000"/>
                <w:sz w:val="21"/>
                <w:szCs w:val="21"/>
              </w:rPr>
            </w:pPr>
            <w:r w:rsidRPr="00A10D1B">
              <w:rPr>
                <w:rFonts w:hint="eastAsia"/>
                <w:b/>
                <w:color w:val="000000"/>
                <w:sz w:val="21"/>
                <w:szCs w:val="21"/>
              </w:rPr>
              <w:t>b）壁のたわみ</w:t>
            </w:r>
          </w:p>
          <w:p w14:paraId="685CCFF0" w14:textId="77777777" w:rsidR="00E201F6" w:rsidRPr="00A10D1B" w:rsidRDefault="00BB19BA" w:rsidP="00E201F6">
            <w:pPr>
              <w:pStyle w:val="af3"/>
              <w:ind w:left="400" w:firstLine="210"/>
              <w:rPr>
                <w:rFonts w:hint="eastAsia"/>
                <w:color w:val="000000"/>
                <w:sz w:val="21"/>
                <w:szCs w:val="21"/>
              </w:rPr>
            </w:pPr>
            <w:r w:rsidRPr="00A10D1B">
              <w:rPr>
                <w:rFonts w:hint="eastAsia"/>
                <w:color w:val="000000"/>
                <w:sz w:val="21"/>
                <w:szCs w:val="21"/>
              </w:rPr>
              <w:t>壁のたわみは、「壁に対するたわみ」に基づく試験を行い、壁の中央部に、98Nの水平荷重を加え、最大変形量が</w:t>
            </w:r>
            <w:r w:rsidR="00D55747" w:rsidRPr="00A10D1B">
              <w:rPr>
                <w:rFonts w:hint="eastAsia"/>
                <w:color w:val="000000"/>
                <w:sz w:val="21"/>
                <w:szCs w:val="21"/>
              </w:rPr>
              <w:t>7</w:t>
            </w:r>
            <w:r w:rsidRPr="00A10D1B">
              <w:rPr>
                <w:rFonts w:hint="eastAsia"/>
                <w:color w:val="000000"/>
                <w:sz w:val="21"/>
                <w:szCs w:val="21"/>
              </w:rPr>
              <w:t>mm 以下であること。また、手すり等取付部の壁の中央部に600Nの水平荷重を加え、使用上支障のあるような変形、ひび割れ、破損、がたつきが生じないこと。</w:t>
            </w:r>
          </w:p>
          <w:p w14:paraId="4BA2157C"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4416:2005（住宅用浴室ユニット）の8.3 d)「壁に対するたわみ」＞</w:t>
            </w:r>
          </w:p>
        </w:tc>
        <w:tc>
          <w:tcPr>
            <w:tcW w:w="709" w:type="dxa"/>
            <w:tcBorders>
              <w:top w:val="dotted" w:sz="4" w:space="0" w:color="auto"/>
              <w:bottom w:val="dotted" w:sz="4" w:space="0" w:color="auto"/>
            </w:tcBorders>
            <w:tcMar>
              <w:left w:w="28" w:type="dxa"/>
              <w:right w:w="28" w:type="dxa"/>
            </w:tcMar>
          </w:tcPr>
          <w:p w14:paraId="241F1415"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575241E5"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9B6C6FC"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3FC6E64"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6D49F9E5" w14:textId="77777777" w:rsidTr="005F0CBF">
        <w:trPr>
          <w:cantSplit/>
          <w:trHeight w:val="20"/>
        </w:trPr>
        <w:tc>
          <w:tcPr>
            <w:tcW w:w="567" w:type="dxa"/>
            <w:tcBorders>
              <w:top w:val="dotted" w:sz="4" w:space="0" w:color="auto"/>
              <w:bottom w:val="dotted" w:sz="4" w:space="0" w:color="auto"/>
            </w:tcBorders>
          </w:tcPr>
          <w:p w14:paraId="637100EA" w14:textId="77777777" w:rsidR="00E201F6" w:rsidRPr="00A10D1B" w:rsidRDefault="00E201F6" w:rsidP="00E201F6">
            <w:pPr>
              <w:numPr>
                <w:ilvl w:val="0"/>
                <w:numId w:val="4"/>
              </w:numPr>
              <w:tabs>
                <w:tab w:val="clear" w:pos="289"/>
              </w:tabs>
              <w:adjustRightInd w:val="0"/>
              <w:snapToGrid w:val="0"/>
              <w:jc w:val="right"/>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13D0E11" w14:textId="77777777" w:rsidR="00E201F6" w:rsidRPr="00A10D1B" w:rsidRDefault="00BB19BA" w:rsidP="00E201F6">
            <w:pPr>
              <w:pStyle w:val="11a2"/>
              <w:spacing w:before="0" w:line="240" w:lineRule="auto"/>
              <w:ind w:leftChars="155" w:left="310" w:right="50" w:firstLineChars="0" w:firstLine="0"/>
              <w:rPr>
                <w:rFonts w:hint="eastAsia"/>
                <w:b/>
                <w:color w:val="000000"/>
                <w:sz w:val="21"/>
                <w:szCs w:val="21"/>
              </w:rPr>
            </w:pPr>
            <w:r w:rsidRPr="00A10D1B">
              <w:rPr>
                <w:rFonts w:hint="eastAsia"/>
                <w:b/>
                <w:color w:val="000000"/>
                <w:sz w:val="21"/>
                <w:szCs w:val="21"/>
              </w:rPr>
              <w:t>c）床の耐衝撃</w:t>
            </w:r>
          </w:p>
          <w:p w14:paraId="1E515BB9" w14:textId="77777777" w:rsidR="00E201F6" w:rsidRPr="00A10D1B" w:rsidRDefault="00BB19BA" w:rsidP="00E201F6">
            <w:pPr>
              <w:pStyle w:val="af3"/>
              <w:spacing w:line="240" w:lineRule="auto"/>
              <w:ind w:leftChars="155" w:left="310" w:right="50" w:firstLine="210"/>
              <w:rPr>
                <w:rFonts w:hint="eastAsia"/>
                <w:color w:val="000000"/>
                <w:sz w:val="21"/>
                <w:szCs w:val="21"/>
              </w:rPr>
            </w:pPr>
            <w:r w:rsidRPr="00A10D1B">
              <w:rPr>
                <w:rFonts w:hint="eastAsia"/>
                <w:color w:val="000000"/>
                <w:sz w:val="21"/>
                <w:szCs w:val="21"/>
              </w:rPr>
              <w:t>床の耐衝撃性は、「床の衝撃試験」に基づく試験を行い、洗い場の中央部に、総質量7㎏の砂袋を用いて落下衝撃を加え、変形、ひび割れ、破損が生じないこと。</w:t>
            </w:r>
          </w:p>
          <w:p w14:paraId="32388EDE"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SU-06「床の衝撃試験」＞</w:t>
            </w:r>
          </w:p>
        </w:tc>
        <w:tc>
          <w:tcPr>
            <w:tcW w:w="709" w:type="dxa"/>
            <w:tcBorders>
              <w:top w:val="dotted" w:sz="4" w:space="0" w:color="auto"/>
              <w:bottom w:val="dotted" w:sz="4" w:space="0" w:color="auto"/>
            </w:tcBorders>
            <w:tcMar>
              <w:left w:w="28" w:type="dxa"/>
              <w:right w:w="28" w:type="dxa"/>
            </w:tcMar>
          </w:tcPr>
          <w:p w14:paraId="3ECDA4A4"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tcPr>
          <w:p w14:paraId="7231FC6F"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tcPr>
          <w:p w14:paraId="02AE102F" w14:textId="77777777" w:rsidR="00E201F6" w:rsidRPr="00A10D1B" w:rsidRDefault="00E201F6" w:rsidP="004906CF">
            <w:pPr>
              <w:pStyle w:val="Default"/>
              <w:jc w:val="both"/>
              <w:rPr>
                <w:rFonts w:hAnsi="ＭＳ 明朝" w:hint="eastAsia"/>
                <w:sz w:val="20"/>
                <w:szCs w:val="20"/>
              </w:rPr>
            </w:pPr>
          </w:p>
        </w:tc>
        <w:tc>
          <w:tcPr>
            <w:tcW w:w="1134" w:type="dxa"/>
            <w:tcBorders>
              <w:top w:val="dotted" w:sz="4" w:space="0" w:color="auto"/>
              <w:bottom w:val="dotted" w:sz="4" w:space="0" w:color="auto"/>
            </w:tcBorders>
          </w:tcPr>
          <w:p w14:paraId="6AAF973D" w14:textId="77777777" w:rsidR="00E201F6" w:rsidRPr="00A10D1B" w:rsidRDefault="00E201F6" w:rsidP="004906CF">
            <w:pPr>
              <w:pStyle w:val="Default"/>
              <w:rPr>
                <w:rFonts w:hAnsi="ＭＳ 明朝" w:hint="eastAsia"/>
                <w:sz w:val="18"/>
                <w:szCs w:val="18"/>
              </w:rPr>
            </w:pPr>
          </w:p>
        </w:tc>
      </w:tr>
      <w:tr w:rsidR="005F0CBF" w:rsidRPr="00A10D1B" w14:paraId="717015DB" w14:textId="77777777" w:rsidTr="005F0CBF">
        <w:trPr>
          <w:cantSplit/>
          <w:trHeight w:val="20"/>
        </w:trPr>
        <w:tc>
          <w:tcPr>
            <w:tcW w:w="567" w:type="dxa"/>
            <w:tcBorders>
              <w:top w:val="dotted" w:sz="4" w:space="0" w:color="auto"/>
              <w:bottom w:val="dotted" w:sz="4" w:space="0" w:color="auto"/>
            </w:tcBorders>
          </w:tcPr>
          <w:p w14:paraId="4A04A4E7"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F36FC2C" w14:textId="77777777" w:rsidR="00E201F6" w:rsidRPr="00A10D1B" w:rsidRDefault="00BB19BA" w:rsidP="00E201F6">
            <w:pPr>
              <w:pStyle w:val="11a2"/>
              <w:spacing w:before="0" w:line="240" w:lineRule="auto"/>
              <w:ind w:leftChars="155" w:left="310" w:right="50" w:firstLineChars="0" w:firstLine="0"/>
              <w:rPr>
                <w:rFonts w:hint="eastAsia"/>
                <w:b/>
                <w:color w:val="000000"/>
                <w:sz w:val="21"/>
                <w:szCs w:val="21"/>
              </w:rPr>
            </w:pPr>
            <w:r w:rsidRPr="00A10D1B">
              <w:rPr>
                <w:rFonts w:hint="eastAsia"/>
                <w:b/>
                <w:color w:val="000000"/>
                <w:sz w:val="21"/>
                <w:szCs w:val="21"/>
              </w:rPr>
              <w:t>d）床の耐鉛直荷重</w:t>
            </w:r>
          </w:p>
          <w:p w14:paraId="6B74FE0C" w14:textId="77777777" w:rsidR="00E201F6" w:rsidRPr="00A10D1B" w:rsidRDefault="00BB19BA" w:rsidP="00E201F6">
            <w:pPr>
              <w:pStyle w:val="af3"/>
              <w:spacing w:line="240" w:lineRule="auto"/>
              <w:ind w:leftChars="155" w:left="310" w:right="50" w:firstLine="210"/>
              <w:rPr>
                <w:rFonts w:hint="eastAsia"/>
                <w:color w:val="000000"/>
                <w:sz w:val="21"/>
                <w:szCs w:val="21"/>
              </w:rPr>
            </w:pPr>
            <w:r w:rsidRPr="00A10D1B">
              <w:rPr>
                <w:rFonts w:hint="eastAsia"/>
                <w:color w:val="000000"/>
                <w:sz w:val="21"/>
                <w:szCs w:val="21"/>
              </w:rPr>
              <w:t>床の耐鉛直荷重は、「床の静荷重試験」に基づく試験を行い、洗い場の中央部に質量100㎏のおもりを載せ、</w:t>
            </w:r>
            <w:r w:rsidR="00D55747" w:rsidRPr="00A10D1B">
              <w:rPr>
                <w:rFonts w:hint="eastAsia"/>
                <w:color w:val="000000"/>
                <w:sz w:val="21"/>
                <w:szCs w:val="21"/>
              </w:rPr>
              <w:t>1</w:t>
            </w:r>
            <w:r w:rsidRPr="00A10D1B">
              <w:rPr>
                <w:rFonts w:hint="eastAsia"/>
                <w:color w:val="000000"/>
                <w:sz w:val="21"/>
                <w:szCs w:val="21"/>
              </w:rPr>
              <w:t>時間後の洗い場の床の中央部の変形量が3mm以下であること。また、ひび割れ、破損、目地の剥離等が生じないこと。</w:t>
            </w:r>
          </w:p>
          <w:p w14:paraId="0242F8F1"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SU-07「床の静荷重試験」＞</w:t>
            </w:r>
          </w:p>
        </w:tc>
        <w:tc>
          <w:tcPr>
            <w:tcW w:w="709" w:type="dxa"/>
            <w:tcBorders>
              <w:top w:val="dotted" w:sz="4" w:space="0" w:color="auto"/>
              <w:bottom w:val="dotted" w:sz="4" w:space="0" w:color="auto"/>
            </w:tcBorders>
            <w:tcMar>
              <w:left w:w="28" w:type="dxa"/>
              <w:right w:w="28" w:type="dxa"/>
            </w:tcMar>
          </w:tcPr>
          <w:p w14:paraId="5E54DC4A"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7893D933"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B0073F5"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B6D76B7"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73E60609" w14:textId="77777777" w:rsidTr="005F0CBF">
        <w:trPr>
          <w:cantSplit/>
          <w:trHeight w:val="20"/>
        </w:trPr>
        <w:tc>
          <w:tcPr>
            <w:tcW w:w="567" w:type="dxa"/>
            <w:tcBorders>
              <w:top w:val="dotted" w:sz="4" w:space="0" w:color="auto"/>
              <w:bottom w:val="dotted" w:sz="4" w:space="0" w:color="auto"/>
            </w:tcBorders>
          </w:tcPr>
          <w:p w14:paraId="7403686B"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1C9C66F" w14:textId="77777777" w:rsidR="00E201F6" w:rsidRPr="00A10D1B" w:rsidRDefault="00BB19BA" w:rsidP="00E201F6">
            <w:pPr>
              <w:pStyle w:val="11a2"/>
              <w:spacing w:before="0" w:line="240" w:lineRule="auto"/>
              <w:ind w:leftChars="155" w:left="521" w:rightChars="50" w:right="100" w:hanging="211"/>
              <w:rPr>
                <w:rFonts w:hint="eastAsia"/>
                <w:b/>
                <w:color w:val="000000"/>
                <w:sz w:val="21"/>
                <w:szCs w:val="21"/>
              </w:rPr>
            </w:pPr>
            <w:r w:rsidRPr="00A10D1B">
              <w:rPr>
                <w:rFonts w:hint="eastAsia"/>
                <w:b/>
                <w:color w:val="000000"/>
                <w:sz w:val="21"/>
                <w:szCs w:val="21"/>
              </w:rPr>
              <w:t>e）手すり等の耐水平・鉛直荷重</w:t>
            </w:r>
          </w:p>
          <w:p w14:paraId="74CE6A03" w14:textId="77777777" w:rsidR="00E201F6" w:rsidRPr="00A10D1B" w:rsidRDefault="00BB19BA" w:rsidP="00E201F6">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手すり等の耐水平・鉛直荷重は、第三者性を有する機関等により「動作補助手すりの水平・鉛直荷重試験」に基づく試験を行い、手すり等に、600Nの水平・鉛直荷重を加えた時、使用上支障のあるような変形、ひび割れ、破損、がたつきが生じないこと。また、手すり等取付部への散水試験により、水が外部へ漏れないこと。</w:t>
            </w:r>
          </w:p>
          <w:p w14:paraId="2DC5DF31" w14:textId="77777777" w:rsidR="00BB19BA" w:rsidRPr="00A10D1B" w:rsidRDefault="00BB19BA" w:rsidP="00030762">
            <w:pPr>
              <w:pStyle w:val="11a2"/>
              <w:spacing w:before="0" w:line="240" w:lineRule="auto"/>
              <w:ind w:leftChars="155" w:left="310" w:rightChars="50" w:right="100" w:firstLineChars="0" w:firstLine="0"/>
              <w:jc w:val="left"/>
              <w:rPr>
                <w:rFonts w:hint="eastAsia"/>
                <w:color w:val="000000"/>
                <w:sz w:val="21"/>
                <w:szCs w:val="21"/>
              </w:rPr>
            </w:pPr>
            <w:r w:rsidRPr="00A10D1B">
              <w:rPr>
                <w:rFonts w:hint="eastAsia"/>
                <w:color w:val="000000"/>
                <w:sz w:val="21"/>
                <w:szCs w:val="21"/>
              </w:rPr>
              <w:t>＜試験：優良住宅部品性能試験方法書</w:t>
            </w:r>
            <w:r w:rsidR="00030762" w:rsidRPr="00A10D1B">
              <w:rPr>
                <w:rFonts w:hint="eastAsia"/>
                <w:color w:val="000000"/>
                <w:sz w:val="21"/>
                <w:szCs w:val="21"/>
              </w:rPr>
              <w:t>（</w:t>
            </w:r>
            <w:r w:rsidRPr="00A10D1B">
              <w:rPr>
                <w:rFonts w:hint="eastAsia"/>
                <w:color w:val="000000"/>
                <w:sz w:val="21"/>
                <w:szCs w:val="21"/>
              </w:rPr>
              <w:t>歩行・動作補助手すり</w:t>
            </w:r>
            <w:r w:rsidR="00030762" w:rsidRPr="00A10D1B">
              <w:rPr>
                <w:rFonts w:hint="eastAsia"/>
                <w:color w:val="000000"/>
                <w:sz w:val="21"/>
                <w:szCs w:val="21"/>
              </w:rPr>
              <w:t>）の</w:t>
            </w:r>
            <w:r w:rsidRPr="00A10D1B">
              <w:rPr>
                <w:rFonts w:hint="eastAsia"/>
                <w:color w:val="000000"/>
                <w:sz w:val="21"/>
                <w:szCs w:val="21"/>
              </w:rPr>
              <w:t>4．</w:t>
            </w:r>
            <w:r w:rsidR="00030762" w:rsidRPr="00A10D1B">
              <w:rPr>
                <w:rFonts w:hint="eastAsia"/>
                <w:color w:val="000000"/>
                <w:sz w:val="21"/>
                <w:szCs w:val="21"/>
              </w:rPr>
              <w:t>「</w:t>
            </w:r>
            <w:r w:rsidRPr="00A10D1B">
              <w:rPr>
                <w:rFonts w:hint="eastAsia"/>
                <w:color w:val="000000"/>
                <w:sz w:val="21"/>
                <w:szCs w:val="21"/>
              </w:rPr>
              <w:t>動作補助手すりの水平・鉛直荷重試験</w:t>
            </w:r>
            <w:r w:rsidR="00030762" w:rsidRPr="00A10D1B">
              <w:rPr>
                <w:rFonts w:hint="eastAsia"/>
                <w:color w:val="000000"/>
                <w:sz w:val="21"/>
                <w:szCs w:val="21"/>
              </w:rPr>
              <w:t>」</w:t>
            </w:r>
            <w:r w:rsidRPr="00A10D1B">
              <w:rPr>
                <w:rFonts w:hint="eastAsia"/>
                <w:color w:val="000000"/>
                <w:sz w:val="21"/>
                <w:szCs w:val="21"/>
              </w:rPr>
              <w:t>（BLT RW-04)＞</w:t>
            </w:r>
          </w:p>
        </w:tc>
        <w:tc>
          <w:tcPr>
            <w:tcW w:w="709" w:type="dxa"/>
            <w:tcBorders>
              <w:top w:val="dotted" w:sz="4" w:space="0" w:color="auto"/>
              <w:bottom w:val="dotted" w:sz="4" w:space="0" w:color="auto"/>
            </w:tcBorders>
            <w:tcMar>
              <w:left w:w="28" w:type="dxa"/>
              <w:right w:w="28" w:type="dxa"/>
            </w:tcMar>
          </w:tcPr>
          <w:p w14:paraId="1B101612"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532B7E04"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68E3240"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82A9013"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119EFA37" w14:textId="77777777" w:rsidTr="005F0CBF">
        <w:trPr>
          <w:cantSplit/>
          <w:trHeight w:val="20"/>
        </w:trPr>
        <w:tc>
          <w:tcPr>
            <w:tcW w:w="567" w:type="dxa"/>
            <w:tcBorders>
              <w:top w:val="dotted" w:sz="4" w:space="0" w:color="auto"/>
              <w:bottom w:val="dotted" w:sz="4" w:space="0" w:color="auto"/>
            </w:tcBorders>
          </w:tcPr>
          <w:p w14:paraId="5A827F01"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B4F2D64" w14:textId="77777777" w:rsidR="00E201F6" w:rsidRPr="00A10D1B" w:rsidRDefault="00BB19BA"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f）手すり等の変形</w:t>
            </w:r>
          </w:p>
          <w:p w14:paraId="078D41FA" w14:textId="77777777" w:rsidR="00E201F6" w:rsidRPr="00A10D1B" w:rsidRDefault="00BB19BA" w:rsidP="00E201F6">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手すり等の変形は、「動作補助手すりの変形試験」に基づく試験を行い、手すり等の中央部に600Nの荷重をかけ、除荷後の残留変形量がスパンＬの1</w:t>
            </w:r>
            <w:r w:rsidR="000B0870" w:rsidRPr="00A10D1B">
              <w:rPr>
                <w:rFonts w:hint="eastAsia"/>
                <w:color w:val="000000"/>
                <w:sz w:val="21"/>
                <w:szCs w:val="21"/>
              </w:rPr>
              <w:t>/</w:t>
            </w:r>
            <w:r w:rsidRPr="00A10D1B">
              <w:rPr>
                <w:rFonts w:hint="eastAsia"/>
                <w:color w:val="000000"/>
                <w:sz w:val="21"/>
                <w:szCs w:val="21"/>
              </w:rPr>
              <w:t>500以下であること。</w:t>
            </w:r>
          </w:p>
          <w:p w14:paraId="5128D5D5" w14:textId="77777777" w:rsidR="00BB19BA" w:rsidRPr="00A10D1B" w:rsidRDefault="00BB19BA" w:rsidP="00030762">
            <w:pPr>
              <w:pStyle w:val="11a2"/>
              <w:spacing w:before="0" w:line="240" w:lineRule="auto"/>
              <w:ind w:leftChars="155" w:left="310" w:rightChars="50" w:right="100" w:firstLineChars="0" w:firstLine="0"/>
              <w:jc w:val="left"/>
              <w:rPr>
                <w:rFonts w:hint="eastAsia"/>
                <w:color w:val="000000"/>
                <w:sz w:val="21"/>
                <w:szCs w:val="21"/>
              </w:rPr>
            </w:pPr>
            <w:r w:rsidRPr="00A10D1B">
              <w:rPr>
                <w:rFonts w:hint="eastAsia"/>
                <w:color w:val="000000"/>
                <w:sz w:val="21"/>
                <w:szCs w:val="21"/>
              </w:rPr>
              <w:t>＜試験：優良住宅部品性能試験方法書</w:t>
            </w:r>
            <w:r w:rsidR="00030762" w:rsidRPr="00A10D1B">
              <w:rPr>
                <w:rFonts w:hint="eastAsia"/>
                <w:color w:val="000000"/>
                <w:sz w:val="21"/>
                <w:szCs w:val="21"/>
              </w:rPr>
              <w:t>（</w:t>
            </w:r>
            <w:r w:rsidRPr="00A10D1B">
              <w:rPr>
                <w:rFonts w:hint="eastAsia"/>
                <w:color w:val="000000"/>
                <w:sz w:val="21"/>
                <w:szCs w:val="21"/>
              </w:rPr>
              <w:t>歩行・動作補助手すり</w:t>
            </w:r>
            <w:r w:rsidR="00030762" w:rsidRPr="00A10D1B">
              <w:rPr>
                <w:rFonts w:hint="eastAsia"/>
                <w:color w:val="000000"/>
                <w:sz w:val="21"/>
                <w:szCs w:val="21"/>
              </w:rPr>
              <w:t>）の5</w:t>
            </w:r>
            <w:r w:rsidRPr="00A10D1B">
              <w:rPr>
                <w:rFonts w:hint="eastAsia"/>
                <w:color w:val="000000"/>
                <w:sz w:val="21"/>
                <w:szCs w:val="21"/>
              </w:rPr>
              <w:t>．</w:t>
            </w:r>
            <w:r w:rsidR="00030762" w:rsidRPr="00A10D1B">
              <w:rPr>
                <w:rFonts w:hint="eastAsia"/>
                <w:color w:val="000000"/>
                <w:sz w:val="21"/>
                <w:szCs w:val="21"/>
              </w:rPr>
              <w:t>「</w:t>
            </w:r>
            <w:r w:rsidRPr="00A10D1B">
              <w:rPr>
                <w:rFonts w:hint="eastAsia"/>
                <w:color w:val="000000"/>
                <w:sz w:val="21"/>
                <w:szCs w:val="21"/>
              </w:rPr>
              <w:t>動作補助手すりの変形試験</w:t>
            </w:r>
            <w:r w:rsidR="00030762" w:rsidRPr="00A10D1B">
              <w:rPr>
                <w:rFonts w:hint="eastAsia"/>
                <w:color w:val="000000"/>
                <w:sz w:val="21"/>
                <w:szCs w:val="21"/>
              </w:rPr>
              <w:t>」</w:t>
            </w:r>
            <w:r w:rsidRPr="00A10D1B">
              <w:rPr>
                <w:rFonts w:hint="eastAsia"/>
                <w:color w:val="000000"/>
                <w:sz w:val="21"/>
                <w:szCs w:val="21"/>
              </w:rPr>
              <w:t>（BLT RW-05)＞</w:t>
            </w:r>
          </w:p>
        </w:tc>
        <w:tc>
          <w:tcPr>
            <w:tcW w:w="709" w:type="dxa"/>
            <w:tcBorders>
              <w:top w:val="dotted" w:sz="4" w:space="0" w:color="auto"/>
              <w:bottom w:val="dotted" w:sz="4" w:space="0" w:color="auto"/>
            </w:tcBorders>
            <w:tcMar>
              <w:left w:w="28" w:type="dxa"/>
              <w:right w:w="28" w:type="dxa"/>
            </w:tcMar>
          </w:tcPr>
          <w:p w14:paraId="26A02732"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690C6255"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B25476C"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031CD56" w14:textId="77777777" w:rsidR="00E201F6" w:rsidRPr="00A10D1B" w:rsidRDefault="00E201F6" w:rsidP="004906CF">
            <w:pPr>
              <w:snapToGrid w:val="0"/>
              <w:jc w:val="left"/>
              <w:rPr>
                <w:rFonts w:ascii="ＭＳ 明朝" w:hAnsi="ＭＳ 明朝" w:hint="eastAsia"/>
                <w:color w:val="000000"/>
                <w:sz w:val="18"/>
                <w:szCs w:val="18"/>
              </w:rPr>
            </w:pPr>
          </w:p>
        </w:tc>
      </w:tr>
      <w:tr w:rsidR="00BB19BA" w:rsidRPr="00A10D1B" w14:paraId="6D5EFB1E" w14:textId="77777777" w:rsidTr="005F0CBF">
        <w:trPr>
          <w:cantSplit/>
          <w:trHeight w:val="20"/>
        </w:trPr>
        <w:tc>
          <w:tcPr>
            <w:tcW w:w="567" w:type="dxa"/>
            <w:tcBorders>
              <w:top w:val="dotted" w:sz="4" w:space="0" w:color="auto"/>
              <w:bottom w:val="dotted" w:sz="4" w:space="0" w:color="auto"/>
            </w:tcBorders>
          </w:tcPr>
          <w:p w14:paraId="1AF1DCA3" w14:textId="77777777" w:rsidR="00BB19BA" w:rsidRPr="00A10D1B" w:rsidRDefault="00BB19BA" w:rsidP="00BB19BA">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BAA1417" w14:textId="77777777" w:rsidR="00BB19BA" w:rsidRPr="00A10D1B" w:rsidRDefault="00BB19BA" w:rsidP="00BB19BA">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g）腰掛の耐荷重</w:t>
            </w:r>
          </w:p>
          <w:p w14:paraId="56D18F38" w14:textId="77777777" w:rsidR="00BB19BA" w:rsidRPr="00A10D1B" w:rsidRDefault="00BB19BA" w:rsidP="00BB19BA">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腰掛の耐荷重は、「腰掛の耐荷重試験」に基づく試験を行い、腰掛の先端部に質量150㎏のおもりを</w:t>
            </w:r>
            <w:r w:rsidR="000B0870" w:rsidRPr="00A10D1B">
              <w:rPr>
                <w:rFonts w:hint="eastAsia"/>
                <w:color w:val="000000"/>
                <w:sz w:val="21"/>
                <w:szCs w:val="21"/>
              </w:rPr>
              <w:t>3</w:t>
            </w:r>
            <w:r w:rsidRPr="00A10D1B">
              <w:rPr>
                <w:rFonts w:hint="eastAsia"/>
                <w:color w:val="000000"/>
                <w:sz w:val="21"/>
                <w:szCs w:val="21"/>
              </w:rPr>
              <w:t>分間載せ、使用上支障のある変形、ひび割れ、破損等が生じないこと。</w:t>
            </w:r>
          </w:p>
          <w:p w14:paraId="40704184" w14:textId="77777777" w:rsidR="00BB19BA" w:rsidRPr="00A10D1B" w:rsidRDefault="00BB19BA" w:rsidP="00BB19BA">
            <w:pPr>
              <w:pStyle w:val="11a2"/>
              <w:spacing w:before="0" w:line="240" w:lineRule="auto"/>
              <w:ind w:leftChars="155" w:left="310" w:rightChars="50" w:right="100" w:firstLineChars="0" w:firstLine="0"/>
              <w:rPr>
                <w:rFonts w:hint="eastAsia"/>
                <w:b/>
                <w:color w:val="000000"/>
                <w:sz w:val="21"/>
                <w:szCs w:val="21"/>
              </w:rPr>
            </w:pPr>
            <w:r w:rsidRPr="00A10D1B">
              <w:rPr>
                <w:rFonts w:hint="eastAsia"/>
                <w:color w:val="000000"/>
                <w:sz w:val="21"/>
                <w:szCs w:val="21"/>
              </w:rPr>
              <w:t>＜試験：BLT SU-08「腰掛の耐荷重試験」＞</w:t>
            </w:r>
          </w:p>
        </w:tc>
        <w:tc>
          <w:tcPr>
            <w:tcW w:w="709" w:type="dxa"/>
            <w:tcBorders>
              <w:top w:val="dotted" w:sz="4" w:space="0" w:color="auto"/>
              <w:bottom w:val="dotted" w:sz="4" w:space="0" w:color="auto"/>
            </w:tcBorders>
            <w:tcMar>
              <w:left w:w="28" w:type="dxa"/>
              <w:right w:w="28" w:type="dxa"/>
            </w:tcMar>
          </w:tcPr>
          <w:p w14:paraId="2D8E4D8E" w14:textId="77777777" w:rsidR="00BB19BA" w:rsidRPr="00A10D1B" w:rsidRDefault="00BB19BA" w:rsidP="00BB19BA">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474209F1" w14:textId="77777777" w:rsidR="00BB19BA" w:rsidRPr="00A10D1B" w:rsidRDefault="00BB19BA" w:rsidP="00BB19BA">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B8435B9" w14:textId="77777777" w:rsidR="00BB19BA" w:rsidRPr="00A10D1B" w:rsidRDefault="00BB19BA" w:rsidP="00BB19BA">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A0DC583" w14:textId="77777777" w:rsidR="00BB19BA" w:rsidRPr="00A10D1B" w:rsidRDefault="00BB19BA" w:rsidP="00BB19BA">
            <w:pPr>
              <w:snapToGrid w:val="0"/>
              <w:jc w:val="left"/>
              <w:rPr>
                <w:rFonts w:ascii="ＭＳ 明朝" w:hAnsi="ＭＳ 明朝" w:hint="eastAsia"/>
                <w:color w:val="000000"/>
                <w:sz w:val="18"/>
                <w:szCs w:val="18"/>
              </w:rPr>
            </w:pPr>
          </w:p>
        </w:tc>
      </w:tr>
      <w:tr w:rsidR="005F0CBF" w:rsidRPr="00A10D1B" w14:paraId="48F1A1A5" w14:textId="77777777" w:rsidTr="005F0CBF">
        <w:trPr>
          <w:cantSplit/>
          <w:trHeight w:val="20"/>
        </w:trPr>
        <w:tc>
          <w:tcPr>
            <w:tcW w:w="567" w:type="dxa"/>
            <w:tcBorders>
              <w:top w:val="dotted" w:sz="4" w:space="0" w:color="auto"/>
              <w:bottom w:val="dotted" w:sz="4" w:space="0" w:color="auto"/>
            </w:tcBorders>
          </w:tcPr>
          <w:p w14:paraId="6FD4A781"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C2AF893" w14:textId="77777777" w:rsidR="00E201F6" w:rsidRPr="00A10D1B" w:rsidRDefault="00BB19BA"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h）塗装タイプの化粧板及び</w:t>
            </w:r>
            <w:r w:rsidR="003858D7" w:rsidRPr="00A10D1B">
              <w:rPr>
                <w:rFonts w:hint="eastAsia"/>
                <w:b/>
                <w:color w:val="000000"/>
                <w:sz w:val="21"/>
                <w:szCs w:val="21"/>
              </w:rPr>
              <w:t>FRP</w:t>
            </w:r>
            <w:r w:rsidRPr="00A10D1B">
              <w:rPr>
                <w:rFonts w:hint="eastAsia"/>
                <w:b/>
                <w:color w:val="000000"/>
                <w:sz w:val="21"/>
                <w:szCs w:val="21"/>
              </w:rPr>
              <w:t>板の硬さ</w:t>
            </w:r>
          </w:p>
          <w:p w14:paraId="278EEADB" w14:textId="77777777" w:rsidR="00E201F6" w:rsidRPr="00A10D1B" w:rsidRDefault="00BB19BA" w:rsidP="004906CF">
            <w:pPr>
              <w:pStyle w:val="af3"/>
              <w:spacing w:line="240" w:lineRule="auto"/>
              <w:ind w:leftChars="255" w:left="510" w:rightChars="50" w:right="100" w:firstLineChars="0" w:firstLine="0"/>
              <w:rPr>
                <w:color w:val="000000"/>
                <w:sz w:val="21"/>
                <w:szCs w:val="21"/>
              </w:rPr>
            </w:pPr>
            <w:r w:rsidRPr="00A10D1B">
              <w:rPr>
                <w:rFonts w:hint="eastAsia"/>
                <w:color w:val="000000"/>
                <w:sz w:val="21"/>
                <w:szCs w:val="21"/>
              </w:rPr>
              <w:t>1）塗装タイプの化粧板の場合は、「硬さ試験（鉛筆ひっかき試験）</w:t>
            </w:r>
            <w:r w:rsidR="00030762" w:rsidRPr="00A10D1B">
              <w:rPr>
                <w:color w:val="000000"/>
                <w:sz w:val="21"/>
                <w:szCs w:val="21"/>
              </w:rPr>
              <w:t>―塗装タイプの化粧板</w:t>
            </w:r>
            <w:r w:rsidRPr="00A10D1B">
              <w:rPr>
                <w:rFonts w:hint="eastAsia"/>
                <w:color w:val="000000"/>
                <w:sz w:val="21"/>
                <w:szCs w:val="21"/>
              </w:rPr>
              <w:t>」に基づく試験を行い、ユニットの試験片を</w:t>
            </w:r>
            <w:r w:rsidR="000B0870" w:rsidRPr="00A10D1B">
              <w:rPr>
                <w:rFonts w:hint="eastAsia"/>
                <w:color w:val="000000"/>
                <w:sz w:val="21"/>
                <w:szCs w:val="21"/>
              </w:rPr>
              <w:t>5</w:t>
            </w:r>
            <w:r w:rsidRPr="00A10D1B">
              <w:rPr>
                <w:rFonts w:hint="eastAsia"/>
                <w:color w:val="000000"/>
                <w:sz w:val="21"/>
                <w:szCs w:val="21"/>
              </w:rPr>
              <w:t>回鉛筆でひっかいた時、すり傷発生が</w:t>
            </w:r>
            <w:r w:rsidR="000B0870" w:rsidRPr="00A10D1B">
              <w:rPr>
                <w:rFonts w:hint="eastAsia"/>
                <w:color w:val="000000"/>
                <w:sz w:val="21"/>
                <w:szCs w:val="21"/>
              </w:rPr>
              <w:t>2</w:t>
            </w:r>
            <w:r w:rsidRPr="00A10D1B">
              <w:rPr>
                <w:rFonts w:hint="eastAsia"/>
                <w:color w:val="000000"/>
                <w:sz w:val="21"/>
                <w:szCs w:val="21"/>
              </w:rPr>
              <w:t>回未満となる鉛筆の硬度が</w:t>
            </w:r>
            <w:r w:rsidR="000B0870" w:rsidRPr="00A10D1B">
              <w:rPr>
                <w:rFonts w:hint="eastAsia"/>
                <w:color w:val="000000"/>
                <w:sz w:val="21"/>
                <w:szCs w:val="21"/>
              </w:rPr>
              <w:t>HB</w:t>
            </w:r>
            <w:r w:rsidRPr="00A10D1B">
              <w:rPr>
                <w:rFonts w:hint="eastAsia"/>
                <w:color w:val="000000"/>
                <w:sz w:val="21"/>
                <w:szCs w:val="21"/>
              </w:rPr>
              <w:t>以上であること。</w:t>
            </w:r>
          </w:p>
          <w:p w14:paraId="30D4AA07"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SU-09「硬さ試験（鉛筆ひっかき試験）―塗装タイプの化粧板」＞</w:t>
            </w:r>
          </w:p>
        </w:tc>
        <w:tc>
          <w:tcPr>
            <w:tcW w:w="709" w:type="dxa"/>
            <w:tcBorders>
              <w:top w:val="dotted" w:sz="4" w:space="0" w:color="auto"/>
              <w:bottom w:val="dotted" w:sz="4" w:space="0" w:color="auto"/>
            </w:tcBorders>
            <w:tcMar>
              <w:left w:w="28" w:type="dxa"/>
              <w:right w:w="28" w:type="dxa"/>
            </w:tcMar>
          </w:tcPr>
          <w:p w14:paraId="698B998B"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2B8E62E2"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0743579"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5340D5E"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12FF6EBE" w14:textId="77777777" w:rsidTr="005F0CBF">
        <w:trPr>
          <w:cantSplit/>
          <w:trHeight w:val="20"/>
        </w:trPr>
        <w:tc>
          <w:tcPr>
            <w:tcW w:w="567" w:type="dxa"/>
            <w:tcBorders>
              <w:top w:val="dotted" w:sz="4" w:space="0" w:color="auto"/>
              <w:bottom w:val="dotted" w:sz="4" w:space="0" w:color="auto"/>
            </w:tcBorders>
          </w:tcPr>
          <w:p w14:paraId="78D31041"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4237B3C" w14:textId="77777777" w:rsidR="00E201F6" w:rsidRPr="00A10D1B" w:rsidRDefault="00BB19BA" w:rsidP="004906CF">
            <w:pPr>
              <w:pStyle w:val="af3"/>
              <w:spacing w:line="240" w:lineRule="auto"/>
              <w:ind w:leftChars="255" w:left="615" w:rightChars="50" w:right="100" w:hangingChars="50" w:hanging="105"/>
              <w:rPr>
                <w:color w:val="000000"/>
                <w:sz w:val="21"/>
                <w:szCs w:val="21"/>
              </w:rPr>
            </w:pPr>
            <w:r w:rsidRPr="00A10D1B">
              <w:rPr>
                <w:rFonts w:hint="eastAsia"/>
                <w:color w:val="000000"/>
                <w:sz w:val="21"/>
                <w:szCs w:val="21"/>
              </w:rPr>
              <w:t>2）</w:t>
            </w:r>
            <w:r w:rsidR="000B0870" w:rsidRPr="00A10D1B">
              <w:rPr>
                <w:rFonts w:hint="eastAsia"/>
                <w:color w:val="000000"/>
                <w:sz w:val="21"/>
                <w:szCs w:val="21"/>
              </w:rPr>
              <w:t>FRP</w:t>
            </w:r>
            <w:r w:rsidRPr="00A10D1B">
              <w:rPr>
                <w:rFonts w:hint="eastAsia"/>
                <w:color w:val="000000"/>
                <w:sz w:val="21"/>
                <w:szCs w:val="21"/>
              </w:rPr>
              <w:t>板の場合は、「硬さ試験（バーコル硬度）－</w:t>
            </w:r>
            <w:r w:rsidR="000B0870" w:rsidRPr="00A10D1B">
              <w:rPr>
                <w:rFonts w:hint="eastAsia"/>
                <w:color w:val="000000"/>
                <w:sz w:val="21"/>
                <w:szCs w:val="21"/>
              </w:rPr>
              <w:t>FRP</w:t>
            </w:r>
            <w:r w:rsidRPr="00A10D1B">
              <w:rPr>
                <w:rFonts w:hint="eastAsia"/>
                <w:color w:val="000000"/>
                <w:sz w:val="21"/>
                <w:szCs w:val="21"/>
              </w:rPr>
              <w:t>板」に基づく試験を行い、ユニット試験片のバーコル硬度が30以上であること。</w:t>
            </w:r>
          </w:p>
          <w:p w14:paraId="703B7CBE"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＜試験：BLT SU-10「硬さ試験（バーコル硬度）―</w:t>
            </w:r>
            <w:r w:rsidR="000B0870" w:rsidRPr="00A10D1B">
              <w:rPr>
                <w:rFonts w:hint="eastAsia"/>
                <w:color w:val="000000"/>
                <w:sz w:val="21"/>
                <w:szCs w:val="21"/>
              </w:rPr>
              <w:t>FRP</w:t>
            </w:r>
            <w:r w:rsidRPr="00A10D1B">
              <w:rPr>
                <w:rFonts w:hint="eastAsia"/>
                <w:color w:val="000000"/>
                <w:sz w:val="21"/>
                <w:szCs w:val="21"/>
              </w:rPr>
              <w:t>板」＞</w:t>
            </w:r>
          </w:p>
        </w:tc>
        <w:tc>
          <w:tcPr>
            <w:tcW w:w="709" w:type="dxa"/>
            <w:tcBorders>
              <w:top w:val="dotted" w:sz="4" w:space="0" w:color="auto"/>
              <w:bottom w:val="dotted" w:sz="4" w:space="0" w:color="auto"/>
            </w:tcBorders>
            <w:tcMar>
              <w:left w:w="28" w:type="dxa"/>
              <w:right w:w="28" w:type="dxa"/>
            </w:tcMar>
          </w:tcPr>
          <w:p w14:paraId="352D7DF5"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2D460070"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18B99C2"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39695D9"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455F687" w14:textId="77777777" w:rsidTr="005F0CBF">
        <w:trPr>
          <w:cantSplit/>
          <w:trHeight w:val="20"/>
        </w:trPr>
        <w:tc>
          <w:tcPr>
            <w:tcW w:w="567" w:type="dxa"/>
            <w:tcBorders>
              <w:top w:val="dotted" w:sz="4" w:space="0" w:color="auto"/>
              <w:bottom w:val="single" w:sz="4" w:space="0" w:color="auto"/>
            </w:tcBorders>
          </w:tcPr>
          <w:p w14:paraId="6C481862"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24DC4BA2" w14:textId="77777777" w:rsidR="00E201F6" w:rsidRPr="00A10D1B" w:rsidRDefault="00BB19BA"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i）各種化粧板の密着性</w:t>
            </w:r>
          </w:p>
          <w:p w14:paraId="324E4C36" w14:textId="77777777" w:rsidR="00E201F6" w:rsidRPr="00A10D1B" w:rsidRDefault="00BB19BA" w:rsidP="004906CF">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各種化粧板の場合は、「密着性試験－各種化粧板」に基づく試験を行い、セロハン粘着テープをユニット試験片に接着させ、それを引き剥がしたとき、試験片の表面層のはがれがないこと。</w:t>
            </w:r>
          </w:p>
          <w:p w14:paraId="00CE7C9A" w14:textId="77777777" w:rsidR="00BB19BA" w:rsidRPr="00A10D1B" w:rsidRDefault="00BB19BA" w:rsidP="005F0CBF">
            <w:pPr>
              <w:pStyle w:val="11a2"/>
              <w:spacing w:before="0" w:line="240" w:lineRule="auto"/>
              <w:ind w:leftChars="155" w:left="310" w:rightChars="50" w:right="100" w:firstLineChars="0" w:firstLine="0"/>
              <w:rPr>
                <w:rFonts w:hint="eastAsia"/>
                <w:color w:val="000000"/>
                <w:sz w:val="21"/>
                <w:szCs w:val="21"/>
                <w:lang w:eastAsia="zh-TW"/>
              </w:rPr>
            </w:pPr>
            <w:r w:rsidRPr="00A10D1B">
              <w:rPr>
                <w:rFonts w:hint="eastAsia"/>
                <w:color w:val="000000"/>
                <w:sz w:val="21"/>
                <w:szCs w:val="21"/>
                <w:lang w:eastAsia="zh-TW"/>
              </w:rPr>
              <w:t>＜試験：BLT SU-11「密着性試験―各種化粧板」＞</w:t>
            </w:r>
          </w:p>
        </w:tc>
        <w:tc>
          <w:tcPr>
            <w:tcW w:w="709" w:type="dxa"/>
            <w:tcBorders>
              <w:top w:val="dotted" w:sz="4" w:space="0" w:color="auto"/>
              <w:bottom w:val="single" w:sz="4" w:space="0" w:color="auto"/>
            </w:tcBorders>
            <w:tcMar>
              <w:left w:w="28" w:type="dxa"/>
              <w:right w:w="28" w:type="dxa"/>
            </w:tcMar>
          </w:tcPr>
          <w:p w14:paraId="0C8ED047" w14:textId="77777777" w:rsidR="00E201F6" w:rsidRPr="00A10D1B" w:rsidRDefault="00E201F6" w:rsidP="00E201F6">
            <w:pPr>
              <w:jc w:val="center"/>
              <w:rPr>
                <w:rFonts w:ascii="ＭＳ 明朝" w:hAnsi="ＭＳ 明朝"/>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single" w:sz="4" w:space="0" w:color="auto"/>
            </w:tcBorders>
            <w:noWrap/>
            <w:tcMar>
              <w:left w:w="28" w:type="dxa"/>
              <w:right w:w="28" w:type="dxa"/>
            </w:tcMar>
          </w:tcPr>
          <w:p w14:paraId="5DD8ED56"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6615F4C3"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735BD060"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202CC75" w14:textId="77777777" w:rsidTr="005F0CBF">
        <w:trPr>
          <w:cantSplit/>
          <w:trHeight w:val="20"/>
        </w:trPr>
        <w:tc>
          <w:tcPr>
            <w:tcW w:w="567" w:type="dxa"/>
            <w:tcBorders>
              <w:bottom w:val="dotted" w:sz="4" w:space="0" w:color="auto"/>
            </w:tcBorders>
          </w:tcPr>
          <w:p w14:paraId="10DF5211"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625C126B" w14:textId="77777777" w:rsidR="00E201F6" w:rsidRPr="00A10D1B" w:rsidRDefault="00E201F6" w:rsidP="00E201F6">
            <w:pPr>
              <w:pStyle w:val="110"/>
              <w:ind w:left="50" w:rightChars="50" w:right="100"/>
              <w:rPr>
                <w:rFonts w:ascii="ＭＳ 明朝" w:eastAsia="ＭＳ 明朝" w:hAnsi="ＭＳ 明朝" w:hint="eastAsia"/>
              </w:rPr>
            </w:pPr>
            <w:r w:rsidRPr="00A10D1B">
              <w:rPr>
                <w:rFonts w:ascii="ＭＳ 明朝" w:eastAsia="ＭＳ 明朝" w:hAnsi="ＭＳ 明朝" w:hint="eastAsia"/>
              </w:rPr>
              <w:t>1.2.2 使用時の安全性及び保安性の確保</w:t>
            </w:r>
          </w:p>
          <w:p w14:paraId="013B6E36" w14:textId="77777777" w:rsidR="00E201F6" w:rsidRPr="00A10D1B" w:rsidRDefault="00B24E0B" w:rsidP="00E201F6">
            <w:pPr>
              <w:pStyle w:val="11a2"/>
              <w:spacing w:before="0" w:line="240" w:lineRule="auto"/>
              <w:ind w:leftChars="142" w:left="504" w:rightChars="50" w:right="100" w:firstLineChars="0"/>
              <w:rPr>
                <w:rFonts w:hint="eastAsia"/>
                <w:b/>
                <w:color w:val="000000"/>
                <w:sz w:val="21"/>
                <w:szCs w:val="21"/>
              </w:rPr>
            </w:pPr>
            <w:r w:rsidRPr="00A10D1B">
              <w:rPr>
                <w:rFonts w:hint="eastAsia"/>
                <w:b/>
                <w:color w:val="000000"/>
                <w:sz w:val="21"/>
                <w:szCs w:val="21"/>
              </w:rPr>
              <w:t>a）形、加工上の安全性</w:t>
            </w:r>
          </w:p>
          <w:p w14:paraId="5FFFD133" w14:textId="77777777" w:rsidR="00E201F6" w:rsidRPr="00A10D1B" w:rsidRDefault="00B24E0B" w:rsidP="00E201F6">
            <w:pPr>
              <w:pStyle w:val="af3"/>
              <w:spacing w:line="240" w:lineRule="auto"/>
              <w:ind w:left="400" w:rightChars="50" w:right="100" w:firstLine="210"/>
              <w:rPr>
                <w:rFonts w:hint="eastAsia"/>
                <w:color w:val="000000"/>
                <w:sz w:val="21"/>
                <w:szCs w:val="21"/>
              </w:rPr>
            </w:pPr>
            <w:r w:rsidRPr="00A10D1B">
              <w:rPr>
                <w:rFonts w:hint="eastAsia"/>
                <w:color w:val="000000"/>
                <w:sz w:val="21"/>
                <w:szCs w:val="21"/>
              </w:rPr>
              <w:t>ユニット各部の形、加工状態は、人体に対して安全であること。なお、見えがかり箇所は、ばり、めくれ、ガラス繊維の露出、又は鋭利な突起物がないこと。</w:t>
            </w:r>
          </w:p>
        </w:tc>
        <w:tc>
          <w:tcPr>
            <w:tcW w:w="709" w:type="dxa"/>
            <w:tcBorders>
              <w:bottom w:val="dotted" w:sz="4" w:space="0" w:color="auto"/>
            </w:tcBorders>
            <w:tcMar>
              <w:left w:w="28" w:type="dxa"/>
              <w:right w:w="28" w:type="dxa"/>
            </w:tcMar>
          </w:tcPr>
          <w:p w14:paraId="74098B95"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p w14:paraId="2D3CDAAD"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現物</w:t>
            </w:r>
          </w:p>
        </w:tc>
        <w:tc>
          <w:tcPr>
            <w:tcW w:w="730" w:type="dxa"/>
            <w:tcBorders>
              <w:bottom w:val="dotted" w:sz="4" w:space="0" w:color="auto"/>
            </w:tcBorders>
            <w:noWrap/>
            <w:tcMar>
              <w:left w:w="28" w:type="dxa"/>
              <w:right w:w="28" w:type="dxa"/>
            </w:tcMar>
          </w:tcPr>
          <w:p w14:paraId="129DE8F4"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4EFEA4C4" w14:textId="77777777" w:rsidR="00E201F6" w:rsidRPr="00A10D1B" w:rsidRDefault="00E201F6"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1A03E206"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E804814" w14:textId="77777777" w:rsidTr="005F0CBF">
        <w:trPr>
          <w:cantSplit/>
          <w:trHeight w:val="20"/>
        </w:trPr>
        <w:tc>
          <w:tcPr>
            <w:tcW w:w="567" w:type="dxa"/>
            <w:tcBorders>
              <w:top w:val="dotted" w:sz="4" w:space="0" w:color="auto"/>
              <w:bottom w:val="dotted" w:sz="4" w:space="0" w:color="auto"/>
            </w:tcBorders>
          </w:tcPr>
          <w:p w14:paraId="606A7AE5" w14:textId="77777777" w:rsidR="00E201F6" w:rsidRPr="00A10D1B" w:rsidRDefault="00E201F6" w:rsidP="004906CF">
            <w:pPr>
              <w:numPr>
                <w:ilvl w:val="0"/>
                <w:numId w:val="4"/>
              </w:numPr>
              <w:snapToGrid w:val="0"/>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FF98D96"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b）洗い場内でのすべりにくさ</w:t>
            </w:r>
          </w:p>
          <w:p w14:paraId="53B9B0FF" w14:textId="77777777" w:rsidR="00E201F6" w:rsidRPr="00A10D1B" w:rsidRDefault="00B24E0B" w:rsidP="00B24E0B">
            <w:pPr>
              <w:pStyle w:val="af3"/>
              <w:spacing w:line="240" w:lineRule="auto"/>
              <w:ind w:left="400" w:rightChars="50" w:right="100" w:firstLine="210"/>
              <w:rPr>
                <w:color w:val="000000"/>
                <w:sz w:val="21"/>
                <w:szCs w:val="21"/>
              </w:rPr>
            </w:pPr>
            <w:r w:rsidRPr="00A10D1B">
              <w:rPr>
                <w:rFonts w:hint="eastAsia"/>
                <w:color w:val="000000"/>
                <w:sz w:val="21"/>
                <w:szCs w:val="21"/>
              </w:rPr>
              <w:t>洗い場の床は、「セラミックタイル試験方法―第12部：耐滑り性試験方法」に基づく試験を行い、滑り抵抗係数（C.S.R・B）が0.6以上であること。</w:t>
            </w:r>
            <w:r w:rsidR="00E201F6" w:rsidRPr="00A10D1B">
              <w:rPr>
                <w:color w:val="000000"/>
                <w:sz w:val="21"/>
                <w:szCs w:val="21"/>
              </w:rPr>
              <w:br w:type="page"/>
            </w:r>
          </w:p>
          <w:p w14:paraId="15C80A12" w14:textId="77777777" w:rsidR="00B24E0B" w:rsidRPr="00A10D1B" w:rsidRDefault="00B24E0B"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1509-12：2020</w:t>
            </w:r>
            <w:r w:rsidR="00030762" w:rsidRPr="00A10D1B">
              <w:rPr>
                <w:rFonts w:hint="eastAsia"/>
                <w:color w:val="000000"/>
              </w:rPr>
              <w:t>（</w:t>
            </w:r>
            <w:r w:rsidRPr="00A10D1B">
              <w:rPr>
                <w:rFonts w:hint="eastAsia"/>
                <w:color w:val="000000"/>
                <w:sz w:val="21"/>
                <w:szCs w:val="21"/>
              </w:rPr>
              <w:t>セラミックタイル試験方法―第12部：耐滑り性試験方法</w:t>
            </w:r>
            <w:r w:rsidR="00030762" w:rsidRPr="00A10D1B">
              <w:rPr>
                <w:rFonts w:hint="eastAsia"/>
                <w:color w:val="000000"/>
              </w:rPr>
              <w:t>）</w:t>
            </w:r>
            <w:r w:rsidRPr="00A10D1B">
              <w:rPr>
                <w:rFonts w:hint="eastAsia"/>
                <w:color w:val="000000"/>
                <w:sz w:val="21"/>
                <w:szCs w:val="21"/>
              </w:rPr>
              <w:t>＞</w:t>
            </w:r>
          </w:p>
        </w:tc>
        <w:tc>
          <w:tcPr>
            <w:tcW w:w="709" w:type="dxa"/>
            <w:tcBorders>
              <w:top w:val="dotted" w:sz="4" w:space="0" w:color="auto"/>
              <w:bottom w:val="dotted" w:sz="4" w:space="0" w:color="auto"/>
            </w:tcBorders>
            <w:tcMar>
              <w:left w:w="28" w:type="dxa"/>
              <w:right w:w="28" w:type="dxa"/>
            </w:tcMar>
          </w:tcPr>
          <w:p w14:paraId="36370970" w14:textId="77777777" w:rsidR="00E201F6" w:rsidRPr="00A10D1B" w:rsidRDefault="00FF7D31" w:rsidP="004906CF">
            <w:pPr>
              <w:jc w:val="center"/>
              <w:rPr>
                <w:rFonts w:ascii="ＭＳ 明朝" w:hAnsi="ＭＳ 明朝"/>
                <w:color w:val="000000"/>
                <w:sz w:val="21"/>
                <w:szCs w:val="21"/>
              </w:rPr>
            </w:pPr>
            <w:r w:rsidRPr="00A10D1B">
              <w:rPr>
                <w:rFonts w:ascii="ＭＳ 明朝" w:hAnsi="ＭＳ 明朝" w:hint="eastAsia"/>
                <w:color w:val="000000"/>
                <w:sz w:val="21"/>
                <w:szCs w:val="21"/>
              </w:rPr>
              <w:t>試験</w:t>
            </w:r>
          </w:p>
          <w:p w14:paraId="7871F0AA" w14:textId="77777777" w:rsidR="00EB60F9" w:rsidRPr="00A10D1B" w:rsidRDefault="00EB60F9" w:rsidP="004906CF">
            <w:pPr>
              <w:jc w:val="center"/>
              <w:rPr>
                <w:rFonts w:ascii="ＭＳ 明朝" w:hAnsi="ＭＳ 明朝" w:hint="eastAsia"/>
                <w:color w:val="000000"/>
                <w:sz w:val="21"/>
                <w:szCs w:val="21"/>
              </w:rPr>
            </w:pPr>
            <w:r w:rsidRPr="00A10D1B">
              <w:rPr>
                <w:rFonts w:hint="eastAsia"/>
                <w:color w:val="000000"/>
                <w:sz w:val="21"/>
                <w:szCs w:val="21"/>
              </w:rPr>
              <w:t>現物</w:t>
            </w:r>
          </w:p>
        </w:tc>
        <w:tc>
          <w:tcPr>
            <w:tcW w:w="730" w:type="dxa"/>
            <w:tcBorders>
              <w:top w:val="dotted" w:sz="4" w:space="0" w:color="auto"/>
              <w:bottom w:val="dotted" w:sz="4" w:space="0" w:color="auto"/>
            </w:tcBorders>
            <w:noWrap/>
            <w:tcMar>
              <w:left w:w="28" w:type="dxa"/>
              <w:right w:w="28" w:type="dxa"/>
            </w:tcMar>
          </w:tcPr>
          <w:p w14:paraId="462AA7F0"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D797787"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7EB71F9"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376EA90A" w14:textId="77777777" w:rsidTr="005F0CBF">
        <w:trPr>
          <w:cantSplit/>
          <w:trHeight w:val="20"/>
        </w:trPr>
        <w:tc>
          <w:tcPr>
            <w:tcW w:w="567" w:type="dxa"/>
            <w:tcBorders>
              <w:top w:val="dotted" w:sz="4" w:space="0" w:color="auto"/>
              <w:bottom w:val="dotted" w:sz="4" w:space="0" w:color="auto"/>
            </w:tcBorders>
          </w:tcPr>
          <w:p w14:paraId="2A5A1350" w14:textId="77777777" w:rsidR="00FF7D31" w:rsidRPr="00A10D1B" w:rsidRDefault="00FF7D31" w:rsidP="00FF7D31">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CA3BB0E" w14:textId="77777777" w:rsidR="00FF7D31" w:rsidRPr="00A10D1B" w:rsidRDefault="00B24E0B" w:rsidP="004906CF">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c）洗い場内での転びにくさ</w:t>
            </w:r>
          </w:p>
          <w:p w14:paraId="104BDD82" w14:textId="77777777" w:rsidR="00FF7D31" w:rsidRPr="00A10D1B" w:rsidRDefault="00B24E0B" w:rsidP="004906CF">
            <w:pPr>
              <w:pStyle w:val="af3"/>
              <w:spacing w:line="240" w:lineRule="auto"/>
              <w:ind w:left="400" w:rightChars="50" w:right="100" w:firstLine="210"/>
              <w:rPr>
                <w:rFonts w:hint="eastAsia"/>
                <w:color w:val="000000"/>
                <w:sz w:val="21"/>
                <w:szCs w:val="21"/>
              </w:rPr>
            </w:pPr>
            <w:r w:rsidRPr="00A10D1B">
              <w:rPr>
                <w:rFonts w:hint="eastAsia"/>
                <w:color w:val="000000"/>
                <w:sz w:val="21"/>
                <w:szCs w:val="21"/>
              </w:rPr>
              <w:t>洗い場全体に使用者がバランスを崩すような傾斜がないこと。</w:t>
            </w:r>
          </w:p>
        </w:tc>
        <w:tc>
          <w:tcPr>
            <w:tcW w:w="709" w:type="dxa"/>
            <w:tcBorders>
              <w:top w:val="dotted" w:sz="4" w:space="0" w:color="auto"/>
              <w:bottom w:val="dotted" w:sz="4" w:space="0" w:color="auto"/>
            </w:tcBorders>
            <w:tcMar>
              <w:left w:w="28" w:type="dxa"/>
              <w:right w:w="28" w:type="dxa"/>
            </w:tcMar>
          </w:tcPr>
          <w:p w14:paraId="497D7A66" w14:textId="77777777" w:rsidR="00FF7D31" w:rsidRPr="00A10D1B" w:rsidRDefault="00FF7D31" w:rsidP="004906CF">
            <w:pPr>
              <w:jc w:val="center"/>
              <w:rPr>
                <w:rFonts w:ascii="ＭＳ 明朝" w:hAnsi="ＭＳ 明朝"/>
                <w:color w:val="000000"/>
                <w:sz w:val="21"/>
                <w:szCs w:val="21"/>
              </w:rPr>
            </w:pPr>
            <w:r w:rsidRPr="00A10D1B">
              <w:rPr>
                <w:rFonts w:ascii="ＭＳ 明朝" w:hAnsi="ＭＳ 明朝" w:hint="eastAsia"/>
                <w:color w:val="000000"/>
                <w:sz w:val="21"/>
                <w:szCs w:val="21"/>
              </w:rPr>
              <w:t>図書</w:t>
            </w:r>
          </w:p>
          <w:p w14:paraId="6DCD8167" w14:textId="77777777" w:rsidR="00EB60F9" w:rsidRPr="00A10D1B" w:rsidRDefault="00EB60F9" w:rsidP="004906CF">
            <w:pPr>
              <w:jc w:val="center"/>
              <w:rPr>
                <w:rFonts w:ascii="ＭＳ 明朝" w:hAnsi="ＭＳ 明朝" w:hint="eastAsia"/>
                <w:color w:val="000000"/>
                <w:sz w:val="21"/>
                <w:szCs w:val="21"/>
              </w:rPr>
            </w:pPr>
            <w:r w:rsidRPr="00A10D1B">
              <w:rPr>
                <w:rFonts w:hint="eastAsia"/>
                <w:color w:val="000000"/>
                <w:sz w:val="21"/>
                <w:szCs w:val="21"/>
              </w:rPr>
              <w:t>現物</w:t>
            </w:r>
          </w:p>
        </w:tc>
        <w:tc>
          <w:tcPr>
            <w:tcW w:w="730" w:type="dxa"/>
            <w:tcBorders>
              <w:top w:val="dotted" w:sz="4" w:space="0" w:color="auto"/>
              <w:bottom w:val="dotted" w:sz="4" w:space="0" w:color="auto"/>
            </w:tcBorders>
            <w:noWrap/>
            <w:tcMar>
              <w:left w:w="28" w:type="dxa"/>
              <w:right w:w="28" w:type="dxa"/>
            </w:tcMar>
          </w:tcPr>
          <w:p w14:paraId="7FEA5143" w14:textId="77777777" w:rsidR="00FF7D31" w:rsidRPr="00A10D1B" w:rsidRDefault="00FF7D31" w:rsidP="00FF7D31">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B3C797D" w14:textId="77777777" w:rsidR="00FF7D31" w:rsidRPr="00A10D1B" w:rsidRDefault="00FF7D31"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A0D9DE2" w14:textId="77777777" w:rsidR="00FF7D31" w:rsidRPr="00A10D1B" w:rsidRDefault="00FF7D31" w:rsidP="004906CF">
            <w:pPr>
              <w:snapToGrid w:val="0"/>
              <w:jc w:val="left"/>
              <w:rPr>
                <w:rFonts w:ascii="ＭＳ 明朝" w:hAnsi="ＭＳ 明朝" w:hint="eastAsia"/>
                <w:color w:val="000000"/>
                <w:sz w:val="18"/>
                <w:szCs w:val="18"/>
              </w:rPr>
            </w:pPr>
          </w:p>
        </w:tc>
      </w:tr>
      <w:tr w:rsidR="005F0CBF" w:rsidRPr="00A10D1B" w14:paraId="24841A8F" w14:textId="77777777" w:rsidTr="005F0CBF">
        <w:trPr>
          <w:cantSplit/>
          <w:trHeight w:val="20"/>
        </w:trPr>
        <w:tc>
          <w:tcPr>
            <w:tcW w:w="567" w:type="dxa"/>
            <w:tcBorders>
              <w:top w:val="dotted" w:sz="4" w:space="0" w:color="auto"/>
              <w:bottom w:val="dotted" w:sz="4" w:space="0" w:color="auto"/>
            </w:tcBorders>
          </w:tcPr>
          <w:p w14:paraId="2B57B87B"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F4D03F9"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d）構成部品の落下防止</w:t>
            </w:r>
          </w:p>
          <w:p w14:paraId="289E57A0" w14:textId="77777777" w:rsidR="00E201F6" w:rsidRPr="00A10D1B" w:rsidRDefault="00B24E0B" w:rsidP="00E201F6">
            <w:pPr>
              <w:pStyle w:val="ac"/>
              <w:spacing w:line="240" w:lineRule="auto"/>
              <w:ind w:leftChars="155" w:left="310" w:rightChars="50" w:right="100" w:firstLine="210"/>
              <w:rPr>
                <w:rFonts w:ascii="ＭＳ 明朝" w:hAnsi="ＭＳ 明朝" w:hint="eastAsia"/>
                <w:color w:val="000000"/>
                <w:sz w:val="21"/>
                <w:szCs w:val="21"/>
              </w:rPr>
            </w:pPr>
            <w:r w:rsidRPr="00A10D1B">
              <w:rPr>
                <w:rFonts w:ascii="ＭＳ 明朝" w:hAnsi="ＭＳ 明朝" w:hint="eastAsia"/>
                <w:color w:val="000000"/>
                <w:sz w:val="21"/>
                <w:szCs w:val="21"/>
              </w:rPr>
              <w:t>構成部品の落下により使用者が怪我をするおそれがあるもの（例</w:t>
            </w:r>
            <w:r w:rsidR="0055254E" w:rsidRPr="00A10D1B">
              <w:rPr>
                <w:rFonts w:ascii="ＭＳ 明朝" w:hAnsi="ＭＳ 明朝" w:hint="eastAsia"/>
                <w:color w:val="000000"/>
                <w:sz w:val="21"/>
                <w:szCs w:val="21"/>
              </w:rPr>
              <w:t>：</w:t>
            </w:r>
            <w:r w:rsidRPr="00A10D1B">
              <w:rPr>
                <w:rFonts w:ascii="ＭＳ 明朝" w:hAnsi="ＭＳ 明朝" w:hint="eastAsia"/>
                <w:color w:val="000000"/>
                <w:sz w:val="21"/>
                <w:szCs w:val="21"/>
              </w:rPr>
              <w:t>天井点検口のふた、鏡）は、落下防止の対策がされていること。</w:t>
            </w:r>
          </w:p>
        </w:tc>
        <w:tc>
          <w:tcPr>
            <w:tcW w:w="709" w:type="dxa"/>
            <w:tcBorders>
              <w:top w:val="dotted" w:sz="4" w:space="0" w:color="auto"/>
              <w:bottom w:val="dotted" w:sz="4" w:space="0" w:color="auto"/>
            </w:tcBorders>
            <w:tcMar>
              <w:left w:w="28" w:type="dxa"/>
              <w:right w:w="28" w:type="dxa"/>
            </w:tcMar>
          </w:tcPr>
          <w:p w14:paraId="5D946BBE"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1F630F7"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CC13E81"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C87E5B5"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C725774" w14:textId="77777777" w:rsidTr="005F0CBF">
        <w:trPr>
          <w:cantSplit/>
          <w:trHeight w:val="20"/>
        </w:trPr>
        <w:tc>
          <w:tcPr>
            <w:tcW w:w="567" w:type="dxa"/>
            <w:tcBorders>
              <w:top w:val="dotted" w:sz="4" w:space="0" w:color="auto"/>
              <w:bottom w:val="dotted" w:sz="4" w:space="0" w:color="auto"/>
            </w:tcBorders>
          </w:tcPr>
          <w:p w14:paraId="7AFBB690"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597B19E"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e）出入口扉のガラスの破損防止</w:t>
            </w:r>
          </w:p>
          <w:p w14:paraId="4785C540" w14:textId="77777777" w:rsidR="00E201F6" w:rsidRPr="00A10D1B" w:rsidRDefault="00B24E0B" w:rsidP="004906CF">
            <w:pPr>
              <w:pStyle w:val="ac"/>
              <w:spacing w:line="240" w:lineRule="auto"/>
              <w:ind w:leftChars="155" w:left="310" w:rightChars="50" w:right="100" w:firstLine="210"/>
              <w:rPr>
                <w:rFonts w:hint="eastAsia"/>
                <w:color w:val="000000"/>
                <w:sz w:val="21"/>
                <w:szCs w:val="21"/>
              </w:rPr>
            </w:pPr>
            <w:r w:rsidRPr="00A10D1B">
              <w:rPr>
                <w:rFonts w:ascii="ＭＳ 明朝" w:hAnsi="ＭＳ 明朝" w:hint="eastAsia"/>
                <w:color w:val="000000"/>
                <w:sz w:val="21"/>
                <w:szCs w:val="21"/>
              </w:rPr>
              <w:t>出入口扉にガラスを使用する場合は、使用者が転倒したときなどに破損のおそれがないこと。</w:t>
            </w:r>
          </w:p>
          <w:p w14:paraId="71ED13B2" w14:textId="77777777" w:rsidR="00E201F6" w:rsidRPr="00A10D1B" w:rsidRDefault="00E201F6" w:rsidP="00E201F6">
            <w:pPr>
              <w:pStyle w:val="af3"/>
              <w:spacing w:line="240" w:lineRule="auto"/>
              <w:ind w:leftChars="50" w:left="100" w:rightChars="50" w:right="100" w:firstLine="210"/>
              <w:rPr>
                <w:color w:val="000000"/>
                <w:sz w:val="21"/>
                <w:szCs w:val="21"/>
              </w:rPr>
            </w:pPr>
            <w:r w:rsidRPr="00A10D1B">
              <w:rPr>
                <w:rFonts w:hint="eastAsia"/>
                <w:color w:val="000000"/>
                <w:sz w:val="21"/>
                <w:szCs w:val="21"/>
              </w:rPr>
              <w:t>＜例示仕様＞</w:t>
            </w:r>
          </w:p>
          <w:p w14:paraId="2F197FA3" w14:textId="77777777" w:rsidR="00E201F6" w:rsidRPr="00A10D1B" w:rsidRDefault="00B24E0B" w:rsidP="00E201F6">
            <w:pPr>
              <w:pStyle w:val="ac"/>
              <w:spacing w:line="240" w:lineRule="auto"/>
              <w:ind w:leftChars="155" w:left="310" w:rightChars="50" w:right="100" w:firstLine="210"/>
              <w:rPr>
                <w:rFonts w:ascii="ＭＳ 明朝" w:hAnsi="ＭＳ 明朝" w:hint="eastAsia"/>
                <w:color w:val="000000"/>
                <w:sz w:val="21"/>
                <w:szCs w:val="21"/>
              </w:rPr>
            </w:pPr>
            <w:r w:rsidRPr="00A10D1B">
              <w:rPr>
                <w:rFonts w:ascii="ＭＳ 明朝" w:hAnsi="ＭＳ 明朝" w:hint="eastAsia"/>
                <w:color w:val="000000"/>
                <w:sz w:val="21"/>
                <w:szCs w:val="21"/>
              </w:rPr>
              <w:t>建設省建築指導課長通達『「ガラスを用いた開口部の安全設計指針」について』（昭和</w:t>
            </w:r>
            <w:r w:rsidR="000B0870" w:rsidRPr="00A10D1B">
              <w:rPr>
                <w:rFonts w:ascii="ＭＳ 明朝" w:hAnsi="ＭＳ 明朝" w:hint="eastAsia"/>
                <w:color w:val="000000"/>
                <w:sz w:val="21"/>
                <w:szCs w:val="21"/>
              </w:rPr>
              <w:t>61</w:t>
            </w:r>
            <w:r w:rsidRPr="00A10D1B">
              <w:rPr>
                <w:rFonts w:ascii="ＭＳ 明朝" w:hAnsi="ＭＳ 明朝" w:hint="eastAsia"/>
                <w:color w:val="000000"/>
                <w:sz w:val="21"/>
                <w:szCs w:val="21"/>
              </w:rPr>
              <w:t>年</w:t>
            </w:r>
            <w:r w:rsidR="000B0870" w:rsidRPr="00A10D1B">
              <w:rPr>
                <w:rFonts w:ascii="ＭＳ 明朝" w:hAnsi="ＭＳ 明朝" w:hint="eastAsia"/>
                <w:color w:val="000000"/>
                <w:sz w:val="21"/>
                <w:szCs w:val="21"/>
              </w:rPr>
              <w:t>5</w:t>
            </w:r>
            <w:r w:rsidRPr="00A10D1B">
              <w:rPr>
                <w:rFonts w:ascii="ＭＳ 明朝" w:hAnsi="ＭＳ 明朝" w:hint="eastAsia"/>
                <w:color w:val="000000"/>
                <w:sz w:val="21"/>
                <w:szCs w:val="21"/>
              </w:rPr>
              <w:t>月</w:t>
            </w:r>
            <w:r w:rsidR="000B0870" w:rsidRPr="00A10D1B">
              <w:rPr>
                <w:rFonts w:ascii="ＭＳ 明朝" w:hAnsi="ＭＳ 明朝" w:hint="eastAsia"/>
                <w:color w:val="000000"/>
                <w:sz w:val="21"/>
                <w:szCs w:val="21"/>
              </w:rPr>
              <w:t>31</w:t>
            </w:r>
            <w:r w:rsidRPr="00A10D1B">
              <w:rPr>
                <w:rFonts w:ascii="ＭＳ 明朝" w:hAnsi="ＭＳ 明朝" w:hint="eastAsia"/>
                <w:color w:val="000000"/>
                <w:sz w:val="21"/>
                <w:szCs w:val="21"/>
              </w:rPr>
              <w:t>日付け建設省住指発第</w:t>
            </w:r>
            <w:r w:rsidR="000B0870" w:rsidRPr="00A10D1B">
              <w:rPr>
                <w:rFonts w:ascii="ＭＳ 明朝" w:hAnsi="ＭＳ 明朝" w:hint="eastAsia"/>
                <w:color w:val="000000"/>
                <w:sz w:val="21"/>
                <w:szCs w:val="21"/>
              </w:rPr>
              <w:t>116</w:t>
            </w:r>
            <w:r w:rsidRPr="00A10D1B">
              <w:rPr>
                <w:rFonts w:ascii="ＭＳ 明朝" w:hAnsi="ＭＳ 明朝" w:hint="eastAsia"/>
                <w:color w:val="000000"/>
                <w:sz w:val="21"/>
                <w:szCs w:val="21"/>
              </w:rPr>
              <w:t>号、同</w:t>
            </w:r>
            <w:r w:rsidR="000B0870" w:rsidRPr="00A10D1B">
              <w:rPr>
                <w:rFonts w:ascii="ＭＳ 明朝" w:hAnsi="ＭＳ 明朝" w:hint="eastAsia"/>
                <w:color w:val="000000"/>
                <w:sz w:val="21"/>
                <w:szCs w:val="21"/>
              </w:rPr>
              <w:t>117</w:t>
            </w:r>
            <w:r w:rsidRPr="00A10D1B">
              <w:rPr>
                <w:rFonts w:ascii="ＭＳ 明朝" w:hAnsi="ＭＳ 明朝" w:hint="eastAsia"/>
                <w:color w:val="000000"/>
                <w:sz w:val="21"/>
                <w:szCs w:val="21"/>
              </w:rPr>
              <w:t>号）に基づいた措置が施されていること。</w:t>
            </w:r>
          </w:p>
        </w:tc>
        <w:tc>
          <w:tcPr>
            <w:tcW w:w="709" w:type="dxa"/>
            <w:tcBorders>
              <w:top w:val="dotted" w:sz="4" w:space="0" w:color="auto"/>
              <w:bottom w:val="dotted" w:sz="4" w:space="0" w:color="auto"/>
            </w:tcBorders>
            <w:tcMar>
              <w:left w:w="28" w:type="dxa"/>
              <w:right w:w="28" w:type="dxa"/>
            </w:tcMar>
          </w:tcPr>
          <w:p w14:paraId="00426051"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D75BD93"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8F66214"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F1D91E2"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C9F0462" w14:textId="77777777" w:rsidTr="005F0CBF">
        <w:trPr>
          <w:cantSplit/>
          <w:trHeight w:val="20"/>
        </w:trPr>
        <w:tc>
          <w:tcPr>
            <w:tcW w:w="567" w:type="dxa"/>
            <w:tcBorders>
              <w:top w:val="dotted" w:sz="4" w:space="0" w:color="auto"/>
              <w:bottom w:val="dotted" w:sz="4" w:space="0" w:color="auto"/>
            </w:tcBorders>
          </w:tcPr>
          <w:p w14:paraId="5991DA80"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B7846C7"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f）出入口扉の構造</w:t>
            </w:r>
          </w:p>
          <w:p w14:paraId="604017CF" w14:textId="77777777" w:rsidR="00E201F6" w:rsidRPr="00A10D1B" w:rsidRDefault="00B24E0B" w:rsidP="00E201F6">
            <w:pPr>
              <w:pStyle w:val="ac"/>
              <w:spacing w:line="240" w:lineRule="auto"/>
              <w:ind w:leftChars="155" w:left="310" w:rightChars="50" w:right="100" w:firstLine="210"/>
              <w:rPr>
                <w:rFonts w:ascii="ＭＳ 明朝" w:hAnsi="ＭＳ 明朝" w:hint="eastAsia"/>
                <w:color w:val="000000"/>
                <w:sz w:val="21"/>
                <w:szCs w:val="21"/>
              </w:rPr>
            </w:pPr>
            <w:r w:rsidRPr="00A10D1B">
              <w:rPr>
                <w:rFonts w:ascii="ＭＳ 明朝" w:hAnsi="ＭＳ 明朝" w:hint="eastAsia"/>
                <w:color w:val="000000"/>
                <w:sz w:val="21"/>
                <w:szCs w:val="21"/>
              </w:rPr>
              <w:t>出入口扉は、緊急時に外から開くことが可能な構造で、内締まり錠の場合は、外からの開錠が可能であること。</w:t>
            </w:r>
          </w:p>
        </w:tc>
        <w:tc>
          <w:tcPr>
            <w:tcW w:w="709" w:type="dxa"/>
            <w:tcBorders>
              <w:top w:val="dotted" w:sz="4" w:space="0" w:color="auto"/>
              <w:bottom w:val="dotted" w:sz="4" w:space="0" w:color="auto"/>
            </w:tcBorders>
            <w:tcMar>
              <w:left w:w="28" w:type="dxa"/>
              <w:right w:w="28" w:type="dxa"/>
            </w:tcMar>
          </w:tcPr>
          <w:p w14:paraId="15DE4009"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A4B58F6"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7A097FB"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6F33E05"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1D59D96" w14:textId="77777777" w:rsidTr="005F0CBF">
        <w:trPr>
          <w:cantSplit/>
          <w:trHeight w:val="20"/>
        </w:trPr>
        <w:tc>
          <w:tcPr>
            <w:tcW w:w="567" w:type="dxa"/>
            <w:tcBorders>
              <w:top w:val="dotted" w:sz="4" w:space="0" w:color="auto"/>
              <w:bottom w:val="dotted" w:sz="4" w:space="0" w:color="auto"/>
            </w:tcBorders>
          </w:tcPr>
          <w:p w14:paraId="6B77F0C6"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35CDF93"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g）電気器具・配線の電気的安全</w:t>
            </w:r>
          </w:p>
          <w:p w14:paraId="4CFA1026" w14:textId="77777777" w:rsidR="00E201F6" w:rsidRPr="00A10D1B" w:rsidRDefault="00B24E0B" w:rsidP="00E201F6">
            <w:pPr>
              <w:pStyle w:val="af3"/>
              <w:spacing w:line="240" w:lineRule="auto"/>
              <w:ind w:leftChars="155" w:left="310" w:rightChars="50" w:right="100" w:firstLine="210"/>
              <w:rPr>
                <w:color w:val="000000"/>
                <w:sz w:val="21"/>
                <w:szCs w:val="21"/>
              </w:rPr>
            </w:pPr>
            <w:r w:rsidRPr="00A10D1B">
              <w:rPr>
                <w:rFonts w:hint="eastAsia"/>
                <w:color w:val="000000"/>
                <w:sz w:val="21"/>
                <w:szCs w:val="21"/>
              </w:rPr>
              <w:t>電気器具・配線は、電気的安全を有するものであること。</w:t>
            </w:r>
          </w:p>
          <w:p w14:paraId="304A647D" w14:textId="77777777" w:rsidR="00E201F6" w:rsidRPr="00A10D1B" w:rsidRDefault="00E201F6" w:rsidP="00E201F6">
            <w:pPr>
              <w:pStyle w:val="af3"/>
              <w:spacing w:line="240" w:lineRule="auto"/>
              <w:ind w:leftChars="50" w:left="100" w:rightChars="50" w:right="100" w:firstLine="210"/>
              <w:rPr>
                <w:color w:val="000000"/>
                <w:sz w:val="21"/>
                <w:szCs w:val="21"/>
              </w:rPr>
            </w:pPr>
            <w:r w:rsidRPr="00A10D1B">
              <w:rPr>
                <w:rFonts w:hint="eastAsia"/>
                <w:color w:val="000000"/>
                <w:sz w:val="21"/>
                <w:szCs w:val="21"/>
              </w:rPr>
              <w:t>＜例示仕様＞</w:t>
            </w:r>
          </w:p>
          <w:p w14:paraId="30FDCB5B" w14:textId="77777777" w:rsidR="00E201F6"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1）照明器具、電線管用ボックス、電線ケーブルの仕様は、電気用品安全法に基づく「電気用品の技術基準」によること。</w:t>
            </w:r>
          </w:p>
        </w:tc>
        <w:tc>
          <w:tcPr>
            <w:tcW w:w="709" w:type="dxa"/>
            <w:tcBorders>
              <w:top w:val="dotted" w:sz="4" w:space="0" w:color="auto"/>
              <w:bottom w:val="dotted" w:sz="4" w:space="0" w:color="auto"/>
            </w:tcBorders>
            <w:tcMar>
              <w:left w:w="28" w:type="dxa"/>
              <w:right w:w="28" w:type="dxa"/>
            </w:tcMar>
          </w:tcPr>
          <w:p w14:paraId="136F2187"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965E5C0"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52BC8F2"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BC8CFB8"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35865DEA" w14:textId="77777777" w:rsidTr="005F0CBF">
        <w:trPr>
          <w:cantSplit/>
          <w:trHeight w:val="20"/>
        </w:trPr>
        <w:tc>
          <w:tcPr>
            <w:tcW w:w="567" w:type="dxa"/>
            <w:tcBorders>
              <w:top w:val="dotted" w:sz="4" w:space="0" w:color="auto"/>
              <w:bottom w:val="dotted" w:sz="4" w:space="0" w:color="auto"/>
            </w:tcBorders>
          </w:tcPr>
          <w:p w14:paraId="1B0B51DF"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C508B57" w14:textId="77777777" w:rsidR="00B24E0B"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2）照明器具は、原則として口出し線又は電源電線を直接接続する端子を設けること。なお、口出し線を用いる場合は、電線管用ボックスを必ず設けること。</w:t>
            </w:r>
          </w:p>
        </w:tc>
        <w:tc>
          <w:tcPr>
            <w:tcW w:w="709" w:type="dxa"/>
            <w:tcBorders>
              <w:top w:val="dotted" w:sz="4" w:space="0" w:color="auto"/>
              <w:bottom w:val="dotted" w:sz="4" w:space="0" w:color="auto"/>
            </w:tcBorders>
            <w:tcMar>
              <w:left w:w="28" w:type="dxa"/>
              <w:right w:w="28" w:type="dxa"/>
            </w:tcMar>
          </w:tcPr>
          <w:p w14:paraId="58FE4C57"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EC3873D"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E27FCA3"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F13CC02"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09C7DD8" w14:textId="77777777" w:rsidTr="005F0CBF">
        <w:trPr>
          <w:cantSplit/>
          <w:trHeight w:val="20"/>
        </w:trPr>
        <w:tc>
          <w:tcPr>
            <w:tcW w:w="567" w:type="dxa"/>
            <w:tcBorders>
              <w:top w:val="dotted" w:sz="4" w:space="0" w:color="auto"/>
              <w:bottom w:val="dotted" w:sz="4" w:space="0" w:color="auto"/>
            </w:tcBorders>
          </w:tcPr>
          <w:p w14:paraId="7ECDB724"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4F7D7D1" w14:textId="77777777" w:rsidR="00E201F6"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3）口出し線及び接続端子に接続するケーブルは、JIS C 3342:2012（600Vビニル絶縁ビニルシースケーブル（VV））に定めるVVFまたはJIS C 3605：2022（600Vポリエチレンケーブル）に定めるEEF（/F）並びにCEF（/F）とすること。</w:t>
            </w:r>
          </w:p>
        </w:tc>
        <w:tc>
          <w:tcPr>
            <w:tcW w:w="709" w:type="dxa"/>
            <w:tcBorders>
              <w:top w:val="dotted" w:sz="4" w:space="0" w:color="auto"/>
              <w:bottom w:val="dotted" w:sz="4" w:space="0" w:color="auto"/>
            </w:tcBorders>
            <w:tcMar>
              <w:left w:w="28" w:type="dxa"/>
              <w:right w:w="28" w:type="dxa"/>
            </w:tcMar>
          </w:tcPr>
          <w:p w14:paraId="231F2A98"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DB1CF80"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97249E0"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088F144"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700BD055" w14:textId="77777777" w:rsidTr="005F0CBF">
        <w:trPr>
          <w:cantSplit/>
          <w:trHeight w:val="20"/>
        </w:trPr>
        <w:tc>
          <w:tcPr>
            <w:tcW w:w="567" w:type="dxa"/>
            <w:tcBorders>
              <w:top w:val="dotted" w:sz="4" w:space="0" w:color="auto"/>
              <w:bottom w:val="dotted" w:sz="4" w:space="0" w:color="auto"/>
            </w:tcBorders>
          </w:tcPr>
          <w:p w14:paraId="4E948D87"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4064784" w14:textId="77777777" w:rsidR="00E201F6"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4）ボックス又は照明器具を金属製とする場合は、接地が施せること。</w:t>
            </w:r>
          </w:p>
        </w:tc>
        <w:tc>
          <w:tcPr>
            <w:tcW w:w="709" w:type="dxa"/>
            <w:tcBorders>
              <w:top w:val="dotted" w:sz="4" w:space="0" w:color="auto"/>
              <w:bottom w:val="dotted" w:sz="4" w:space="0" w:color="auto"/>
            </w:tcBorders>
            <w:tcMar>
              <w:left w:w="28" w:type="dxa"/>
              <w:right w:w="28" w:type="dxa"/>
            </w:tcMar>
          </w:tcPr>
          <w:p w14:paraId="6FF253C3"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E84649D"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814AFC7"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CA84FD7"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09C93563" w14:textId="77777777" w:rsidTr="005F0CBF">
        <w:trPr>
          <w:cantSplit/>
          <w:trHeight w:val="20"/>
        </w:trPr>
        <w:tc>
          <w:tcPr>
            <w:tcW w:w="567" w:type="dxa"/>
            <w:tcBorders>
              <w:top w:val="dotted" w:sz="4" w:space="0" w:color="auto"/>
              <w:bottom w:val="dotted" w:sz="4" w:space="0" w:color="auto"/>
            </w:tcBorders>
          </w:tcPr>
          <w:p w14:paraId="104435EE"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3D5B86A" w14:textId="77777777" w:rsidR="00E201F6"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5）電線が金属部を貫通する場合は、直接触れないよう措置してあること。</w:t>
            </w:r>
          </w:p>
        </w:tc>
        <w:tc>
          <w:tcPr>
            <w:tcW w:w="709" w:type="dxa"/>
            <w:tcBorders>
              <w:top w:val="dotted" w:sz="4" w:space="0" w:color="auto"/>
              <w:bottom w:val="dotted" w:sz="4" w:space="0" w:color="auto"/>
            </w:tcBorders>
            <w:tcMar>
              <w:left w:w="28" w:type="dxa"/>
              <w:right w:w="28" w:type="dxa"/>
            </w:tcMar>
          </w:tcPr>
          <w:p w14:paraId="591082E3"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97A2A22"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EAF5B3B"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84BAA17"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2C227B54" w14:textId="77777777" w:rsidTr="005F0CBF">
        <w:trPr>
          <w:cantSplit/>
          <w:trHeight w:val="20"/>
        </w:trPr>
        <w:tc>
          <w:tcPr>
            <w:tcW w:w="567" w:type="dxa"/>
            <w:tcBorders>
              <w:top w:val="dotted" w:sz="4" w:space="0" w:color="auto"/>
              <w:bottom w:val="dotted" w:sz="4" w:space="0" w:color="auto"/>
            </w:tcBorders>
          </w:tcPr>
          <w:p w14:paraId="0711C25A"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F59B0B0" w14:textId="77777777" w:rsidR="00E201F6" w:rsidRPr="00A10D1B" w:rsidRDefault="00B24E0B" w:rsidP="004906CF">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h）電気設備の絶縁抵抗力及び絶縁耐力</w:t>
            </w:r>
          </w:p>
          <w:p w14:paraId="3EDC4068" w14:textId="77777777" w:rsidR="00E201F6" w:rsidRPr="00A10D1B" w:rsidRDefault="00B24E0B" w:rsidP="004906CF">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hint="eastAsia"/>
                <w:color w:val="000000"/>
                <w:sz w:val="21"/>
                <w:szCs w:val="21"/>
              </w:rPr>
              <w:t>1）充電部とアースするおそれのある非充電金属部との間の絶縁抵抗値は、第三者性を有する機関等により、BLT SU-02「耐湿性試験」の後に「絶縁抵抗」に基づく試験を行い、</w:t>
            </w:r>
            <w:r w:rsidR="000B0870" w:rsidRPr="00A10D1B">
              <w:rPr>
                <w:rFonts w:ascii="ＭＳ 明朝" w:hAnsi="ＭＳ 明朝" w:hint="eastAsia"/>
                <w:color w:val="000000"/>
                <w:sz w:val="21"/>
                <w:szCs w:val="21"/>
              </w:rPr>
              <w:t>1MΩ</w:t>
            </w:r>
            <w:r w:rsidRPr="00A10D1B">
              <w:rPr>
                <w:rFonts w:ascii="ＭＳ 明朝" w:hAnsi="ＭＳ 明朝" w:hint="eastAsia"/>
                <w:color w:val="000000"/>
                <w:sz w:val="21"/>
                <w:szCs w:val="21"/>
              </w:rPr>
              <w:t>以上であること。</w:t>
            </w:r>
          </w:p>
          <w:p w14:paraId="229FA1E9" w14:textId="77777777" w:rsidR="00B24E0B" w:rsidRPr="00A10D1B" w:rsidRDefault="00B24E0B"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4416:2005（住宅用浴室ユニット）の8.7電気絶縁試験 a)「絶縁抵抗」＞</w:t>
            </w:r>
          </w:p>
        </w:tc>
        <w:tc>
          <w:tcPr>
            <w:tcW w:w="709" w:type="dxa"/>
            <w:tcBorders>
              <w:top w:val="dotted" w:sz="4" w:space="0" w:color="auto"/>
              <w:bottom w:val="dotted" w:sz="4" w:space="0" w:color="auto"/>
            </w:tcBorders>
            <w:tcMar>
              <w:left w:w="28" w:type="dxa"/>
              <w:right w:w="28" w:type="dxa"/>
            </w:tcMar>
          </w:tcPr>
          <w:p w14:paraId="61133019"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382921B9"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CFF8C9A"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2C1B3FC"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43A39968" w14:textId="77777777" w:rsidTr="005F0CBF">
        <w:trPr>
          <w:cantSplit/>
          <w:trHeight w:val="20"/>
        </w:trPr>
        <w:tc>
          <w:tcPr>
            <w:tcW w:w="567" w:type="dxa"/>
            <w:tcBorders>
              <w:top w:val="dotted" w:sz="4" w:space="0" w:color="auto"/>
              <w:bottom w:val="dotted" w:sz="4" w:space="0" w:color="auto"/>
            </w:tcBorders>
          </w:tcPr>
          <w:p w14:paraId="41E20282"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6870986" w14:textId="77777777" w:rsidR="00E201F6" w:rsidRPr="00A10D1B" w:rsidRDefault="00B24E0B" w:rsidP="004906CF">
            <w:pPr>
              <w:pStyle w:val="ac"/>
              <w:spacing w:line="240" w:lineRule="auto"/>
              <w:ind w:leftChars="255" w:left="720" w:rightChars="50" w:right="100" w:hangingChars="100" w:hanging="210"/>
              <w:rPr>
                <w:rFonts w:ascii="ＭＳ 明朝" w:hAnsi="ＭＳ 明朝"/>
                <w:color w:val="000000"/>
                <w:sz w:val="21"/>
                <w:szCs w:val="21"/>
              </w:rPr>
            </w:pPr>
            <w:r w:rsidRPr="00A10D1B">
              <w:rPr>
                <w:rFonts w:ascii="ＭＳ 明朝" w:hAnsi="ＭＳ 明朝" w:hint="eastAsia"/>
                <w:color w:val="000000"/>
                <w:sz w:val="21"/>
                <w:szCs w:val="21"/>
              </w:rPr>
              <w:t>2）充電部とアースするおそれのある非充電金属部との間の絶縁耐力は、第三者性を有する機関等により、絶縁抵抗試験の後「絶縁耐力」に基づく試験を行い、連続して</w:t>
            </w:r>
            <w:r w:rsidR="000B0870" w:rsidRPr="00A10D1B">
              <w:rPr>
                <w:rFonts w:ascii="ＭＳ 明朝" w:hAnsi="ＭＳ 明朝" w:hint="eastAsia"/>
                <w:color w:val="000000"/>
                <w:sz w:val="21"/>
                <w:szCs w:val="21"/>
              </w:rPr>
              <w:t>1</w:t>
            </w:r>
            <w:r w:rsidRPr="00A10D1B">
              <w:rPr>
                <w:rFonts w:ascii="ＭＳ 明朝" w:hAnsi="ＭＳ 明朝" w:hint="eastAsia"/>
                <w:color w:val="000000"/>
                <w:sz w:val="21"/>
                <w:szCs w:val="21"/>
              </w:rPr>
              <w:t>分間耐えること。</w:t>
            </w:r>
          </w:p>
          <w:p w14:paraId="55851A6B" w14:textId="77777777" w:rsidR="00B24E0B" w:rsidRPr="00A10D1B" w:rsidRDefault="00B24E0B"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4416:2005（住宅用浴室ユニット）の8.7電気絶縁試験b)「絶縁耐力」＞</w:t>
            </w:r>
          </w:p>
        </w:tc>
        <w:tc>
          <w:tcPr>
            <w:tcW w:w="709" w:type="dxa"/>
            <w:tcBorders>
              <w:top w:val="dotted" w:sz="4" w:space="0" w:color="auto"/>
              <w:bottom w:val="dotted" w:sz="4" w:space="0" w:color="auto"/>
            </w:tcBorders>
            <w:tcMar>
              <w:left w:w="28" w:type="dxa"/>
              <w:right w:w="28" w:type="dxa"/>
            </w:tcMar>
          </w:tcPr>
          <w:p w14:paraId="6E53524F"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0D899FEE"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3C9316B"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879CC69"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0C262921" w14:textId="77777777" w:rsidTr="005F0CBF">
        <w:trPr>
          <w:cantSplit/>
          <w:trHeight w:val="20"/>
        </w:trPr>
        <w:tc>
          <w:tcPr>
            <w:tcW w:w="567" w:type="dxa"/>
            <w:tcBorders>
              <w:top w:val="dotted" w:sz="4" w:space="0" w:color="auto"/>
              <w:bottom w:val="dotted" w:sz="4" w:space="0" w:color="auto"/>
            </w:tcBorders>
          </w:tcPr>
          <w:p w14:paraId="76410CA2"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88EAB99" w14:textId="77777777" w:rsidR="00E201F6" w:rsidRPr="00A10D1B" w:rsidRDefault="00B24E0B" w:rsidP="004906CF">
            <w:pPr>
              <w:pStyle w:val="ac"/>
              <w:spacing w:line="240" w:lineRule="auto"/>
              <w:ind w:leftChars="255" w:left="720" w:rightChars="50" w:right="100" w:hangingChars="100" w:hanging="210"/>
              <w:rPr>
                <w:rFonts w:ascii="ＭＳ 明朝" w:hAnsi="ＭＳ 明朝"/>
                <w:color w:val="000000"/>
                <w:sz w:val="21"/>
                <w:szCs w:val="21"/>
              </w:rPr>
            </w:pPr>
            <w:r w:rsidRPr="00A10D1B">
              <w:rPr>
                <w:rFonts w:ascii="ＭＳ 明朝" w:hAnsi="ＭＳ 明朝" w:hint="eastAsia"/>
                <w:color w:val="000000"/>
                <w:sz w:val="21"/>
                <w:szCs w:val="21"/>
              </w:rPr>
              <w:t>3）充電部とアースするおそれのある非充電金属部との間の耐湿絶縁抵抗値は、第三者性を有する機関等により、BLT SU-02「耐湿性試験」の直後に「耐湿絶縁」に基づく試験を行い、耐湿絶縁抵抗値は</w:t>
            </w:r>
            <w:r w:rsidR="000B0870" w:rsidRPr="00A10D1B">
              <w:rPr>
                <w:rFonts w:ascii="ＭＳ 明朝" w:hAnsi="ＭＳ 明朝" w:hint="eastAsia"/>
                <w:color w:val="000000"/>
                <w:sz w:val="21"/>
                <w:szCs w:val="21"/>
              </w:rPr>
              <w:t>1MΩ</w:t>
            </w:r>
            <w:r w:rsidRPr="00A10D1B">
              <w:rPr>
                <w:rFonts w:ascii="ＭＳ 明朝" w:hAnsi="ＭＳ 明朝" w:hint="eastAsia"/>
                <w:color w:val="000000"/>
                <w:sz w:val="21"/>
                <w:szCs w:val="21"/>
              </w:rPr>
              <w:t>以上であること。</w:t>
            </w:r>
          </w:p>
          <w:p w14:paraId="5459D317" w14:textId="77777777" w:rsidR="00B24E0B" w:rsidRPr="00A10D1B" w:rsidRDefault="00B24E0B" w:rsidP="005F0CBF">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rPr>
              <w:t>＜試験：JIS A 4416:2005（住宅用浴室ユニット）の8.7電気絶縁試験c)「耐湿絶縁」＞</w:t>
            </w:r>
          </w:p>
        </w:tc>
        <w:tc>
          <w:tcPr>
            <w:tcW w:w="709" w:type="dxa"/>
            <w:tcBorders>
              <w:top w:val="dotted" w:sz="4" w:space="0" w:color="auto"/>
              <w:bottom w:val="dotted" w:sz="4" w:space="0" w:color="auto"/>
            </w:tcBorders>
            <w:tcMar>
              <w:left w:w="28" w:type="dxa"/>
              <w:right w:w="28" w:type="dxa"/>
            </w:tcMar>
          </w:tcPr>
          <w:p w14:paraId="1503F046"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53257BE1"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00E4765"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ED5D3AC"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6DF68C9C" w14:textId="77777777" w:rsidTr="005F0CBF">
        <w:trPr>
          <w:cantSplit/>
          <w:trHeight w:val="20"/>
        </w:trPr>
        <w:tc>
          <w:tcPr>
            <w:tcW w:w="567" w:type="dxa"/>
            <w:tcBorders>
              <w:top w:val="dotted" w:sz="4" w:space="0" w:color="auto"/>
              <w:bottom w:val="dotted" w:sz="4" w:space="0" w:color="auto"/>
            </w:tcBorders>
          </w:tcPr>
          <w:p w14:paraId="2F04A0F2" w14:textId="77777777" w:rsidR="00E201F6" w:rsidRPr="00A10D1B" w:rsidRDefault="00E201F6" w:rsidP="00E201F6">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F9F221A" w14:textId="77777777" w:rsidR="00E201F6" w:rsidRPr="00A10D1B" w:rsidRDefault="00B24E0B" w:rsidP="00E201F6">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i）照明器具のグローブ</w:t>
            </w:r>
          </w:p>
          <w:p w14:paraId="76EC3681" w14:textId="77777777" w:rsidR="00E201F6" w:rsidRPr="00A10D1B" w:rsidRDefault="00B24E0B" w:rsidP="00B80EA3">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照明器具のグローブは、通常の使用状態で変形、破損、ひび割れ、焦げつきが生じないこと。</w:t>
            </w:r>
          </w:p>
        </w:tc>
        <w:tc>
          <w:tcPr>
            <w:tcW w:w="709" w:type="dxa"/>
            <w:tcBorders>
              <w:top w:val="dotted" w:sz="4" w:space="0" w:color="auto"/>
              <w:bottom w:val="dotted" w:sz="4" w:space="0" w:color="auto"/>
            </w:tcBorders>
            <w:tcMar>
              <w:left w:w="28" w:type="dxa"/>
              <w:right w:w="28" w:type="dxa"/>
            </w:tcMar>
          </w:tcPr>
          <w:p w14:paraId="5EF3E4C1" w14:textId="77777777" w:rsidR="00A32B28" w:rsidRPr="00A10D1B" w:rsidRDefault="00E201F6" w:rsidP="00A32B28">
            <w:pPr>
              <w:jc w:val="center"/>
              <w:rPr>
                <w:rFonts w:ascii="ＭＳ 明朝" w:hAnsi="ＭＳ 明朝"/>
                <w:color w:val="000000"/>
                <w:sz w:val="21"/>
                <w:szCs w:val="21"/>
              </w:rPr>
            </w:pPr>
            <w:r w:rsidRPr="00A10D1B">
              <w:rPr>
                <w:rFonts w:ascii="ＭＳ 明朝" w:hAnsi="ＭＳ 明朝" w:hint="eastAsia"/>
                <w:color w:val="000000"/>
                <w:sz w:val="21"/>
                <w:szCs w:val="21"/>
              </w:rPr>
              <w:t>現物</w:t>
            </w:r>
          </w:p>
          <w:p w14:paraId="4D9B9D8C" w14:textId="77777777" w:rsidR="00A32B28" w:rsidRPr="00A10D1B" w:rsidRDefault="00A32B28" w:rsidP="00A32B28">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5F7F11A" w14:textId="77777777" w:rsidR="00E201F6" w:rsidRPr="00A10D1B" w:rsidRDefault="00E201F6" w:rsidP="00E201F6">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3E96C33" w14:textId="77777777" w:rsidR="00E201F6" w:rsidRPr="00A10D1B" w:rsidRDefault="00E201F6"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CE8E719" w14:textId="77777777" w:rsidR="00E201F6" w:rsidRPr="00A10D1B" w:rsidRDefault="00E201F6" w:rsidP="004906CF">
            <w:pPr>
              <w:snapToGrid w:val="0"/>
              <w:jc w:val="left"/>
              <w:rPr>
                <w:rFonts w:ascii="ＭＳ 明朝" w:hAnsi="ＭＳ 明朝" w:hint="eastAsia"/>
                <w:color w:val="000000"/>
                <w:sz w:val="18"/>
                <w:szCs w:val="18"/>
              </w:rPr>
            </w:pPr>
          </w:p>
        </w:tc>
      </w:tr>
      <w:tr w:rsidR="005F0CBF" w:rsidRPr="00A10D1B" w14:paraId="3BACDFE8" w14:textId="77777777" w:rsidTr="00B80EA3">
        <w:trPr>
          <w:cantSplit/>
          <w:trHeight w:val="20"/>
        </w:trPr>
        <w:tc>
          <w:tcPr>
            <w:tcW w:w="567" w:type="dxa"/>
            <w:tcBorders>
              <w:bottom w:val="dotted" w:sz="4" w:space="0" w:color="auto"/>
            </w:tcBorders>
          </w:tcPr>
          <w:p w14:paraId="267D376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2CC358A4" w14:textId="77777777" w:rsidR="00CB075E" w:rsidRPr="00A10D1B" w:rsidRDefault="00CB075E" w:rsidP="00CB075E">
            <w:pPr>
              <w:pStyle w:val="a8"/>
              <w:ind w:leftChars="0" w:left="0" w:right="100" w:firstLine="211"/>
              <w:rPr>
                <w:rFonts w:hint="eastAsia"/>
                <w:b/>
                <w:bCs/>
              </w:rPr>
            </w:pPr>
            <w:r w:rsidRPr="00A10D1B">
              <w:rPr>
                <w:rFonts w:hint="eastAsia"/>
                <w:b/>
                <w:bCs/>
              </w:rPr>
              <w:t>1.2.3 健康上の安全性の確保</w:t>
            </w:r>
          </w:p>
          <w:p w14:paraId="5D2C4678" w14:textId="77777777" w:rsidR="00CB075E" w:rsidRPr="00A10D1B" w:rsidRDefault="00B80EA3" w:rsidP="00CB075E">
            <w:pPr>
              <w:pStyle w:val="11a2"/>
              <w:spacing w:before="0" w:line="240" w:lineRule="auto"/>
              <w:ind w:leftChars="155" w:left="310" w:rightChars="50" w:right="100" w:firstLineChars="0" w:firstLine="0"/>
              <w:rPr>
                <w:b/>
                <w:color w:val="000000"/>
                <w:sz w:val="21"/>
                <w:szCs w:val="21"/>
              </w:rPr>
            </w:pPr>
            <w:r w:rsidRPr="00A10D1B">
              <w:rPr>
                <w:rFonts w:hint="eastAsia"/>
                <w:b/>
                <w:color w:val="000000"/>
                <w:sz w:val="21"/>
                <w:szCs w:val="21"/>
              </w:rPr>
              <w:t>a）排水トラップ</w:t>
            </w:r>
          </w:p>
          <w:p w14:paraId="069860F5" w14:textId="77777777" w:rsidR="00CB075E" w:rsidRPr="00A10D1B" w:rsidRDefault="00B80EA3" w:rsidP="00B80EA3">
            <w:pPr>
              <w:pStyle w:val="ac"/>
              <w:spacing w:line="240" w:lineRule="auto"/>
              <w:ind w:leftChars="255" w:left="720" w:rightChars="50" w:right="100" w:hangingChars="100" w:hanging="210"/>
              <w:rPr>
                <w:rFonts w:hint="eastAsia"/>
                <w:bCs/>
                <w:color w:val="000000"/>
              </w:rPr>
            </w:pPr>
            <w:r w:rsidRPr="00A10D1B">
              <w:rPr>
                <w:rFonts w:ascii="ＭＳ 明朝" w:hAnsi="ＭＳ 明朝"/>
                <w:color w:val="000000"/>
                <w:sz w:val="21"/>
                <w:szCs w:val="21"/>
              </w:rPr>
              <w:t>1</w:t>
            </w:r>
            <w:r w:rsidRPr="00A10D1B">
              <w:rPr>
                <w:rFonts w:ascii="ＭＳ 明朝" w:hAnsi="ＭＳ 明朝" w:hint="eastAsia"/>
                <w:color w:val="000000"/>
                <w:sz w:val="21"/>
                <w:szCs w:val="21"/>
              </w:rPr>
              <w:t>）排水トラップは、排水管内の臭気や害虫が浴室内に入り込まないものであること。</w:t>
            </w:r>
          </w:p>
        </w:tc>
        <w:tc>
          <w:tcPr>
            <w:tcW w:w="709" w:type="dxa"/>
            <w:tcBorders>
              <w:bottom w:val="dotted" w:sz="4" w:space="0" w:color="auto"/>
            </w:tcBorders>
            <w:tcMar>
              <w:left w:w="28" w:type="dxa"/>
              <w:right w:w="28" w:type="dxa"/>
            </w:tcMar>
          </w:tcPr>
          <w:p w14:paraId="1ECC580B"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205A6AF3"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47C5B4A8"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06B07CB5" w14:textId="77777777" w:rsidR="00CB075E" w:rsidRPr="00A10D1B" w:rsidRDefault="00CB075E" w:rsidP="004906CF">
            <w:pPr>
              <w:snapToGrid w:val="0"/>
              <w:jc w:val="left"/>
              <w:rPr>
                <w:rFonts w:ascii="ＭＳ 明朝" w:hAnsi="ＭＳ 明朝" w:hint="eastAsia"/>
                <w:color w:val="000000"/>
                <w:sz w:val="18"/>
                <w:szCs w:val="18"/>
              </w:rPr>
            </w:pPr>
          </w:p>
        </w:tc>
      </w:tr>
      <w:tr w:rsidR="00B80EA3" w:rsidRPr="00A10D1B" w14:paraId="35DD4913" w14:textId="77777777" w:rsidTr="00B80EA3">
        <w:trPr>
          <w:cantSplit/>
          <w:trHeight w:val="20"/>
        </w:trPr>
        <w:tc>
          <w:tcPr>
            <w:tcW w:w="567" w:type="dxa"/>
            <w:tcBorders>
              <w:top w:val="dotted" w:sz="4" w:space="0" w:color="auto"/>
              <w:bottom w:val="dotted" w:sz="4" w:space="0" w:color="auto"/>
            </w:tcBorders>
          </w:tcPr>
          <w:p w14:paraId="72168AF0" w14:textId="77777777" w:rsidR="00B80EA3" w:rsidRPr="00A10D1B" w:rsidRDefault="00B80EA3" w:rsidP="00B80EA3">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5DD1A36" w14:textId="77777777" w:rsidR="00B80EA3" w:rsidRPr="00A10D1B" w:rsidRDefault="00B80EA3" w:rsidP="00B80EA3">
            <w:pPr>
              <w:pStyle w:val="ac"/>
              <w:spacing w:line="240" w:lineRule="auto"/>
              <w:ind w:leftChars="255" w:left="720" w:rightChars="50" w:right="100" w:hangingChars="100" w:hanging="210"/>
              <w:rPr>
                <w:rFonts w:ascii="ＭＳ 明朝" w:hAnsi="ＭＳ 明朝" w:hint="eastAsia"/>
                <w:color w:val="000000"/>
                <w:sz w:val="21"/>
                <w:szCs w:val="21"/>
              </w:rPr>
            </w:pPr>
            <w:r w:rsidRPr="00A10D1B">
              <w:rPr>
                <w:rFonts w:ascii="ＭＳ 明朝" w:hAnsi="ＭＳ 明朝"/>
                <w:color w:val="000000"/>
                <w:sz w:val="21"/>
                <w:szCs w:val="21"/>
              </w:rPr>
              <w:t>2</w:t>
            </w:r>
            <w:r w:rsidRPr="00A10D1B">
              <w:rPr>
                <w:rFonts w:ascii="ＭＳ 明朝" w:hAnsi="ＭＳ 明朝" w:hint="eastAsia"/>
                <w:color w:val="000000"/>
                <w:sz w:val="21"/>
                <w:szCs w:val="21"/>
              </w:rPr>
              <w:t>）</w:t>
            </w:r>
            <w:r w:rsidRPr="00A10D1B">
              <w:rPr>
                <w:rFonts w:ascii="ＭＳ 明朝" w:hAnsi="ＭＳ 明朝"/>
                <w:color w:val="000000"/>
                <w:sz w:val="21"/>
                <w:szCs w:val="21"/>
              </w:rPr>
              <w:t>排水トラップは、二重トラップとならないように設けること</w:t>
            </w:r>
            <w:r w:rsidRPr="00A10D1B">
              <w:rPr>
                <w:rFonts w:ascii="ＭＳ 明朝" w:hAnsi="ＭＳ 明朝" w:hint="eastAsia"/>
                <w:color w:val="000000"/>
                <w:sz w:val="21"/>
                <w:szCs w:val="21"/>
              </w:rPr>
              <w:t>。</w:t>
            </w:r>
          </w:p>
        </w:tc>
        <w:tc>
          <w:tcPr>
            <w:tcW w:w="709" w:type="dxa"/>
            <w:tcBorders>
              <w:top w:val="dotted" w:sz="4" w:space="0" w:color="auto"/>
              <w:bottom w:val="dotted" w:sz="4" w:space="0" w:color="auto"/>
            </w:tcBorders>
            <w:tcMar>
              <w:left w:w="28" w:type="dxa"/>
              <w:right w:w="28" w:type="dxa"/>
            </w:tcMar>
          </w:tcPr>
          <w:p w14:paraId="6E4381BA"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ED49CEE"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D9520B7" w14:textId="77777777" w:rsidR="00B80EA3" w:rsidRPr="00A10D1B" w:rsidRDefault="00B80EA3" w:rsidP="00B80EA3">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D14E68B" w14:textId="77777777" w:rsidR="00B80EA3" w:rsidRPr="00A10D1B" w:rsidRDefault="00B80EA3" w:rsidP="00B80EA3">
            <w:pPr>
              <w:snapToGrid w:val="0"/>
              <w:jc w:val="left"/>
              <w:rPr>
                <w:rFonts w:ascii="ＭＳ 明朝" w:hAnsi="ＭＳ 明朝" w:hint="eastAsia"/>
                <w:color w:val="000000"/>
                <w:sz w:val="18"/>
                <w:szCs w:val="18"/>
              </w:rPr>
            </w:pPr>
          </w:p>
        </w:tc>
      </w:tr>
      <w:tr w:rsidR="005F0CBF" w:rsidRPr="00A10D1B" w14:paraId="541D7F63" w14:textId="77777777" w:rsidTr="00B80EA3">
        <w:trPr>
          <w:cantSplit/>
          <w:trHeight w:val="20"/>
        </w:trPr>
        <w:tc>
          <w:tcPr>
            <w:tcW w:w="567" w:type="dxa"/>
            <w:tcBorders>
              <w:top w:val="dotted" w:sz="4" w:space="0" w:color="auto"/>
              <w:bottom w:val="dotted" w:sz="4" w:space="0" w:color="auto"/>
            </w:tcBorders>
          </w:tcPr>
          <w:p w14:paraId="05492AEF"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300BBCF" w14:textId="77777777" w:rsidR="00CB075E" w:rsidRPr="00A10D1B" w:rsidRDefault="00B80EA3" w:rsidP="00B80EA3">
            <w:pPr>
              <w:pStyle w:val="ac"/>
              <w:spacing w:line="240" w:lineRule="auto"/>
              <w:ind w:leftChars="255" w:left="720" w:rightChars="50" w:right="100" w:hangingChars="100" w:hanging="210"/>
              <w:rPr>
                <w:rFonts w:hint="eastAsia"/>
                <w:bCs/>
                <w:color w:val="000000"/>
              </w:rPr>
            </w:pPr>
            <w:r w:rsidRPr="00A10D1B">
              <w:rPr>
                <w:rFonts w:ascii="ＭＳ 明朝" w:hAnsi="ＭＳ 明朝"/>
                <w:color w:val="000000"/>
                <w:sz w:val="21"/>
                <w:szCs w:val="21"/>
              </w:rPr>
              <w:t>3</w:t>
            </w:r>
            <w:r w:rsidRPr="00A10D1B">
              <w:rPr>
                <w:rFonts w:ascii="ＭＳ 明朝" w:hAnsi="ＭＳ 明朝" w:hint="eastAsia"/>
                <w:color w:val="000000"/>
                <w:sz w:val="21"/>
                <w:szCs w:val="21"/>
              </w:rPr>
              <w:t>）</w:t>
            </w:r>
            <w:r w:rsidRPr="00A10D1B">
              <w:rPr>
                <w:rFonts w:ascii="ＭＳ 明朝" w:hAnsi="ＭＳ 明朝"/>
                <w:color w:val="000000"/>
                <w:sz w:val="21"/>
                <w:szCs w:val="21"/>
              </w:rPr>
              <w:t>水封式排水トラップの封水深は、50mm</w:t>
            </w:r>
            <w:r w:rsidRPr="00A10D1B">
              <w:rPr>
                <w:rFonts w:ascii="ＭＳ 明朝" w:hAnsi="ＭＳ 明朝" w:hint="eastAsia"/>
                <w:color w:val="000000"/>
                <w:sz w:val="21"/>
                <w:szCs w:val="21"/>
              </w:rPr>
              <w:t>以上とする。</w:t>
            </w:r>
          </w:p>
        </w:tc>
        <w:tc>
          <w:tcPr>
            <w:tcW w:w="709" w:type="dxa"/>
            <w:tcBorders>
              <w:top w:val="dotted" w:sz="4" w:space="0" w:color="auto"/>
              <w:bottom w:val="dotted" w:sz="4" w:space="0" w:color="auto"/>
            </w:tcBorders>
            <w:tcMar>
              <w:left w:w="28" w:type="dxa"/>
              <w:right w:w="28" w:type="dxa"/>
            </w:tcMar>
          </w:tcPr>
          <w:p w14:paraId="2E31DBC0"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9C82FA3"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FD866B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BE966E7" w14:textId="77777777" w:rsidR="00CB075E" w:rsidRPr="00A10D1B" w:rsidRDefault="00CB075E" w:rsidP="004906CF">
            <w:pPr>
              <w:snapToGrid w:val="0"/>
              <w:jc w:val="left"/>
              <w:rPr>
                <w:rFonts w:ascii="ＭＳ 明朝" w:hAnsi="ＭＳ 明朝" w:hint="eastAsia"/>
                <w:color w:val="000000"/>
                <w:sz w:val="18"/>
                <w:szCs w:val="18"/>
              </w:rPr>
            </w:pPr>
          </w:p>
        </w:tc>
      </w:tr>
      <w:tr w:rsidR="00B80EA3" w:rsidRPr="00A10D1B" w14:paraId="22CEEFFF" w14:textId="77777777" w:rsidTr="00B80EA3">
        <w:trPr>
          <w:cantSplit/>
          <w:trHeight w:val="20"/>
        </w:trPr>
        <w:tc>
          <w:tcPr>
            <w:tcW w:w="567" w:type="dxa"/>
            <w:tcBorders>
              <w:top w:val="dotted" w:sz="4" w:space="0" w:color="auto"/>
              <w:bottom w:val="dotted" w:sz="4" w:space="0" w:color="auto"/>
            </w:tcBorders>
          </w:tcPr>
          <w:p w14:paraId="0AACE025" w14:textId="77777777" w:rsidR="00B80EA3" w:rsidRPr="00A10D1B" w:rsidRDefault="00B80EA3" w:rsidP="00B80EA3">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51FA37D" w14:textId="77777777" w:rsidR="00B80EA3" w:rsidRPr="00A10D1B" w:rsidRDefault="00B80EA3" w:rsidP="00B80EA3">
            <w:pPr>
              <w:pStyle w:val="11a2"/>
              <w:spacing w:before="0" w:line="240" w:lineRule="auto"/>
              <w:ind w:leftChars="155" w:left="310" w:rightChars="50" w:right="100" w:firstLineChars="0" w:firstLine="0"/>
              <w:rPr>
                <w:rFonts w:hint="eastAsia"/>
                <w:b/>
                <w:color w:val="000000"/>
                <w:sz w:val="21"/>
                <w:szCs w:val="21"/>
              </w:rPr>
            </w:pPr>
            <w:r w:rsidRPr="00A10D1B">
              <w:rPr>
                <w:rFonts w:hint="eastAsia"/>
                <w:b/>
                <w:color w:val="000000"/>
                <w:sz w:val="21"/>
                <w:szCs w:val="21"/>
              </w:rPr>
              <w:t>b）床排水のストレーナー（ヘアキャッチャー）</w:t>
            </w:r>
          </w:p>
          <w:p w14:paraId="49CFC727" w14:textId="77777777" w:rsidR="00B80EA3" w:rsidRPr="00A10D1B" w:rsidRDefault="00B80EA3" w:rsidP="00B80EA3">
            <w:pPr>
              <w:pStyle w:val="af3"/>
              <w:spacing w:line="240" w:lineRule="auto"/>
              <w:ind w:leftChars="155" w:left="310" w:rightChars="50" w:right="100" w:firstLine="210"/>
              <w:rPr>
                <w:rFonts w:hint="eastAsia"/>
                <w:color w:val="000000"/>
                <w:sz w:val="21"/>
                <w:szCs w:val="21"/>
              </w:rPr>
            </w:pPr>
            <w:r w:rsidRPr="00A10D1B">
              <w:rPr>
                <w:rFonts w:hint="eastAsia"/>
                <w:color w:val="000000"/>
                <w:sz w:val="21"/>
                <w:szCs w:val="21"/>
              </w:rPr>
              <w:t>床排水のストレーナー（ヘアキャッチャー）は、「ヘアキャッチャーの性能試験」に基づく試験を行い、</w:t>
            </w:r>
            <w:r w:rsidR="00C47B55" w:rsidRPr="00A10D1B">
              <w:rPr>
                <w:rFonts w:hint="eastAsia"/>
                <w:color w:val="000000"/>
                <w:sz w:val="21"/>
                <w:szCs w:val="21"/>
              </w:rPr>
              <w:t>捕集率は80％以上で</w:t>
            </w:r>
            <w:r w:rsidRPr="00A10D1B">
              <w:rPr>
                <w:rFonts w:hint="eastAsia"/>
                <w:color w:val="000000"/>
                <w:sz w:val="21"/>
                <w:szCs w:val="21"/>
              </w:rPr>
              <w:t>、かつ捕集後も使用上支障のない排水性能を有すること。</w:t>
            </w:r>
          </w:p>
          <w:p w14:paraId="43180DB7" w14:textId="77777777" w:rsidR="00B80EA3" w:rsidRPr="00A10D1B" w:rsidRDefault="00B80EA3" w:rsidP="00B80EA3">
            <w:pPr>
              <w:pStyle w:val="11a2"/>
              <w:spacing w:before="0" w:line="240" w:lineRule="auto"/>
              <w:ind w:leftChars="155" w:left="310" w:rightChars="50" w:right="100" w:firstLineChars="0" w:firstLine="0"/>
              <w:rPr>
                <w:rFonts w:hint="eastAsia"/>
                <w:color w:val="000000"/>
              </w:rPr>
            </w:pPr>
            <w:r w:rsidRPr="00A10D1B">
              <w:rPr>
                <w:rFonts w:hint="eastAsia"/>
                <w:color w:val="000000"/>
                <w:sz w:val="21"/>
                <w:szCs w:val="21"/>
                <w:lang w:eastAsia="zh-TW"/>
              </w:rPr>
              <w:t>＜試験：BLT SU-12「ヘアキャッチャーの性能試験」＞</w:t>
            </w:r>
          </w:p>
        </w:tc>
        <w:tc>
          <w:tcPr>
            <w:tcW w:w="709" w:type="dxa"/>
            <w:tcBorders>
              <w:top w:val="dotted" w:sz="4" w:space="0" w:color="auto"/>
              <w:bottom w:val="dotted" w:sz="4" w:space="0" w:color="auto"/>
            </w:tcBorders>
            <w:tcMar>
              <w:left w:w="28" w:type="dxa"/>
              <w:right w:w="28" w:type="dxa"/>
            </w:tcMar>
          </w:tcPr>
          <w:p w14:paraId="0CD30A90"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1748EB11"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36E99DB" w14:textId="77777777" w:rsidR="00B80EA3" w:rsidRPr="00A10D1B" w:rsidRDefault="00B80EA3" w:rsidP="00B80EA3">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511469E" w14:textId="77777777" w:rsidR="00B80EA3" w:rsidRPr="00A10D1B" w:rsidRDefault="00B80EA3" w:rsidP="00B80EA3">
            <w:pPr>
              <w:snapToGrid w:val="0"/>
              <w:jc w:val="left"/>
              <w:rPr>
                <w:rFonts w:ascii="ＭＳ 明朝" w:hAnsi="ＭＳ 明朝" w:hint="eastAsia"/>
                <w:color w:val="000000"/>
                <w:sz w:val="18"/>
                <w:szCs w:val="18"/>
              </w:rPr>
            </w:pPr>
          </w:p>
        </w:tc>
      </w:tr>
      <w:tr w:rsidR="00B80EA3" w:rsidRPr="00A10D1B" w14:paraId="18809000" w14:textId="77777777" w:rsidTr="00B80EA3">
        <w:trPr>
          <w:cantSplit/>
          <w:trHeight w:val="20"/>
        </w:trPr>
        <w:tc>
          <w:tcPr>
            <w:tcW w:w="567" w:type="dxa"/>
            <w:tcBorders>
              <w:top w:val="dotted" w:sz="4" w:space="0" w:color="auto"/>
              <w:bottom w:val="single" w:sz="4" w:space="0" w:color="auto"/>
            </w:tcBorders>
          </w:tcPr>
          <w:p w14:paraId="77D9BFE2" w14:textId="77777777" w:rsidR="00B80EA3" w:rsidRPr="00A10D1B" w:rsidRDefault="00B80EA3" w:rsidP="00B80EA3">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77A32E6B" w14:textId="77777777" w:rsidR="00B80EA3" w:rsidRPr="00A10D1B" w:rsidRDefault="00B80EA3" w:rsidP="00B80EA3">
            <w:pPr>
              <w:pStyle w:val="11a2"/>
              <w:spacing w:before="0" w:line="240" w:lineRule="auto"/>
              <w:ind w:leftChars="155" w:left="310" w:rightChars="50" w:right="100" w:firstLineChars="0" w:firstLine="0"/>
              <w:rPr>
                <w:b/>
                <w:color w:val="000000"/>
                <w:sz w:val="21"/>
                <w:szCs w:val="21"/>
              </w:rPr>
            </w:pPr>
            <w:r w:rsidRPr="00A10D1B">
              <w:rPr>
                <w:b/>
                <w:color w:val="000000"/>
                <w:sz w:val="21"/>
                <w:szCs w:val="21"/>
              </w:rPr>
              <w:t>c</w:t>
            </w:r>
            <w:r w:rsidRPr="00A10D1B">
              <w:rPr>
                <w:rFonts w:hint="eastAsia"/>
                <w:b/>
                <w:color w:val="000000"/>
                <w:sz w:val="21"/>
                <w:szCs w:val="21"/>
              </w:rPr>
              <w:t>）給水栓部</w:t>
            </w:r>
          </w:p>
          <w:p w14:paraId="4A38BFAC" w14:textId="77777777" w:rsidR="00B80EA3" w:rsidRPr="00A10D1B" w:rsidRDefault="00B80EA3" w:rsidP="00B80EA3">
            <w:pPr>
              <w:pStyle w:val="af3"/>
              <w:spacing w:line="240" w:lineRule="auto"/>
              <w:ind w:leftChars="155" w:left="310" w:rightChars="50" w:right="100" w:firstLine="210"/>
              <w:rPr>
                <w:rFonts w:hint="eastAsia"/>
                <w:color w:val="000000"/>
              </w:rPr>
            </w:pPr>
            <w:r w:rsidRPr="00A10D1B">
              <w:rPr>
                <w:rFonts w:hint="eastAsia"/>
                <w:color w:val="000000"/>
                <w:sz w:val="21"/>
                <w:szCs w:val="21"/>
              </w:rPr>
              <w:t>給水栓部は、接触してもやけどをしないこと。</w:t>
            </w:r>
          </w:p>
        </w:tc>
        <w:tc>
          <w:tcPr>
            <w:tcW w:w="709" w:type="dxa"/>
            <w:tcBorders>
              <w:top w:val="dotted" w:sz="4" w:space="0" w:color="auto"/>
              <w:bottom w:val="single" w:sz="4" w:space="0" w:color="auto"/>
            </w:tcBorders>
            <w:tcMar>
              <w:left w:w="28" w:type="dxa"/>
              <w:right w:w="28" w:type="dxa"/>
            </w:tcMar>
          </w:tcPr>
          <w:p w14:paraId="7E1E0C9C"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61D6C8C9" w14:textId="77777777" w:rsidR="00B80EA3" w:rsidRPr="00A10D1B" w:rsidRDefault="00B80EA3" w:rsidP="00B80EA3">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07E1BAA3" w14:textId="77777777" w:rsidR="00B80EA3" w:rsidRPr="00A10D1B" w:rsidRDefault="00B80EA3" w:rsidP="00B80EA3">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79C1BD1A" w14:textId="77777777" w:rsidR="00B80EA3" w:rsidRPr="00A10D1B" w:rsidRDefault="00B80EA3" w:rsidP="00B80EA3">
            <w:pPr>
              <w:snapToGrid w:val="0"/>
              <w:jc w:val="left"/>
              <w:rPr>
                <w:rFonts w:ascii="ＭＳ 明朝" w:hAnsi="ＭＳ 明朝" w:hint="eastAsia"/>
                <w:color w:val="000000"/>
                <w:sz w:val="18"/>
                <w:szCs w:val="18"/>
              </w:rPr>
            </w:pPr>
          </w:p>
        </w:tc>
      </w:tr>
      <w:tr w:rsidR="005F0CBF" w:rsidRPr="00A10D1B" w14:paraId="33B003CB" w14:textId="77777777" w:rsidTr="00B80EA3">
        <w:trPr>
          <w:cantSplit/>
          <w:trHeight w:val="20"/>
        </w:trPr>
        <w:tc>
          <w:tcPr>
            <w:tcW w:w="567" w:type="dxa"/>
            <w:tcBorders>
              <w:bottom w:val="single" w:sz="4" w:space="0" w:color="auto"/>
            </w:tcBorders>
          </w:tcPr>
          <w:p w14:paraId="172105B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single" w:sz="4" w:space="0" w:color="auto"/>
            </w:tcBorders>
          </w:tcPr>
          <w:p w14:paraId="68E56D1C" w14:textId="77777777" w:rsidR="00CB075E" w:rsidRPr="00A10D1B" w:rsidRDefault="00B80EA3" w:rsidP="00B80EA3">
            <w:pPr>
              <w:pStyle w:val="110"/>
              <w:rPr>
                <w:rFonts w:ascii="ＭＳ 明朝" w:eastAsia="ＭＳ 明朝" w:hAnsi="ＭＳ 明朝" w:hint="eastAsia"/>
                <w:b w:val="0"/>
                <w:bCs/>
              </w:rPr>
            </w:pPr>
            <w:r w:rsidRPr="00A10D1B">
              <w:rPr>
                <w:rFonts w:ascii="ＭＳ 明朝" w:eastAsia="ＭＳ 明朝" w:hAnsi="ＭＳ 明朝" w:hint="eastAsia"/>
              </w:rPr>
              <w:t>(1.2.4 火災に対する安全性の確保)</w:t>
            </w:r>
          </w:p>
        </w:tc>
        <w:tc>
          <w:tcPr>
            <w:tcW w:w="709" w:type="dxa"/>
            <w:tcBorders>
              <w:bottom w:val="single" w:sz="4" w:space="0" w:color="auto"/>
              <w:tr2bl w:val="single" w:sz="4" w:space="0" w:color="auto"/>
            </w:tcBorders>
            <w:tcMar>
              <w:left w:w="28" w:type="dxa"/>
              <w:right w:w="28" w:type="dxa"/>
            </w:tcMar>
          </w:tcPr>
          <w:p w14:paraId="4497C262" w14:textId="77777777" w:rsidR="00CB075E" w:rsidRPr="00A10D1B" w:rsidRDefault="00CB075E" w:rsidP="00CB075E">
            <w:pPr>
              <w:jc w:val="center"/>
              <w:rPr>
                <w:rFonts w:ascii="ＭＳ 明朝" w:hAnsi="ＭＳ 明朝" w:hint="eastAsia"/>
                <w:color w:val="000000"/>
                <w:sz w:val="21"/>
                <w:szCs w:val="21"/>
              </w:rPr>
            </w:pPr>
          </w:p>
        </w:tc>
        <w:tc>
          <w:tcPr>
            <w:tcW w:w="730" w:type="dxa"/>
            <w:tcBorders>
              <w:bottom w:val="single" w:sz="4" w:space="0" w:color="auto"/>
              <w:tr2bl w:val="single" w:sz="4" w:space="0" w:color="auto"/>
            </w:tcBorders>
            <w:noWrap/>
            <w:tcMar>
              <w:left w:w="28" w:type="dxa"/>
              <w:right w:w="28" w:type="dxa"/>
            </w:tcMar>
          </w:tcPr>
          <w:p w14:paraId="0D090312" w14:textId="77777777" w:rsidR="00CB075E" w:rsidRPr="00A10D1B" w:rsidRDefault="00CB075E" w:rsidP="00CB075E">
            <w:pPr>
              <w:jc w:val="center"/>
              <w:rPr>
                <w:rFonts w:ascii="ＭＳ 明朝" w:hAnsi="ＭＳ 明朝" w:hint="eastAsia"/>
                <w:color w:val="000000"/>
                <w:sz w:val="21"/>
                <w:szCs w:val="21"/>
              </w:rPr>
            </w:pPr>
          </w:p>
        </w:tc>
        <w:tc>
          <w:tcPr>
            <w:tcW w:w="1538" w:type="dxa"/>
            <w:tcBorders>
              <w:bottom w:val="single" w:sz="4" w:space="0" w:color="auto"/>
              <w:tr2bl w:val="single" w:sz="4" w:space="0" w:color="auto"/>
            </w:tcBorders>
            <w:noWrap/>
            <w:tcMar>
              <w:left w:w="28" w:type="dxa"/>
              <w:right w:w="28" w:type="dxa"/>
            </w:tcMar>
          </w:tcPr>
          <w:p w14:paraId="2DC7785F" w14:textId="77777777" w:rsidR="00CB075E" w:rsidRPr="00A10D1B" w:rsidRDefault="00CB075E" w:rsidP="004906CF">
            <w:pPr>
              <w:snapToGrid w:val="0"/>
              <w:rPr>
                <w:rFonts w:ascii="ＭＳ 明朝" w:hAnsi="ＭＳ 明朝" w:hint="eastAsia"/>
                <w:color w:val="000000"/>
              </w:rPr>
            </w:pPr>
          </w:p>
        </w:tc>
        <w:tc>
          <w:tcPr>
            <w:tcW w:w="1134" w:type="dxa"/>
            <w:tcBorders>
              <w:bottom w:val="single" w:sz="4" w:space="0" w:color="auto"/>
              <w:tr2bl w:val="single" w:sz="4" w:space="0" w:color="auto"/>
            </w:tcBorders>
            <w:noWrap/>
            <w:tcMar>
              <w:left w:w="28" w:type="dxa"/>
              <w:right w:w="28" w:type="dxa"/>
            </w:tcMar>
          </w:tcPr>
          <w:p w14:paraId="58619C2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4C993AD" w14:textId="77777777" w:rsidTr="005F0CBF">
        <w:trPr>
          <w:cantSplit/>
          <w:trHeight w:val="20"/>
        </w:trPr>
        <w:tc>
          <w:tcPr>
            <w:tcW w:w="567" w:type="dxa"/>
            <w:tcBorders>
              <w:top w:val="dotted" w:sz="4" w:space="0" w:color="auto"/>
              <w:bottom w:val="dotted" w:sz="4" w:space="0" w:color="auto"/>
            </w:tcBorders>
          </w:tcPr>
          <w:p w14:paraId="028E601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B09D216" w14:textId="77777777" w:rsidR="00B80EA3" w:rsidRPr="00A10D1B" w:rsidRDefault="00B80EA3" w:rsidP="00B80EA3">
            <w:pPr>
              <w:pStyle w:val="110"/>
              <w:ind w:leftChars="25" w:left="50" w:rightChars="50" w:right="100"/>
              <w:rPr>
                <w:rFonts w:hint="eastAsia"/>
              </w:rPr>
            </w:pPr>
            <w:r w:rsidRPr="00A10D1B">
              <w:rPr>
                <w:rFonts w:hint="eastAsia"/>
              </w:rPr>
              <w:t>1.3 耐久性の確保</w:t>
            </w:r>
          </w:p>
          <w:p w14:paraId="32CD6D83" w14:textId="77777777" w:rsidR="00B80EA3" w:rsidRPr="00A10D1B" w:rsidRDefault="00B80EA3" w:rsidP="00B80EA3">
            <w:pPr>
              <w:pStyle w:val="11a2"/>
              <w:spacing w:before="0" w:line="240" w:lineRule="auto"/>
              <w:ind w:leftChars="155" w:left="310" w:rightChars="50" w:right="100" w:firstLineChars="0" w:firstLine="0"/>
              <w:rPr>
                <w:b/>
                <w:color w:val="000000"/>
                <w:sz w:val="21"/>
                <w:szCs w:val="21"/>
              </w:rPr>
            </w:pPr>
            <w:r w:rsidRPr="00A10D1B">
              <w:rPr>
                <w:b/>
                <w:color w:val="000000"/>
                <w:sz w:val="21"/>
                <w:szCs w:val="21"/>
              </w:rPr>
              <w:t>a）化粧金属板、</w:t>
            </w:r>
            <w:r w:rsidRPr="00A10D1B">
              <w:rPr>
                <w:rFonts w:hint="eastAsia"/>
                <w:b/>
                <w:color w:val="000000"/>
                <w:sz w:val="21"/>
                <w:szCs w:val="21"/>
              </w:rPr>
              <w:t>塗装ステンレス板の耐食性</w:t>
            </w:r>
          </w:p>
          <w:p w14:paraId="0DEF0B11" w14:textId="77777777" w:rsidR="00B80EA3" w:rsidRPr="00A10D1B" w:rsidRDefault="00B80EA3" w:rsidP="00B80EA3">
            <w:pPr>
              <w:pStyle w:val="af3"/>
              <w:spacing w:line="240" w:lineRule="auto"/>
              <w:ind w:leftChars="155" w:left="310" w:rightChars="50" w:right="100" w:firstLine="210"/>
              <w:rPr>
                <w:color w:val="000000"/>
                <w:sz w:val="21"/>
                <w:szCs w:val="21"/>
              </w:rPr>
            </w:pPr>
            <w:r w:rsidRPr="00A10D1B">
              <w:rPr>
                <w:rFonts w:hint="eastAsia"/>
                <w:color w:val="000000"/>
                <w:sz w:val="21"/>
                <w:szCs w:val="21"/>
              </w:rPr>
              <w:t>化粧金属板又は塗装ステンレス板の場合は、「耐食性試験―化粧金属板、塗装ステンレス板」に基づく試験を行い、傷の両側</w:t>
            </w:r>
            <w:r w:rsidR="000B0870" w:rsidRPr="00A10D1B">
              <w:rPr>
                <w:rFonts w:hint="eastAsia"/>
                <w:color w:val="000000"/>
                <w:sz w:val="21"/>
                <w:szCs w:val="21"/>
              </w:rPr>
              <w:t>3</w:t>
            </w:r>
            <w:r w:rsidRPr="00A10D1B">
              <w:rPr>
                <w:color w:val="000000"/>
                <w:sz w:val="21"/>
                <w:szCs w:val="21"/>
              </w:rPr>
              <w:t>mm</w:t>
            </w:r>
            <w:r w:rsidRPr="00A10D1B">
              <w:rPr>
                <w:rFonts w:hint="eastAsia"/>
                <w:color w:val="000000"/>
                <w:sz w:val="21"/>
                <w:szCs w:val="21"/>
              </w:rPr>
              <w:t>以外の部分の割れ、はがれ、錆が生じないこと。</w:t>
            </w:r>
          </w:p>
          <w:p w14:paraId="268841CD" w14:textId="77777777" w:rsidR="00CB075E" w:rsidRPr="00A10D1B" w:rsidRDefault="00B80EA3" w:rsidP="00B80EA3">
            <w:pPr>
              <w:pStyle w:val="11a2"/>
              <w:spacing w:before="0" w:line="240" w:lineRule="auto"/>
              <w:ind w:leftChars="155" w:left="310" w:rightChars="50" w:right="100" w:firstLineChars="0" w:firstLine="0"/>
              <w:rPr>
                <w:color w:val="000000"/>
                <w:sz w:val="21"/>
                <w:szCs w:val="21"/>
              </w:rPr>
            </w:pPr>
            <w:r w:rsidRPr="00A10D1B">
              <w:rPr>
                <w:rFonts w:hint="eastAsia"/>
                <w:color w:val="000000"/>
                <w:sz w:val="21"/>
                <w:szCs w:val="21"/>
                <w:lang w:eastAsia="zh-TW"/>
              </w:rPr>
              <w:t>＜試験：</w:t>
            </w:r>
            <w:r w:rsidRPr="00A10D1B">
              <w:rPr>
                <w:color w:val="000000"/>
                <w:sz w:val="21"/>
                <w:szCs w:val="21"/>
                <w:lang w:eastAsia="zh-TW"/>
              </w:rPr>
              <w:t>BLT BU-13「耐食性試験―化粧金属板、</w:t>
            </w:r>
            <w:r w:rsidRPr="00A10D1B">
              <w:rPr>
                <w:rFonts w:hint="eastAsia"/>
                <w:color w:val="000000"/>
                <w:sz w:val="21"/>
                <w:szCs w:val="21"/>
                <w:lang w:eastAsia="zh-TW"/>
              </w:rPr>
              <w:t>塗装ステンレス板」＞</w:t>
            </w:r>
          </w:p>
        </w:tc>
        <w:tc>
          <w:tcPr>
            <w:tcW w:w="709" w:type="dxa"/>
            <w:tcBorders>
              <w:top w:val="dotted" w:sz="4" w:space="0" w:color="auto"/>
              <w:bottom w:val="dotted" w:sz="4" w:space="0" w:color="auto"/>
            </w:tcBorders>
            <w:tcMar>
              <w:left w:w="28" w:type="dxa"/>
              <w:right w:w="28" w:type="dxa"/>
            </w:tcMar>
          </w:tcPr>
          <w:p w14:paraId="545118E8"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46356867"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9F31562"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D87FB8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5224A17" w14:textId="77777777" w:rsidTr="005F0CBF">
        <w:trPr>
          <w:cantSplit/>
          <w:trHeight w:val="20"/>
        </w:trPr>
        <w:tc>
          <w:tcPr>
            <w:tcW w:w="567" w:type="dxa"/>
            <w:tcBorders>
              <w:top w:val="dotted" w:sz="4" w:space="0" w:color="auto"/>
              <w:bottom w:val="dotted" w:sz="4" w:space="0" w:color="auto"/>
            </w:tcBorders>
          </w:tcPr>
          <w:p w14:paraId="74335D0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18538F3" w14:textId="77777777" w:rsidR="00B80EA3" w:rsidRPr="00A10D1B" w:rsidRDefault="00B80EA3" w:rsidP="00B80EA3">
            <w:pPr>
              <w:pStyle w:val="11a2"/>
              <w:spacing w:before="0" w:line="240" w:lineRule="auto"/>
              <w:ind w:leftChars="155" w:left="310" w:rightChars="50" w:right="100" w:firstLineChars="0" w:firstLine="0"/>
              <w:rPr>
                <w:b/>
                <w:color w:val="000000"/>
                <w:sz w:val="21"/>
                <w:szCs w:val="21"/>
              </w:rPr>
            </w:pPr>
            <w:r w:rsidRPr="00A10D1B">
              <w:rPr>
                <w:b/>
                <w:color w:val="000000"/>
                <w:sz w:val="21"/>
                <w:szCs w:val="21"/>
              </w:rPr>
              <w:t>b</w:t>
            </w:r>
            <w:r w:rsidRPr="00A10D1B">
              <w:rPr>
                <w:rFonts w:hint="eastAsia"/>
                <w:b/>
                <w:color w:val="000000"/>
                <w:sz w:val="21"/>
                <w:szCs w:val="21"/>
              </w:rPr>
              <w:t>）</w:t>
            </w:r>
            <w:r w:rsidR="000B0870" w:rsidRPr="00A10D1B">
              <w:rPr>
                <w:rFonts w:hint="eastAsia"/>
                <w:b/>
                <w:color w:val="000000"/>
                <w:sz w:val="21"/>
                <w:szCs w:val="21"/>
              </w:rPr>
              <w:t>FRP</w:t>
            </w:r>
            <w:r w:rsidRPr="00A10D1B">
              <w:rPr>
                <w:rFonts w:hint="eastAsia"/>
                <w:b/>
                <w:color w:val="000000"/>
                <w:sz w:val="21"/>
                <w:szCs w:val="21"/>
              </w:rPr>
              <w:t>板の耐酸性</w:t>
            </w:r>
          </w:p>
          <w:p w14:paraId="1EE6A6E9" w14:textId="77777777" w:rsidR="00B80EA3" w:rsidRPr="00A10D1B" w:rsidRDefault="000B0870" w:rsidP="000B0870">
            <w:pPr>
              <w:pStyle w:val="af3"/>
              <w:spacing w:line="240" w:lineRule="auto"/>
              <w:ind w:leftChars="155" w:left="310" w:rightChars="50" w:right="100" w:firstLine="210"/>
              <w:jc w:val="left"/>
              <w:rPr>
                <w:color w:val="000000"/>
                <w:sz w:val="21"/>
                <w:szCs w:val="21"/>
              </w:rPr>
            </w:pPr>
            <w:r w:rsidRPr="00A10D1B">
              <w:rPr>
                <w:rFonts w:hint="eastAsia"/>
                <w:color w:val="000000"/>
                <w:sz w:val="21"/>
                <w:szCs w:val="21"/>
              </w:rPr>
              <w:t>FRP</w:t>
            </w:r>
            <w:r w:rsidR="00B80EA3" w:rsidRPr="00A10D1B">
              <w:rPr>
                <w:rFonts w:hint="eastAsia"/>
                <w:color w:val="000000"/>
                <w:sz w:val="21"/>
                <w:szCs w:val="21"/>
              </w:rPr>
              <w:t>板の場合は、「耐酸性試験－</w:t>
            </w:r>
            <w:r w:rsidRPr="00A10D1B">
              <w:rPr>
                <w:rFonts w:hint="eastAsia"/>
                <w:color w:val="000000"/>
                <w:sz w:val="21"/>
                <w:szCs w:val="21"/>
              </w:rPr>
              <w:t>FRP</w:t>
            </w:r>
            <w:r w:rsidR="00B80EA3" w:rsidRPr="00A10D1B">
              <w:rPr>
                <w:rFonts w:hint="eastAsia"/>
                <w:color w:val="000000"/>
                <w:sz w:val="21"/>
                <w:szCs w:val="21"/>
              </w:rPr>
              <w:t>板」に基づく試験を行い、表面の</w:t>
            </w:r>
            <w:r w:rsidRPr="00A10D1B">
              <w:rPr>
                <w:rFonts w:hint="eastAsia"/>
                <w:color w:val="000000"/>
                <w:sz w:val="21"/>
                <w:szCs w:val="21"/>
              </w:rPr>
              <w:t>10</w:t>
            </w:r>
            <w:r w:rsidR="00B80EA3" w:rsidRPr="00A10D1B">
              <w:rPr>
                <w:color w:val="000000"/>
                <w:sz w:val="21"/>
                <w:szCs w:val="21"/>
              </w:rPr>
              <w:t>ヶ所のバーコル硬度の平均値が30以上で、かつ表面にひび割れ、ふくれが生じないこと。</w:t>
            </w:r>
          </w:p>
          <w:p w14:paraId="119DEA07" w14:textId="77777777" w:rsidR="00CB075E" w:rsidRPr="00A10D1B" w:rsidRDefault="00B80EA3" w:rsidP="00B80EA3">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lang w:eastAsia="zh-TW"/>
              </w:rPr>
              <w:t>＜試験：</w:t>
            </w:r>
            <w:r w:rsidRPr="00A10D1B">
              <w:rPr>
                <w:color w:val="000000"/>
                <w:sz w:val="21"/>
                <w:szCs w:val="21"/>
                <w:lang w:eastAsia="zh-TW"/>
              </w:rPr>
              <w:t>BLT BU-14「耐酸性試験―</w:t>
            </w:r>
            <w:r w:rsidR="000B0870" w:rsidRPr="00A10D1B">
              <w:rPr>
                <w:rFonts w:hint="eastAsia"/>
                <w:color w:val="000000"/>
                <w:sz w:val="21"/>
                <w:szCs w:val="21"/>
              </w:rPr>
              <w:t>FRP</w:t>
            </w:r>
            <w:r w:rsidRPr="00A10D1B">
              <w:rPr>
                <w:color w:val="000000"/>
                <w:sz w:val="21"/>
                <w:szCs w:val="21"/>
                <w:lang w:eastAsia="zh-TW"/>
              </w:rPr>
              <w:t>板」＞</w:t>
            </w:r>
          </w:p>
        </w:tc>
        <w:tc>
          <w:tcPr>
            <w:tcW w:w="709" w:type="dxa"/>
            <w:tcBorders>
              <w:top w:val="dotted" w:sz="4" w:space="0" w:color="auto"/>
              <w:bottom w:val="dotted" w:sz="4" w:space="0" w:color="auto"/>
            </w:tcBorders>
            <w:tcMar>
              <w:left w:w="28" w:type="dxa"/>
              <w:right w:w="28" w:type="dxa"/>
            </w:tcMar>
          </w:tcPr>
          <w:p w14:paraId="7227B68D"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78933F46"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3EF4A9A"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E0DDE9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C98267E" w14:textId="77777777" w:rsidTr="005F0CBF">
        <w:trPr>
          <w:cantSplit/>
          <w:trHeight w:val="20"/>
        </w:trPr>
        <w:tc>
          <w:tcPr>
            <w:tcW w:w="567" w:type="dxa"/>
            <w:tcBorders>
              <w:top w:val="dotted" w:sz="4" w:space="0" w:color="auto"/>
              <w:bottom w:val="dotted" w:sz="4" w:space="0" w:color="auto"/>
            </w:tcBorders>
          </w:tcPr>
          <w:p w14:paraId="0F80FD0B"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2785AAC" w14:textId="77777777" w:rsidR="00B80EA3" w:rsidRPr="00A10D1B" w:rsidRDefault="00B80EA3" w:rsidP="00B80EA3">
            <w:pPr>
              <w:pStyle w:val="11a2"/>
              <w:spacing w:before="0" w:line="240" w:lineRule="auto"/>
              <w:ind w:leftChars="155" w:left="310" w:rightChars="50" w:right="100" w:firstLineChars="0" w:firstLine="0"/>
              <w:rPr>
                <w:b/>
                <w:color w:val="000000"/>
                <w:sz w:val="21"/>
                <w:szCs w:val="21"/>
              </w:rPr>
            </w:pPr>
            <w:r w:rsidRPr="00A10D1B">
              <w:rPr>
                <w:b/>
                <w:color w:val="000000"/>
                <w:sz w:val="21"/>
                <w:szCs w:val="21"/>
              </w:rPr>
              <w:t>c）</w:t>
            </w:r>
            <w:r w:rsidR="000B0870" w:rsidRPr="00A10D1B">
              <w:rPr>
                <w:rFonts w:hint="eastAsia"/>
                <w:b/>
                <w:color w:val="000000"/>
                <w:sz w:val="21"/>
                <w:szCs w:val="21"/>
              </w:rPr>
              <w:t>FRP</w:t>
            </w:r>
            <w:r w:rsidRPr="00A10D1B">
              <w:rPr>
                <w:b/>
                <w:color w:val="000000"/>
                <w:sz w:val="21"/>
                <w:szCs w:val="21"/>
              </w:rPr>
              <w:t>板の耐アルカリ性</w:t>
            </w:r>
          </w:p>
          <w:p w14:paraId="3E3B63DB" w14:textId="77777777" w:rsidR="00B80EA3" w:rsidRPr="00A10D1B" w:rsidRDefault="000B0870" w:rsidP="00B80EA3">
            <w:pPr>
              <w:pStyle w:val="af3"/>
              <w:spacing w:line="240" w:lineRule="auto"/>
              <w:ind w:leftChars="155" w:left="310" w:rightChars="50" w:right="100" w:firstLine="210"/>
              <w:rPr>
                <w:color w:val="000000"/>
                <w:sz w:val="21"/>
                <w:szCs w:val="21"/>
              </w:rPr>
            </w:pPr>
            <w:r w:rsidRPr="00A10D1B">
              <w:rPr>
                <w:rFonts w:hint="eastAsia"/>
                <w:color w:val="000000"/>
                <w:sz w:val="21"/>
                <w:szCs w:val="21"/>
              </w:rPr>
              <w:t>FRP</w:t>
            </w:r>
            <w:r w:rsidR="00B80EA3" w:rsidRPr="00A10D1B">
              <w:rPr>
                <w:rFonts w:hint="eastAsia"/>
                <w:color w:val="000000"/>
                <w:sz w:val="21"/>
                <w:szCs w:val="21"/>
              </w:rPr>
              <w:t>板の場合は、「耐アルカリ性試験－</w:t>
            </w:r>
            <w:r w:rsidRPr="00A10D1B">
              <w:rPr>
                <w:rFonts w:hint="eastAsia"/>
                <w:color w:val="000000"/>
                <w:sz w:val="21"/>
                <w:szCs w:val="21"/>
              </w:rPr>
              <w:t>FRP</w:t>
            </w:r>
            <w:r w:rsidR="00B80EA3" w:rsidRPr="00A10D1B">
              <w:rPr>
                <w:rFonts w:hint="eastAsia"/>
                <w:color w:val="000000"/>
                <w:sz w:val="21"/>
                <w:szCs w:val="21"/>
              </w:rPr>
              <w:t>板」に基づく試験を行い、表面の</w:t>
            </w:r>
            <w:r w:rsidR="00B80EA3" w:rsidRPr="00A10D1B">
              <w:rPr>
                <w:color w:val="000000"/>
                <w:sz w:val="21"/>
                <w:szCs w:val="21"/>
              </w:rPr>
              <w:t>10ヶ所のバーコル硬度の平均値が30以上で、かつ表面にひび割れ、ふくれが生じないこと。</w:t>
            </w:r>
          </w:p>
          <w:p w14:paraId="0772AD91" w14:textId="77777777" w:rsidR="00CB075E" w:rsidRPr="00A10D1B" w:rsidRDefault="00B80EA3" w:rsidP="00B80EA3">
            <w:pPr>
              <w:pStyle w:val="11a2"/>
              <w:spacing w:before="0" w:line="240" w:lineRule="auto"/>
              <w:ind w:leftChars="155" w:left="310" w:rightChars="50" w:right="100" w:firstLineChars="0" w:firstLine="0"/>
              <w:rPr>
                <w:rFonts w:hint="eastAsia"/>
                <w:color w:val="000000"/>
                <w:sz w:val="21"/>
                <w:szCs w:val="21"/>
              </w:rPr>
            </w:pPr>
            <w:r w:rsidRPr="00A10D1B">
              <w:rPr>
                <w:rFonts w:hint="eastAsia"/>
                <w:color w:val="000000"/>
                <w:sz w:val="21"/>
                <w:szCs w:val="21"/>
                <w:lang w:eastAsia="zh-TW"/>
              </w:rPr>
              <w:t>＜試験：</w:t>
            </w:r>
            <w:r w:rsidRPr="00A10D1B">
              <w:rPr>
                <w:color w:val="000000"/>
                <w:sz w:val="21"/>
                <w:szCs w:val="21"/>
                <w:lang w:eastAsia="zh-TW"/>
              </w:rPr>
              <w:t>BLT BU-15「耐アルカリ性試験―</w:t>
            </w:r>
            <w:r w:rsidR="000B0870" w:rsidRPr="00A10D1B">
              <w:rPr>
                <w:rFonts w:hint="eastAsia"/>
                <w:color w:val="000000"/>
                <w:sz w:val="21"/>
                <w:szCs w:val="21"/>
              </w:rPr>
              <w:t>FRP</w:t>
            </w:r>
            <w:r w:rsidRPr="00A10D1B">
              <w:rPr>
                <w:color w:val="000000"/>
                <w:sz w:val="21"/>
                <w:szCs w:val="21"/>
                <w:lang w:eastAsia="zh-TW"/>
              </w:rPr>
              <w:t>板」＞</w:t>
            </w:r>
          </w:p>
        </w:tc>
        <w:tc>
          <w:tcPr>
            <w:tcW w:w="709" w:type="dxa"/>
            <w:tcBorders>
              <w:top w:val="dotted" w:sz="4" w:space="0" w:color="auto"/>
              <w:bottom w:val="dotted" w:sz="4" w:space="0" w:color="auto"/>
            </w:tcBorders>
            <w:tcMar>
              <w:left w:w="28" w:type="dxa"/>
              <w:right w:w="28" w:type="dxa"/>
            </w:tcMar>
          </w:tcPr>
          <w:p w14:paraId="55794175"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試験</w:t>
            </w:r>
          </w:p>
        </w:tc>
        <w:tc>
          <w:tcPr>
            <w:tcW w:w="730" w:type="dxa"/>
            <w:tcBorders>
              <w:top w:val="dotted" w:sz="4" w:space="0" w:color="auto"/>
              <w:bottom w:val="dotted" w:sz="4" w:space="0" w:color="auto"/>
            </w:tcBorders>
            <w:noWrap/>
            <w:tcMar>
              <w:left w:w="28" w:type="dxa"/>
              <w:right w:w="28" w:type="dxa"/>
            </w:tcMar>
          </w:tcPr>
          <w:p w14:paraId="27D0FEAC"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7C6C5CF"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F9F47F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FBF720E" w14:textId="77777777" w:rsidTr="00A32B28">
        <w:trPr>
          <w:cantSplit/>
          <w:trHeight w:val="20"/>
        </w:trPr>
        <w:tc>
          <w:tcPr>
            <w:tcW w:w="567" w:type="dxa"/>
            <w:tcBorders>
              <w:bottom w:val="single" w:sz="4" w:space="0" w:color="auto"/>
            </w:tcBorders>
          </w:tcPr>
          <w:p w14:paraId="54099B3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single" w:sz="4" w:space="0" w:color="auto"/>
            </w:tcBorders>
          </w:tcPr>
          <w:p w14:paraId="0F949F52" w14:textId="77777777" w:rsidR="00CB075E" w:rsidRPr="00A10D1B" w:rsidRDefault="00CB075E" w:rsidP="00CB075E">
            <w:pPr>
              <w:pStyle w:val="110"/>
              <w:ind w:firstLineChars="0" w:firstLine="0"/>
              <w:rPr>
                <w:rFonts w:ascii="ＭＳ 明朝" w:eastAsia="ＭＳ 明朝" w:hAnsi="ＭＳ 明朝"/>
                <w:b w:val="0"/>
              </w:rPr>
            </w:pPr>
            <w:r w:rsidRPr="00A10D1B">
              <w:rPr>
                <w:rFonts w:hint="eastAsia"/>
              </w:rPr>
              <w:t>1.4 環境に対する配慮</w:t>
            </w:r>
            <w:r w:rsidRPr="00A10D1B">
              <w:rPr>
                <w:rFonts w:ascii="ＭＳ 明朝" w:eastAsia="ＭＳ 明朝" w:hAnsi="ＭＳ 明朝" w:hint="eastAsia"/>
                <w:b w:val="0"/>
              </w:rPr>
              <w:t>（この要求事項は、必須要求事項ではなく任意選択事項である）</w:t>
            </w:r>
          </w:p>
          <w:p w14:paraId="53B0B673" w14:textId="77777777" w:rsidR="00CB075E" w:rsidRPr="00A10D1B" w:rsidRDefault="00CB075E" w:rsidP="00CB075E">
            <w:pPr>
              <w:pStyle w:val="110"/>
              <w:ind w:firstLineChars="0" w:firstLine="0"/>
              <w:rPr>
                <w:rFonts w:ascii="ＭＳ 明朝" w:eastAsia="ＭＳ 明朝" w:hAnsi="ＭＳ 明朝" w:hint="eastAsia"/>
              </w:rPr>
            </w:pPr>
            <w:r w:rsidRPr="00A10D1B">
              <w:rPr>
                <w:rFonts w:ascii="ＭＳ 明朝" w:eastAsia="ＭＳ 明朝" w:hAnsi="ＭＳ 明朝" w:hint="eastAsia"/>
              </w:rPr>
              <w:t>1.4.1 製造場の活動における環境配慮</w:t>
            </w:r>
          </w:p>
          <w:p w14:paraId="3D543351" w14:textId="77777777" w:rsidR="00CB075E" w:rsidRPr="00A10D1B" w:rsidRDefault="00CB075E" w:rsidP="00CB075E">
            <w:pPr>
              <w:pStyle w:val="110"/>
              <w:ind w:firstLine="210"/>
              <w:rPr>
                <w:rFonts w:ascii="ＭＳ 明朝" w:eastAsia="ＭＳ 明朝" w:hAnsi="ＭＳ 明朝" w:hint="eastAsia"/>
                <w:b w:val="0"/>
              </w:rPr>
            </w:pPr>
            <w:r w:rsidRPr="00A10D1B">
              <w:rPr>
                <w:rFonts w:ascii="ＭＳ 明朝" w:eastAsia="ＭＳ 明朝" w:hAnsi="ＭＳ 明朝" w:hint="eastAsia"/>
                <w:b w:val="0"/>
              </w:rPr>
              <w:t>本項目を認定の対象とする場合は、製造場における活動が環境に配慮されたものであること。</w:t>
            </w:r>
          </w:p>
        </w:tc>
        <w:tc>
          <w:tcPr>
            <w:tcW w:w="709" w:type="dxa"/>
            <w:tcBorders>
              <w:bottom w:val="single" w:sz="4" w:space="0" w:color="auto"/>
            </w:tcBorders>
            <w:tcMar>
              <w:left w:w="28" w:type="dxa"/>
              <w:right w:w="28" w:type="dxa"/>
            </w:tcMar>
          </w:tcPr>
          <w:p w14:paraId="62418696"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06D5125F"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bottom w:val="single" w:sz="4" w:space="0" w:color="auto"/>
            </w:tcBorders>
            <w:noWrap/>
            <w:tcMar>
              <w:left w:w="28" w:type="dxa"/>
              <w:right w:w="28" w:type="dxa"/>
            </w:tcMar>
          </w:tcPr>
          <w:p w14:paraId="372E6CE0"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single" w:sz="4" w:space="0" w:color="auto"/>
            </w:tcBorders>
            <w:noWrap/>
            <w:tcMar>
              <w:left w:w="28" w:type="dxa"/>
              <w:right w:w="28" w:type="dxa"/>
            </w:tcMar>
          </w:tcPr>
          <w:p w14:paraId="0B13A738" w14:textId="77777777" w:rsidR="00CB075E" w:rsidRPr="00A10D1B" w:rsidRDefault="00CB075E" w:rsidP="004906CF">
            <w:pPr>
              <w:snapToGrid w:val="0"/>
              <w:rPr>
                <w:rFonts w:ascii="ＭＳ 明朝" w:hAnsi="ＭＳ 明朝" w:hint="eastAsia"/>
                <w:color w:val="000000"/>
              </w:rPr>
            </w:pPr>
          </w:p>
        </w:tc>
        <w:tc>
          <w:tcPr>
            <w:tcW w:w="1134" w:type="dxa"/>
            <w:tcBorders>
              <w:bottom w:val="single" w:sz="4" w:space="0" w:color="auto"/>
            </w:tcBorders>
            <w:noWrap/>
            <w:tcMar>
              <w:left w:w="28" w:type="dxa"/>
              <w:right w:w="28" w:type="dxa"/>
            </w:tcMar>
          </w:tcPr>
          <w:p w14:paraId="0C02BAA8"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89EE271" w14:textId="77777777" w:rsidTr="00A32B28">
        <w:trPr>
          <w:cantSplit/>
          <w:trHeight w:val="20"/>
        </w:trPr>
        <w:tc>
          <w:tcPr>
            <w:tcW w:w="567" w:type="dxa"/>
            <w:tcBorders>
              <w:bottom w:val="dotted" w:sz="4" w:space="0" w:color="auto"/>
            </w:tcBorders>
          </w:tcPr>
          <w:p w14:paraId="4E8777A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3E06F39A" w14:textId="77777777" w:rsidR="00CB075E" w:rsidRPr="00A10D1B" w:rsidRDefault="00CB075E" w:rsidP="00CB075E">
            <w:pPr>
              <w:pStyle w:val="110"/>
              <w:ind w:left="211" w:rightChars="50" w:right="100" w:hangingChars="100" w:hanging="211"/>
              <w:rPr>
                <w:rFonts w:ascii="ＭＳ 明朝" w:eastAsia="ＭＳ 明朝" w:hAnsi="ＭＳ 明朝" w:hint="eastAsia"/>
              </w:rPr>
            </w:pPr>
            <w:r w:rsidRPr="00A10D1B">
              <w:rPr>
                <w:rFonts w:ascii="ＭＳ 明朝" w:eastAsia="ＭＳ 明朝" w:hAnsi="ＭＳ 明朝" w:hint="eastAsia"/>
              </w:rPr>
              <w:t>1.4.2</w:t>
            </w:r>
            <w:r w:rsidR="00B80EA3" w:rsidRPr="00A10D1B">
              <w:rPr>
                <w:rFonts w:ascii="ＭＳ 明朝" w:eastAsia="ＭＳ 明朝" w:hAnsi="ＭＳ 明朝" w:hint="eastAsia"/>
              </w:rPr>
              <w:t>シャワールームユニット</w:t>
            </w:r>
            <w:r w:rsidRPr="00A10D1B">
              <w:rPr>
                <w:rFonts w:ascii="ＭＳ 明朝" w:eastAsia="ＭＳ 明朝" w:hAnsi="ＭＳ 明朝" w:hint="eastAsia"/>
              </w:rPr>
              <w:t>のライフサイクルの各段階における環境配慮</w:t>
            </w:r>
          </w:p>
          <w:p w14:paraId="2BBC26ED" w14:textId="77777777" w:rsidR="00CB075E" w:rsidRPr="00A10D1B" w:rsidRDefault="00CB075E" w:rsidP="00CB075E">
            <w:pPr>
              <w:pStyle w:val="a8"/>
              <w:ind w:leftChars="50" w:right="100" w:firstLineChars="0"/>
              <w:rPr>
                <w:rFonts w:hint="eastAsia"/>
              </w:rPr>
            </w:pPr>
            <w:r w:rsidRPr="00A10D1B">
              <w:rPr>
                <w:rFonts w:hint="eastAsia"/>
              </w:rPr>
              <w:t>本項目を認定の対象とする場合は、次の項目に適合すること。</w:t>
            </w:r>
          </w:p>
          <w:p w14:paraId="6C2E0C9D" w14:textId="77777777" w:rsidR="00CB075E" w:rsidRPr="00A10D1B" w:rsidRDefault="00CB075E" w:rsidP="00CB075E">
            <w:pPr>
              <w:pStyle w:val="110"/>
              <w:ind w:rightChars="50" w:right="100" w:firstLineChars="0" w:firstLine="0"/>
              <w:rPr>
                <w:rFonts w:ascii="ＭＳ 明朝" w:eastAsia="ＭＳ 明朝" w:hAnsi="ＭＳ 明朝" w:hint="eastAsia"/>
              </w:rPr>
            </w:pPr>
            <w:r w:rsidRPr="00A10D1B">
              <w:rPr>
                <w:rFonts w:ascii="ＭＳ 明朝" w:eastAsia="ＭＳ 明朝" w:hAnsi="ＭＳ 明朝" w:hint="eastAsia"/>
              </w:rPr>
              <w:t>1.4.2.1 材料の調達時等における環境配慮</w:t>
            </w:r>
          </w:p>
          <w:p w14:paraId="3DA6DDEB" w14:textId="77777777" w:rsidR="00CB075E" w:rsidRPr="00A10D1B" w:rsidRDefault="00CB075E" w:rsidP="00CB075E">
            <w:pPr>
              <w:pStyle w:val="a8"/>
              <w:ind w:leftChars="50" w:right="100" w:firstLine="210"/>
              <w:rPr>
                <w:rFonts w:hint="eastAsia"/>
              </w:rPr>
            </w:pPr>
            <w:r w:rsidRPr="00A10D1B">
              <w:rPr>
                <w:rFonts w:hint="eastAsia"/>
              </w:rPr>
              <w:t>以下に例示するような材料の調達時等における環境配慮の取組みの内容を認定の対象とする場合は、その内容を明確にすること。</w:t>
            </w:r>
          </w:p>
          <w:p w14:paraId="459C5604" w14:textId="77777777" w:rsidR="00CB075E" w:rsidRPr="00A10D1B" w:rsidRDefault="00CB075E" w:rsidP="00CB075E">
            <w:pPr>
              <w:pStyle w:val="11a"/>
              <w:ind w:leftChars="155" w:left="520" w:right="100" w:hanging="210"/>
            </w:pPr>
            <w:r w:rsidRPr="00A10D1B">
              <w:rPr>
                <w:rFonts w:hint="eastAsia"/>
              </w:rPr>
              <w:t>a</w:t>
            </w:r>
            <w:r w:rsidR="00B243DC" w:rsidRPr="00A10D1B">
              <w:rPr>
                <w:rFonts w:hint="eastAsia"/>
              </w:rPr>
              <w:t>）</w:t>
            </w:r>
            <w:r w:rsidRPr="00A10D1B">
              <w:rPr>
                <w:rFonts w:hint="eastAsia"/>
              </w:rPr>
              <w:t>再生資源又はそれを使用した材料を調達していること。</w:t>
            </w:r>
          </w:p>
          <w:p w14:paraId="199CA289" w14:textId="77777777" w:rsidR="00CB075E" w:rsidRPr="00A10D1B" w:rsidRDefault="00CB075E" w:rsidP="00CB075E">
            <w:pPr>
              <w:pStyle w:val="11a"/>
              <w:ind w:leftChars="155" w:left="520" w:right="100" w:hanging="210"/>
              <w:rPr>
                <w:rFonts w:hint="eastAsia"/>
              </w:rPr>
            </w:pPr>
            <w:r w:rsidRPr="00A10D1B">
              <w:rPr>
                <w:rFonts w:hint="eastAsia"/>
              </w:rPr>
              <w:t>b</w:t>
            </w:r>
            <w:r w:rsidR="00B243DC" w:rsidRPr="00A10D1B">
              <w:rPr>
                <w:rFonts w:hint="eastAsia"/>
              </w:rPr>
              <w:t>）</w:t>
            </w:r>
            <w:r w:rsidRPr="00A10D1B">
              <w:rPr>
                <w:rFonts w:hint="eastAsia"/>
              </w:rPr>
              <w:t>調達のガイドラインを設けること等により、材料製造時の環境負荷が小さい材料を調達していること。</w:t>
            </w:r>
          </w:p>
        </w:tc>
        <w:tc>
          <w:tcPr>
            <w:tcW w:w="709" w:type="dxa"/>
            <w:tcBorders>
              <w:bottom w:val="dotted" w:sz="4" w:space="0" w:color="auto"/>
            </w:tcBorders>
            <w:tcMar>
              <w:left w:w="28" w:type="dxa"/>
              <w:right w:w="28" w:type="dxa"/>
            </w:tcMar>
          </w:tcPr>
          <w:p w14:paraId="29141566"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0285A34E"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5BD6921E"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51B07E3D"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7AE7C5DE"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DA9EDFB" w14:textId="77777777" w:rsidTr="00A32B28">
        <w:trPr>
          <w:cantSplit/>
          <w:trHeight w:val="20"/>
        </w:trPr>
        <w:tc>
          <w:tcPr>
            <w:tcW w:w="567" w:type="dxa"/>
            <w:tcBorders>
              <w:top w:val="dotted" w:sz="4" w:space="0" w:color="auto"/>
              <w:bottom w:val="dotted" w:sz="4" w:space="0" w:color="auto"/>
            </w:tcBorders>
          </w:tcPr>
          <w:p w14:paraId="7261C83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C4AC48B" w14:textId="77777777" w:rsidR="00CB075E" w:rsidRPr="00A10D1B" w:rsidRDefault="00CB075E" w:rsidP="00CB075E">
            <w:pPr>
              <w:pStyle w:val="110"/>
              <w:ind w:right="50" w:firstLineChars="0" w:firstLine="0"/>
              <w:rPr>
                <w:rFonts w:ascii="ＭＳ 明朝" w:eastAsia="ＭＳ 明朝" w:hAnsi="ＭＳ 明朝" w:hint="eastAsia"/>
              </w:rPr>
            </w:pPr>
            <w:r w:rsidRPr="00A10D1B">
              <w:rPr>
                <w:rFonts w:ascii="ＭＳ 明朝" w:eastAsia="ＭＳ 明朝" w:hAnsi="ＭＳ 明朝" w:hint="eastAsia"/>
              </w:rPr>
              <w:t>1.4.2.2 製造・流通時における環境配慮</w:t>
            </w:r>
          </w:p>
          <w:p w14:paraId="4B62C4F6" w14:textId="77777777" w:rsidR="00CB075E" w:rsidRPr="00A10D1B" w:rsidRDefault="00CB075E" w:rsidP="00CB075E">
            <w:pPr>
              <w:pStyle w:val="a8"/>
              <w:ind w:leftChars="50" w:right="100" w:firstLineChars="0"/>
              <w:rPr>
                <w:rFonts w:hint="eastAsia"/>
              </w:rPr>
            </w:pPr>
            <w:r w:rsidRPr="00A10D1B">
              <w:rPr>
                <w:rFonts w:hint="eastAsia"/>
              </w:rPr>
              <w:t>以下に例示するような製造・流通時における環境配慮の取組みの内容を認定の対象とする場合は、その内容を明確にすること。</w:t>
            </w:r>
          </w:p>
          <w:p w14:paraId="272B019D" w14:textId="77777777" w:rsidR="00CB075E" w:rsidRPr="00A10D1B" w:rsidRDefault="00CB075E" w:rsidP="00CB075E">
            <w:pPr>
              <w:pStyle w:val="11a"/>
              <w:ind w:leftChars="155" w:left="520" w:right="100" w:hanging="210"/>
            </w:pPr>
            <w:r w:rsidRPr="00A10D1B">
              <w:rPr>
                <w:rFonts w:hint="eastAsia"/>
              </w:rPr>
              <w:t>a</w:t>
            </w:r>
            <w:r w:rsidR="00B243DC" w:rsidRPr="00A10D1B">
              <w:rPr>
                <w:rFonts w:hint="eastAsia"/>
              </w:rPr>
              <w:t>）</w:t>
            </w:r>
            <w:r w:rsidRPr="00A10D1B">
              <w:rPr>
                <w:rFonts w:hint="eastAsia"/>
              </w:rPr>
              <w:t>製造工程の効率化や製造機器を高効率型にすること等により、製造時のエネルギー消費量の削減を図っていること。また、エネルギーの再利用を図るようにしていること。</w:t>
            </w:r>
          </w:p>
          <w:p w14:paraId="37E99B42" w14:textId="77777777" w:rsidR="00CB075E" w:rsidRPr="00A10D1B" w:rsidRDefault="00CB075E" w:rsidP="00CB075E">
            <w:pPr>
              <w:pStyle w:val="11a"/>
              <w:ind w:leftChars="155" w:left="520" w:right="100" w:hanging="210"/>
            </w:pPr>
            <w:r w:rsidRPr="00A10D1B">
              <w:rPr>
                <w:rFonts w:hint="eastAsia"/>
              </w:rPr>
              <w:t>b</w:t>
            </w:r>
            <w:r w:rsidR="00B243DC" w:rsidRPr="00A10D1B">
              <w:rPr>
                <w:rFonts w:hint="eastAsia"/>
              </w:rPr>
              <w:t>）</w:t>
            </w:r>
            <w:r w:rsidRPr="00A10D1B">
              <w:rPr>
                <w:rFonts w:hint="eastAsia"/>
              </w:rPr>
              <w:t>小型化、軽量化、部品設計、ユニット組み合わせの工夫等により、材料の使用量を削減していること。</w:t>
            </w:r>
          </w:p>
          <w:p w14:paraId="17F607CC" w14:textId="77777777" w:rsidR="00CB075E" w:rsidRPr="00A10D1B" w:rsidRDefault="00CB075E" w:rsidP="00CB075E">
            <w:pPr>
              <w:pStyle w:val="11a"/>
              <w:ind w:leftChars="155" w:left="520" w:right="100" w:hanging="210"/>
            </w:pPr>
            <w:r w:rsidRPr="00A10D1B">
              <w:rPr>
                <w:rFonts w:hint="eastAsia"/>
              </w:rPr>
              <w:t>c</w:t>
            </w:r>
            <w:r w:rsidR="00B243DC" w:rsidRPr="00A10D1B">
              <w:rPr>
                <w:rFonts w:hint="eastAsia"/>
              </w:rPr>
              <w:t>）</w:t>
            </w:r>
            <w:r w:rsidRPr="00A10D1B">
              <w:rPr>
                <w:rFonts w:hint="eastAsia"/>
              </w:rPr>
              <w:t>製造時に発生する端材の削減又は再資源化に取組み、生産副産物の発生量の削減を図っていること。</w:t>
            </w:r>
          </w:p>
          <w:p w14:paraId="5495E843" w14:textId="77777777" w:rsidR="00CB075E" w:rsidRPr="00A10D1B" w:rsidRDefault="00CB075E" w:rsidP="00CB075E">
            <w:pPr>
              <w:pStyle w:val="11a"/>
              <w:ind w:leftChars="155" w:left="520" w:right="100" w:hanging="210"/>
              <w:rPr>
                <w:rFonts w:hint="eastAsia"/>
              </w:rPr>
            </w:pPr>
            <w:r w:rsidRPr="00A10D1B">
              <w:rPr>
                <w:rFonts w:hint="eastAsia"/>
              </w:rPr>
              <w:t>d</w:t>
            </w:r>
            <w:r w:rsidR="00B243DC" w:rsidRPr="00A10D1B">
              <w:rPr>
                <w:rFonts w:hint="eastAsia"/>
              </w:rPr>
              <w:t>）</w:t>
            </w:r>
            <w:r w:rsidRPr="00A10D1B">
              <w:rPr>
                <w:rFonts w:hint="eastAsia"/>
              </w:rPr>
              <w:t>工場内で廃棄される梱包材料を削減するため、以下に例示するような取組みを行っていること。</w:t>
            </w:r>
          </w:p>
          <w:p w14:paraId="15FC334D" w14:textId="77777777" w:rsidR="00CB075E" w:rsidRPr="00A10D1B" w:rsidRDefault="00CB075E" w:rsidP="00CB075E">
            <w:pPr>
              <w:pStyle w:val="11a"/>
              <w:ind w:leftChars="255" w:left="510" w:right="100" w:firstLineChars="0" w:firstLine="0"/>
            </w:pPr>
            <w:r w:rsidRPr="00A10D1B">
              <w:rPr>
                <w:rFonts w:hint="eastAsia"/>
              </w:rPr>
              <w:t>1</w:t>
            </w:r>
            <w:r w:rsidR="00B243DC" w:rsidRPr="00A10D1B">
              <w:rPr>
                <w:rFonts w:hint="eastAsia"/>
              </w:rPr>
              <w:t>）</w:t>
            </w:r>
            <w:r w:rsidRPr="00A10D1B">
              <w:rPr>
                <w:rFonts w:hint="eastAsia"/>
              </w:rPr>
              <w:t>調達する材料等の梱包材は、再生資源として利用が可能なダンボール等を選択し、既存の資源回収システムを活用していること。</w:t>
            </w:r>
          </w:p>
          <w:p w14:paraId="0748C61A" w14:textId="77777777" w:rsidR="00CB075E" w:rsidRPr="00A10D1B" w:rsidRDefault="00CB075E" w:rsidP="00CB075E">
            <w:pPr>
              <w:pStyle w:val="11a"/>
              <w:ind w:leftChars="255" w:left="510" w:right="100" w:firstLineChars="0" w:firstLine="0"/>
            </w:pPr>
            <w:r w:rsidRPr="00A10D1B">
              <w:rPr>
                <w:rFonts w:hint="eastAsia"/>
              </w:rPr>
              <w:t>2</w:t>
            </w:r>
            <w:r w:rsidR="00B243DC" w:rsidRPr="00A10D1B">
              <w:rPr>
                <w:rFonts w:hint="eastAsia"/>
              </w:rPr>
              <w:t>）</w:t>
            </w:r>
            <w:r w:rsidRPr="00A10D1B">
              <w:rPr>
                <w:rFonts w:hint="eastAsia"/>
              </w:rPr>
              <w:t>調達する材料等の梱包材は、「通い箱」や「通い袋」等とし、繰り返し使用していること。</w:t>
            </w:r>
          </w:p>
          <w:p w14:paraId="0DE47E9B" w14:textId="77777777" w:rsidR="00CB075E" w:rsidRPr="00A10D1B" w:rsidRDefault="00CB075E" w:rsidP="00CB075E">
            <w:pPr>
              <w:pStyle w:val="11a"/>
              <w:ind w:leftChars="155" w:left="520" w:right="100" w:hanging="210"/>
              <w:rPr>
                <w:rFonts w:hint="eastAsia"/>
              </w:rPr>
            </w:pPr>
            <w:r w:rsidRPr="00A10D1B">
              <w:rPr>
                <w:rFonts w:hint="eastAsia"/>
              </w:rPr>
              <w:t>e</w:t>
            </w:r>
            <w:r w:rsidR="00B243DC" w:rsidRPr="00A10D1B">
              <w:rPr>
                <w:rFonts w:hint="eastAsia"/>
              </w:rPr>
              <w:t>）</w:t>
            </w:r>
            <w:r w:rsidRPr="00A10D1B">
              <w:rPr>
                <w:rFonts w:hint="eastAsia"/>
              </w:rPr>
              <w:t>製造時の環境汚染を防止していること。</w:t>
            </w:r>
          </w:p>
        </w:tc>
        <w:tc>
          <w:tcPr>
            <w:tcW w:w="709" w:type="dxa"/>
            <w:tcBorders>
              <w:top w:val="dotted" w:sz="4" w:space="0" w:color="auto"/>
              <w:bottom w:val="dotted" w:sz="4" w:space="0" w:color="auto"/>
            </w:tcBorders>
            <w:tcMar>
              <w:left w:w="28" w:type="dxa"/>
              <w:right w:w="28" w:type="dxa"/>
            </w:tcMar>
          </w:tcPr>
          <w:p w14:paraId="11D9CBC4"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6B6ACE4E"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B7977B3"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DF2077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9160AD2"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C379599" w14:textId="77777777" w:rsidTr="00A32B28">
        <w:trPr>
          <w:cantSplit/>
          <w:trHeight w:val="20"/>
        </w:trPr>
        <w:tc>
          <w:tcPr>
            <w:tcW w:w="567" w:type="dxa"/>
            <w:tcBorders>
              <w:top w:val="dotted" w:sz="4" w:space="0" w:color="auto"/>
              <w:bottom w:val="dotted" w:sz="4" w:space="0" w:color="auto"/>
            </w:tcBorders>
          </w:tcPr>
          <w:p w14:paraId="2B1BB244"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092ACBF" w14:textId="77777777" w:rsidR="00CB075E" w:rsidRPr="00A10D1B" w:rsidRDefault="00CB075E" w:rsidP="00CB075E">
            <w:pPr>
              <w:pStyle w:val="110"/>
              <w:ind w:right="50" w:firstLineChars="0" w:firstLine="0"/>
              <w:rPr>
                <w:rFonts w:ascii="ＭＳ 明朝" w:eastAsia="ＭＳ 明朝" w:hAnsi="ＭＳ 明朝" w:hint="eastAsia"/>
              </w:rPr>
            </w:pPr>
            <w:r w:rsidRPr="00A10D1B">
              <w:rPr>
                <w:rFonts w:ascii="ＭＳ 明朝" w:eastAsia="ＭＳ 明朝" w:hAnsi="ＭＳ 明朝" w:hint="eastAsia"/>
              </w:rPr>
              <w:t>1.4.2.3 施工時における環境配慮</w:t>
            </w:r>
          </w:p>
          <w:p w14:paraId="75FA179D" w14:textId="77777777" w:rsidR="00CB075E" w:rsidRPr="00A10D1B" w:rsidRDefault="00CB075E" w:rsidP="00CB075E">
            <w:pPr>
              <w:pStyle w:val="a8"/>
              <w:ind w:leftChars="50" w:right="100" w:firstLineChars="0"/>
              <w:rPr>
                <w:rFonts w:hint="eastAsia"/>
              </w:rPr>
            </w:pPr>
            <w:r w:rsidRPr="00A10D1B">
              <w:rPr>
                <w:rFonts w:hint="eastAsia"/>
              </w:rPr>
              <w:t>以下に例示するような施工時における環境配慮の取組みの内容を認定の対象とする場合は、その内容を明確にすること。</w:t>
            </w:r>
          </w:p>
          <w:p w14:paraId="1668E862" w14:textId="77777777" w:rsidR="00CB075E" w:rsidRPr="00A10D1B" w:rsidRDefault="00CB075E" w:rsidP="004906CF">
            <w:pPr>
              <w:pStyle w:val="11a"/>
              <w:ind w:leftChars="155" w:left="520" w:right="100" w:hanging="210"/>
            </w:pPr>
            <w:r w:rsidRPr="00A10D1B">
              <w:rPr>
                <w:rFonts w:hint="eastAsia"/>
              </w:rPr>
              <w:t>a</w:t>
            </w:r>
            <w:r w:rsidR="00B243DC" w:rsidRPr="00A10D1B">
              <w:rPr>
                <w:rFonts w:hint="eastAsia"/>
              </w:rPr>
              <w:t>）</w:t>
            </w:r>
            <w:r w:rsidRPr="00A10D1B">
              <w:rPr>
                <w:rFonts w:hint="eastAsia"/>
              </w:rPr>
              <w:t>梱包材料の使用量を削減していること。</w:t>
            </w:r>
          </w:p>
          <w:p w14:paraId="51A7C54D" w14:textId="77777777" w:rsidR="00CB075E" w:rsidRPr="00A10D1B" w:rsidRDefault="00CB075E" w:rsidP="004906CF">
            <w:pPr>
              <w:pStyle w:val="11a"/>
              <w:ind w:leftChars="155" w:left="520" w:right="100" w:hanging="210"/>
            </w:pPr>
            <w:r w:rsidRPr="00A10D1B">
              <w:rPr>
                <w:rFonts w:hint="eastAsia"/>
              </w:rPr>
              <w:t>b</w:t>
            </w:r>
            <w:r w:rsidR="00B243DC" w:rsidRPr="00A10D1B">
              <w:rPr>
                <w:rFonts w:hint="eastAsia"/>
              </w:rPr>
              <w:t>）</w:t>
            </w:r>
            <w:r w:rsidRPr="00A10D1B">
              <w:rPr>
                <w:rFonts w:hint="eastAsia"/>
              </w:rPr>
              <w:t>再生資源として利用が可能な梱包材料又は再生資源を利用した梱包材料を使用していること。</w:t>
            </w:r>
          </w:p>
          <w:p w14:paraId="2C4902AD" w14:textId="77777777" w:rsidR="00CB075E" w:rsidRPr="00A10D1B" w:rsidRDefault="00CB075E" w:rsidP="004906CF">
            <w:pPr>
              <w:pStyle w:val="11a"/>
              <w:ind w:leftChars="155" w:left="520" w:right="100" w:hanging="210"/>
            </w:pPr>
            <w:r w:rsidRPr="00A10D1B">
              <w:rPr>
                <w:rFonts w:hint="eastAsia"/>
              </w:rPr>
              <w:t>c</w:t>
            </w:r>
            <w:r w:rsidR="00B243DC" w:rsidRPr="00A10D1B">
              <w:rPr>
                <w:rFonts w:hint="eastAsia"/>
              </w:rPr>
              <w:t>）</w:t>
            </w:r>
            <w:r w:rsidRPr="00A10D1B">
              <w:rPr>
                <w:rFonts w:hint="eastAsia"/>
              </w:rPr>
              <w:t>梱包材が複合材のものにあっては、再生資源として分離が容易なものを選択していること。</w:t>
            </w:r>
          </w:p>
          <w:p w14:paraId="07F86950" w14:textId="77777777" w:rsidR="00CB075E" w:rsidRPr="00A10D1B" w:rsidRDefault="00CB075E" w:rsidP="004906CF">
            <w:pPr>
              <w:pStyle w:val="11a"/>
              <w:ind w:leftChars="155" w:left="520" w:right="100" w:hanging="210"/>
            </w:pPr>
            <w:r w:rsidRPr="00A10D1B">
              <w:rPr>
                <w:rFonts w:hint="eastAsia"/>
              </w:rPr>
              <w:t>d</w:t>
            </w:r>
            <w:r w:rsidR="00B243DC" w:rsidRPr="00A10D1B">
              <w:rPr>
                <w:rFonts w:hint="eastAsia"/>
              </w:rPr>
              <w:t>）</w:t>
            </w:r>
            <w:r w:rsidRPr="00A10D1B">
              <w:rPr>
                <w:rFonts w:hint="eastAsia"/>
              </w:rPr>
              <w:t>梱包材にダンボールを利用する等、既存の資源回収システムが活用できること。</w:t>
            </w:r>
          </w:p>
          <w:p w14:paraId="5FECD9F5" w14:textId="77777777" w:rsidR="00CB075E" w:rsidRPr="00A10D1B" w:rsidRDefault="00CB075E" w:rsidP="004906CF">
            <w:pPr>
              <w:pStyle w:val="11a"/>
              <w:ind w:leftChars="155" w:left="520" w:right="100" w:hanging="210"/>
              <w:rPr>
                <w:rFonts w:hint="eastAsia"/>
              </w:rPr>
            </w:pPr>
            <w:r w:rsidRPr="00A10D1B">
              <w:rPr>
                <w:rFonts w:hint="eastAsia"/>
              </w:rPr>
              <w:t>e</w:t>
            </w:r>
            <w:r w:rsidR="00B243DC" w:rsidRPr="00A10D1B">
              <w:rPr>
                <w:rFonts w:hint="eastAsia"/>
              </w:rPr>
              <w:t>）</w:t>
            </w:r>
            <w:r w:rsidRPr="00A10D1B">
              <w:rPr>
                <w:rFonts w:hint="eastAsia"/>
              </w:rPr>
              <w:t>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9" w:type="dxa"/>
            <w:tcBorders>
              <w:top w:val="dotted" w:sz="4" w:space="0" w:color="auto"/>
              <w:bottom w:val="dotted" w:sz="4" w:space="0" w:color="auto"/>
            </w:tcBorders>
            <w:tcMar>
              <w:left w:w="28" w:type="dxa"/>
              <w:right w:w="28" w:type="dxa"/>
            </w:tcMar>
          </w:tcPr>
          <w:p w14:paraId="1C72792D"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6E9F7FC6"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7F5B341"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7EACD36"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5CF492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393B5F6" w14:textId="77777777" w:rsidTr="00A32B28">
        <w:trPr>
          <w:cantSplit/>
          <w:trHeight w:val="20"/>
        </w:trPr>
        <w:tc>
          <w:tcPr>
            <w:tcW w:w="567" w:type="dxa"/>
            <w:tcBorders>
              <w:top w:val="dotted" w:sz="4" w:space="0" w:color="auto"/>
              <w:bottom w:val="dotted" w:sz="4" w:space="0" w:color="auto"/>
            </w:tcBorders>
          </w:tcPr>
          <w:p w14:paraId="6B72DC6E"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07F5D9A" w14:textId="77777777" w:rsidR="00CB075E" w:rsidRPr="00A10D1B" w:rsidRDefault="00CB075E" w:rsidP="00CB075E">
            <w:pPr>
              <w:pStyle w:val="110"/>
              <w:ind w:rightChars="50" w:right="100" w:firstLineChars="0" w:firstLine="0"/>
              <w:rPr>
                <w:rFonts w:ascii="ＭＳ 明朝" w:eastAsia="ＭＳ 明朝" w:hAnsi="ＭＳ 明朝" w:hint="eastAsia"/>
              </w:rPr>
            </w:pPr>
            <w:r w:rsidRPr="00A10D1B">
              <w:rPr>
                <w:rFonts w:ascii="ＭＳ 明朝" w:eastAsia="ＭＳ 明朝" w:hAnsi="ＭＳ 明朝" w:hint="eastAsia"/>
              </w:rPr>
              <w:t>1.4.2.4 使用時における環境配慮</w:t>
            </w:r>
          </w:p>
          <w:p w14:paraId="21369751" w14:textId="77777777" w:rsidR="00CB075E" w:rsidRPr="00A10D1B" w:rsidRDefault="00CB075E" w:rsidP="00CB075E">
            <w:pPr>
              <w:pStyle w:val="a8"/>
              <w:ind w:leftChars="50" w:right="100" w:firstLineChars="0"/>
              <w:rPr>
                <w:rFonts w:hint="eastAsia"/>
              </w:rPr>
            </w:pPr>
            <w:r w:rsidRPr="00A10D1B">
              <w:rPr>
                <w:rFonts w:hint="eastAsia"/>
              </w:rPr>
              <w:t>以下に例示するような使用時における環境配慮の取組みの内容を認定の対象とする場合は、その内容を明確にすること。</w:t>
            </w:r>
          </w:p>
          <w:p w14:paraId="4657C502" w14:textId="77777777" w:rsidR="00CB075E" w:rsidRPr="00A10D1B" w:rsidRDefault="00CB075E" w:rsidP="00CB075E">
            <w:pPr>
              <w:pStyle w:val="a8"/>
              <w:ind w:leftChars="50" w:right="100" w:firstLine="210"/>
            </w:pPr>
            <w:r w:rsidRPr="00A10D1B">
              <w:rPr>
                <w:rFonts w:hint="eastAsia"/>
              </w:rPr>
              <w:t>a</w:t>
            </w:r>
            <w:r w:rsidR="00B243DC" w:rsidRPr="00A10D1B">
              <w:rPr>
                <w:rFonts w:hint="eastAsia"/>
              </w:rPr>
              <w:t>）</w:t>
            </w:r>
            <w:r w:rsidRPr="00A10D1B">
              <w:rPr>
                <w:rFonts w:hint="eastAsia"/>
              </w:rPr>
              <w:t>エネルギーの消費量が削減できること。</w:t>
            </w:r>
          </w:p>
          <w:p w14:paraId="302DBB9D" w14:textId="77777777" w:rsidR="00CB075E" w:rsidRPr="00A10D1B" w:rsidRDefault="00CB075E" w:rsidP="00CB075E">
            <w:pPr>
              <w:pStyle w:val="a8"/>
              <w:ind w:leftChars="50" w:right="100" w:firstLine="210"/>
            </w:pPr>
            <w:r w:rsidRPr="00A10D1B">
              <w:rPr>
                <w:rFonts w:hint="eastAsia"/>
              </w:rPr>
              <w:t>b</w:t>
            </w:r>
            <w:r w:rsidR="00B243DC" w:rsidRPr="00A10D1B">
              <w:rPr>
                <w:rFonts w:hint="eastAsia"/>
              </w:rPr>
              <w:t>）</w:t>
            </w:r>
            <w:r w:rsidRPr="00A10D1B">
              <w:rPr>
                <w:rFonts w:hint="eastAsia"/>
              </w:rPr>
              <w:t>水の消費量が削減できること。</w:t>
            </w:r>
          </w:p>
          <w:p w14:paraId="6583405D" w14:textId="77777777" w:rsidR="00CB075E" w:rsidRPr="00A10D1B" w:rsidRDefault="00CB075E" w:rsidP="00CB075E">
            <w:pPr>
              <w:pStyle w:val="a8"/>
              <w:ind w:leftChars="50" w:right="100" w:firstLine="210"/>
            </w:pPr>
            <w:r w:rsidRPr="00A10D1B">
              <w:rPr>
                <w:rFonts w:hint="eastAsia"/>
              </w:rPr>
              <w:t>c</w:t>
            </w:r>
            <w:r w:rsidR="00B243DC" w:rsidRPr="00A10D1B">
              <w:rPr>
                <w:rFonts w:hint="eastAsia"/>
              </w:rPr>
              <w:t>）</w:t>
            </w:r>
            <w:r w:rsidRPr="00A10D1B">
              <w:rPr>
                <w:rFonts w:hint="eastAsia"/>
              </w:rPr>
              <w:t>厚生労働省「室内空気汚染に係るガイドライン」にお</w:t>
            </w:r>
          </w:p>
          <w:p w14:paraId="774910D0" w14:textId="77777777" w:rsidR="00CB075E" w:rsidRPr="00A10D1B" w:rsidRDefault="00CB075E" w:rsidP="00CB075E">
            <w:pPr>
              <w:pStyle w:val="a8"/>
              <w:ind w:leftChars="50" w:right="100" w:firstLineChars="200" w:firstLine="420"/>
            </w:pPr>
            <w:r w:rsidRPr="00A10D1B">
              <w:rPr>
                <w:rFonts w:hint="eastAsia"/>
              </w:rPr>
              <w:t>ける13物質を使用しておらず、又はそれらの使用量が</w:t>
            </w:r>
          </w:p>
          <w:p w14:paraId="49170462" w14:textId="77777777" w:rsidR="00CB075E" w:rsidRPr="00A10D1B" w:rsidRDefault="00CB075E" w:rsidP="00CB075E">
            <w:pPr>
              <w:pStyle w:val="a8"/>
              <w:ind w:leftChars="50" w:right="100" w:firstLineChars="200" w:firstLine="420"/>
              <w:rPr>
                <w:rFonts w:hint="eastAsia"/>
              </w:rPr>
            </w:pPr>
            <w:r w:rsidRPr="00A10D1B">
              <w:rPr>
                <w:rFonts w:hint="eastAsia"/>
              </w:rPr>
              <w:t>少ない材料を用いていること。</w:t>
            </w:r>
          </w:p>
        </w:tc>
        <w:tc>
          <w:tcPr>
            <w:tcW w:w="709" w:type="dxa"/>
            <w:tcBorders>
              <w:top w:val="dotted" w:sz="4" w:space="0" w:color="auto"/>
              <w:bottom w:val="dotted" w:sz="4" w:space="0" w:color="auto"/>
            </w:tcBorders>
            <w:tcMar>
              <w:left w:w="28" w:type="dxa"/>
              <w:right w:w="28" w:type="dxa"/>
            </w:tcMar>
          </w:tcPr>
          <w:p w14:paraId="130FF128"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65A33EEE"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2B22187"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6BD158E"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EF0B66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40B144E" w14:textId="77777777" w:rsidTr="00A32B28">
        <w:trPr>
          <w:cantSplit/>
          <w:trHeight w:val="20"/>
        </w:trPr>
        <w:tc>
          <w:tcPr>
            <w:tcW w:w="567" w:type="dxa"/>
            <w:tcBorders>
              <w:top w:val="dotted" w:sz="4" w:space="0" w:color="auto"/>
              <w:bottom w:val="dotted" w:sz="4" w:space="0" w:color="auto"/>
            </w:tcBorders>
          </w:tcPr>
          <w:p w14:paraId="64B87EF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4EB0F4A" w14:textId="77777777" w:rsidR="00CB075E" w:rsidRPr="00A10D1B" w:rsidRDefault="00CB075E" w:rsidP="00866309">
            <w:pPr>
              <w:pStyle w:val="a8"/>
              <w:ind w:leftChars="50" w:right="100" w:firstLine="210"/>
              <w:rPr>
                <w:rFonts w:hint="eastAsia"/>
              </w:rPr>
            </w:pPr>
            <w:r w:rsidRPr="00A10D1B">
              <w:rPr>
                <w:rFonts w:hint="eastAsia"/>
              </w:rPr>
              <w:t>1.4.2.5 更新・取外し時における環境配慮</w:t>
            </w:r>
          </w:p>
          <w:p w14:paraId="18B649A6" w14:textId="77777777" w:rsidR="00CB075E" w:rsidRPr="00A10D1B" w:rsidRDefault="00CB075E" w:rsidP="00866309">
            <w:pPr>
              <w:pStyle w:val="a8"/>
              <w:ind w:leftChars="50" w:right="100" w:firstLine="210"/>
              <w:rPr>
                <w:rFonts w:hint="eastAsia"/>
              </w:rPr>
            </w:pPr>
            <w:r w:rsidRPr="00A10D1B">
              <w:rPr>
                <w:rFonts w:hint="eastAsia"/>
              </w:rPr>
              <w:t>以下に例示するような更新・取外し時における環境配慮の取組みの内容を認定の対象とする場合は、その内容を明確にすること。</w:t>
            </w:r>
          </w:p>
          <w:p w14:paraId="24342EE3" w14:textId="77777777" w:rsidR="00CB075E" w:rsidRPr="00A10D1B" w:rsidRDefault="00CB075E" w:rsidP="00866309">
            <w:pPr>
              <w:pStyle w:val="11a"/>
              <w:ind w:leftChars="155" w:left="520" w:right="100" w:hanging="210"/>
            </w:pPr>
            <w:r w:rsidRPr="00A10D1B">
              <w:rPr>
                <w:rFonts w:hint="eastAsia"/>
              </w:rPr>
              <w:t>a</w:t>
            </w:r>
            <w:r w:rsidR="00B243DC" w:rsidRPr="00A10D1B">
              <w:rPr>
                <w:rFonts w:hint="eastAsia"/>
              </w:rPr>
              <w:t>）</w:t>
            </w:r>
            <w:r w:rsidRPr="00A10D1B">
              <w:rPr>
                <w:rFonts w:hint="eastAsia"/>
              </w:rPr>
              <w:t>躯体等に埋め込むタイプのもの等は、他の住宅部品や躯体等へ影響を及ぼさないようにインターフェイスが適切であること。</w:t>
            </w:r>
          </w:p>
          <w:p w14:paraId="00F77C2E" w14:textId="77777777" w:rsidR="00CB075E" w:rsidRPr="00A10D1B" w:rsidRDefault="00CB075E" w:rsidP="00866309">
            <w:pPr>
              <w:pStyle w:val="a8"/>
              <w:ind w:leftChars="50" w:right="100" w:firstLine="210"/>
              <w:rPr>
                <w:rFonts w:hint="eastAsia"/>
              </w:rPr>
            </w:pPr>
            <w:r w:rsidRPr="00A10D1B">
              <w:rPr>
                <w:rFonts w:hint="eastAsia"/>
              </w:rPr>
              <w:t>b</w:t>
            </w:r>
            <w:r w:rsidR="00B243DC" w:rsidRPr="00A10D1B">
              <w:rPr>
                <w:rFonts w:hint="eastAsia"/>
              </w:rPr>
              <w:t>）</w:t>
            </w:r>
            <w:r w:rsidRPr="00A10D1B">
              <w:rPr>
                <w:rFonts w:hint="eastAsia"/>
              </w:rPr>
              <w:t>低騒音かつ低振動での更新が行えること。</w:t>
            </w:r>
          </w:p>
        </w:tc>
        <w:tc>
          <w:tcPr>
            <w:tcW w:w="709" w:type="dxa"/>
            <w:tcBorders>
              <w:top w:val="dotted" w:sz="4" w:space="0" w:color="auto"/>
              <w:bottom w:val="dotted" w:sz="4" w:space="0" w:color="auto"/>
            </w:tcBorders>
            <w:tcMar>
              <w:left w:w="28" w:type="dxa"/>
              <w:right w:w="28" w:type="dxa"/>
            </w:tcMar>
          </w:tcPr>
          <w:p w14:paraId="3163AFA7"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58566353"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52D3B57"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34A1BA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D146FA0"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C02E680" w14:textId="77777777" w:rsidTr="00A32B28">
        <w:trPr>
          <w:cantSplit/>
          <w:trHeight w:val="20"/>
        </w:trPr>
        <w:tc>
          <w:tcPr>
            <w:tcW w:w="567" w:type="dxa"/>
            <w:tcBorders>
              <w:top w:val="dotted" w:sz="4" w:space="0" w:color="auto"/>
              <w:bottom w:val="single" w:sz="4" w:space="0" w:color="auto"/>
            </w:tcBorders>
          </w:tcPr>
          <w:p w14:paraId="4816E39B"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31268109" w14:textId="77777777" w:rsidR="00CB075E" w:rsidRPr="00A10D1B" w:rsidRDefault="00CB075E" w:rsidP="00CB075E">
            <w:pPr>
              <w:pStyle w:val="110"/>
              <w:ind w:rightChars="50" w:right="100" w:firstLineChars="0" w:firstLine="0"/>
              <w:rPr>
                <w:rFonts w:ascii="ＭＳ 明朝" w:eastAsia="ＭＳ 明朝" w:hAnsi="ＭＳ 明朝" w:hint="eastAsia"/>
              </w:rPr>
            </w:pPr>
            <w:r w:rsidRPr="00A10D1B">
              <w:rPr>
                <w:rFonts w:ascii="ＭＳ 明朝" w:eastAsia="ＭＳ 明朝" w:hAnsi="ＭＳ 明朝" w:hint="eastAsia"/>
              </w:rPr>
              <w:t>1.4.2.6 処理・処分時における環境配慮</w:t>
            </w:r>
          </w:p>
          <w:p w14:paraId="2D30F3F0" w14:textId="77777777" w:rsidR="00CB075E" w:rsidRPr="00A10D1B" w:rsidRDefault="00CB075E" w:rsidP="00CB075E">
            <w:pPr>
              <w:pStyle w:val="a8"/>
              <w:ind w:leftChars="50" w:right="100" w:firstLineChars="0"/>
              <w:rPr>
                <w:rFonts w:hint="eastAsia"/>
              </w:rPr>
            </w:pPr>
            <w:r w:rsidRPr="00A10D1B">
              <w:rPr>
                <w:rFonts w:hint="eastAsia"/>
              </w:rPr>
              <w:t>以下に例示するような処理・処分時における環境配慮の取組みの内容を認定の対象とする場合は、その内容を明確にすること。</w:t>
            </w:r>
          </w:p>
          <w:p w14:paraId="4A0B0478" w14:textId="77777777" w:rsidR="00CB075E" w:rsidRPr="00A10D1B" w:rsidRDefault="00CB075E" w:rsidP="00866309">
            <w:pPr>
              <w:pStyle w:val="11a"/>
              <w:ind w:leftChars="155" w:left="520" w:right="100" w:hanging="210"/>
              <w:rPr>
                <w:rFonts w:hint="eastAsia"/>
              </w:rPr>
            </w:pPr>
            <w:r w:rsidRPr="00A10D1B">
              <w:rPr>
                <w:rFonts w:hint="eastAsia"/>
              </w:rPr>
              <w:t>a</w:t>
            </w:r>
            <w:r w:rsidR="00866309" w:rsidRPr="00A10D1B">
              <w:rPr>
                <w:rFonts w:hint="eastAsia"/>
              </w:rPr>
              <w:t>）</w:t>
            </w:r>
            <w:r w:rsidRPr="00A10D1B">
              <w:rPr>
                <w:rFonts w:hint="eastAsia"/>
              </w:rPr>
              <w:t>廃棄物の発生を抑制するため、以下に例示するような取組みを行っていること。</w:t>
            </w:r>
          </w:p>
          <w:p w14:paraId="23B757F9" w14:textId="77777777" w:rsidR="00CB075E" w:rsidRPr="00A10D1B" w:rsidRDefault="00CB075E" w:rsidP="00866309">
            <w:pPr>
              <w:pStyle w:val="11a1"/>
              <w:ind w:leftChars="267" w:left="534" w:right="100" w:firstLineChars="0" w:firstLine="0"/>
            </w:pPr>
            <w:r w:rsidRPr="00A10D1B">
              <w:rPr>
                <w:rFonts w:hint="eastAsia"/>
              </w:rPr>
              <w:t>1</w:t>
            </w:r>
            <w:r w:rsidR="00B243DC" w:rsidRPr="00A10D1B">
              <w:rPr>
                <w:rFonts w:hint="eastAsia"/>
              </w:rPr>
              <w:t>）</w:t>
            </w:r>
            <w:r w:rsidRPr="00A10D1B">
              <w:rPr>
                <w:rFonts w:hint="eastAsia"/>
              </w:rPr>
              <w:t>材料ごとの分離が容易であること。</w:t>
            </w:r>
          </w:p>
          <w:p w14:paraId="4BB69FE8" w14:textId="77777777" w:rsidR="00CB075E" w:rsidRPr="00A10D1B" w:rsidRDefault="00CB075E" w:rsidP="00866309">
            <w:pPr>
              <w:pStyle w:val="11a1"/>
              <w:ind w:leftChars="267" w:left="534" w:right="100" w:firstLineChars="0" w:firstLine="0"/>
            </w:pPr>
            <w:r w:rsidRPr="00A10D1B">
              <w:rPr>
                <w:rFonts w:hint="eastAsia"/>
              </w:rPr>
              <w:t>2</w:t>
            </w:r>
            <w:r w:rsidR="00B243DC" w:rsidRPr="00A10D1B">
              <w:rPr>
                <w:rFonts w:hint="eastAsia"/>
              </w:rPr>
              <w:t>）</w:t>
            </w:r>
            <w:r w:rsidRPr="00A10D1B">
              <w:rPr>
                <w:rFonts w:hint="eastAsia"/>
              </w:rPr>
              <w:t>再資源化が容易な材料を使用していること。</w:t>
            </w:r>
          </w:p>
          <w:p w14:paraId="382166D1" w14:textId="77777777" w:rsidR="00CB075E" w:rsidRPr="00A10D1B" w:rsidRDefault="00CB075E" w:rsidP="00866309">
            <w:pPr>
              <w:pStyle w:val="11a1"/>
              <w:ind w:leftChars="267" w:left="534" w:right="100" w:firstLineChars="0" w:firstLine="0"/>
            </w:pPr>
            <w:r w:rsidRPr="00A10D1B">
              <w:rPr>
                <w:rFonts w:hint="eastAsia"/>
              </w:rPr>
              <w:t>3</w:t>
            </w:r>
            <w:r w:rsidR="00B243DC" w:rsidRPr="00A10D1B">
              <w:rPr>
                <w:rFonts w:hint="eastAsia"/>
              </w:rPr>
              <w:t>）</w:t>
            </w:r>
            <w:r w:rsidRPr="00A10D1B">
              <w:rPr>
                <w:rFonts w:hint="eastAsia"/>
              </w:rPr>
              <w:t>種類ごとに材料名の表示があること。</w:t>
            </w:r>
          </w:p>
          <w:p w14:paraId="74722A1A" w14:textId="77777777" w:rsidR="00CB075E" w:rsidRPr="00A10D1B" w:rsidRDefault="00CB075E" w:rsidP="00866309">
            <w:pPr>
              <w:pStyle w:val="11a1"/>
              <w:ind w:leftChars="267" w:left="534" w:right="100" w:firstLineChars="0" w:firstLine="0"/>
            </w:pPr>
            <w:r w:rsidRPr="00A10D1B">
              <w:rPr>
                <w:rFonts w:hint="eastAsia"/>
              </w:rPr>
              <w:t>4</w:t>
            </w:r>
            <w:r w:rsidR="00B243DC" w:rsidRPr="00A10D1B">
              <w:rPr>
                <w:rFonts w:hint="eastAsia"/>
              </w:rPr>
              <w:t>）</w:t>
            </w:r>
            <w:r w:rsidRPr="00A10D1B">
              <w:rPr>
                <w:rFonts w:hint="eastAsia"/>
              </w:rPr>
              <w:t>再資源化を実施していること。</w:t>
            </w:r>
          </w:p>
          <w:p w14:paraId="5AC620E7" w14:textId="77777777" w:rsidR="00CB075E" w:rsidRPr="00A10D1B" w:rsidRDefault="00CB075E" w:rsidP="00866309">
            <w:pPr>
              <w:pStyle w:val="11a"/>
              <w:ind w:leftChars="155" w:left="520" w:right="100" w:hanging="210"/>
              <w:rPr>
                <w:rFonts w:hint="eastAsia"/>
              </w:rPr>
            </w:pPr>
            <w:r w:rsidRPr="00A10D1B">
              <w:rPr>
                <w:rFonts w:hint="eastAsia"/>
              </w:rPr>
              <w:t>b</w:t>
            </w:r>
            <w:r w:rsidR="00866309" w:rsidRPr="00A10D1B">
              <w:rPr>
                <w:rFonts w:hint="eastAsia"/>
              </w:rPr>
              <w:t>）</w:t>
            </w:r>
            <w:r w:rsidRPr="00A10D1B">
              <w:rPr>
                <w:rFonts w:hint="eastAsia"/>
              </w:rPr>
              <w:t>廃棄時に汚染を発生する有害物質は使用せず、又は使用量を削減していること。</w:t>
            </w:r>
          </w:p>
        </w:tc>
        <w:tc>
          <w:tcPr>
            <w:tcW w:w="709" w:type="dxa"/>
            <w:tcBorders>
              <w:top w:val="dotted" w:sz="4" w:space="0" w:color="auto"/>
              <w:bottom w:val="single" w:sz="4" w:space="0" w:color="auto"/>
            </w:tcBorders>
            <w:tcMar>
              <w:left w:w="28" w:type="dxa"/>
              <w:right w:w="28" w:type="dxa"/>
            </w:tcMar>
          </w:tcPr>
          <w:p w14:paraId="7DE928B0" w14:textId="77777777" w:rsidR="00CB075E" w:rsidRPr="00A10D1B" w:rsidRDefault="00CB075E" w:rsidP="00CB075E">
            <w:pPr>
              <w:jc w:val="center"/>
              <w:rPr>
                <w:rFonts w:ascii="ＭＳ 明朝" w:hAnsi="ＭＳ 明朝" w:hint="eastAsia"/>
                <w:color w:val="000000"/>
              </w:rPr>
            </w:pPr>
            <w:r w:rsidRPr="00A10D1B">
              <w:rPr>
                <w:rFonts w:ascii="ＭＳ 明朝" w:hAnsi="ＭＳ 明朝" w:hint="eastAsia"/>
                <w:color w:val="000000"/>
              </w:rPr>
              <w:t>&lt;選択&gt;</w:t>
            </w:r>
          </w:p>
          <w:p w14:paraId="74CAE1EB"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2649E97C"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7C8F1049"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1770C35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E04B69C" w14:textId="77777777" w:rsidTr="005F0CBF">
        <w:trPr>
          <w:cantSplit/>
          <w:trHeight w:val="20"/>
        </w:trPr>
        <w:tc>
          <w:tcPr>
            <w:tcW w:w="567" w:type="dxa"/>
            <w:tcBorders>
              <w:bottom w:val="dotted" w:sz="4" w:space="0" w:color="auto"/>
            </w:tcBorders>
          </w:tcPr>
          <w:p w14:paraId="7651AD0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36685218" w14:textId="77777777" w:rsidR="00CB075E" w:rsidRPr="00A10D1B" w:rsidRDefault="00CB075E" w:rsidP="00CB075E">
            <w:pPr>
              <w:pStyle w:val="15"/>
              <w:spacing w:before="0" w:line="240" w:lineRule="auto"/>
              <w:rPr>
                <w:rFonts w:hint="eastAsia"/>
                <w:b/>
                <w:color w:val="000000"/>
                <w:sz w:val="21"/>
                <w:szCs w:val="21"/>
              </w:rPr>
            </w:pPr>
            <w:r w:rsidRPr="00A10D1B">
              <w:rPr>
                <w:rFonts w:hint="eastAsia"/>
                <w:b/>
                <w:color w:val="000000"/>
                <w:sz w:val="21"/>
                <w:szCs w:val="21"/>
              </w:rPr>
              <w:t>2．供給者の供給体制等に係る要求事項</w:t>
            </w:r>
          </w:p>
          <w:p w14:paraId="5B222720" w14:textId="77777777" w:rsidR="00CB075E" w:rsidRPr="00A10D1B" w:rsidRDefault="00CB075E" w:rsidP="00CB075E">
            <w:pPr>
              <w:pStyle w:val="112"/>
              <w:spacing w:before="0" w:line="240" w:lineRule="auto"/>
              <w:ind w:right="100"/>
              <w:rPr>
                <w:rFonts w:hint="eastAsia"/>
                <w:color w:val="000000"/>
                <w:sz w:val="21"/>
                <w:szCs w:val="21"/>
              </w:rPr>
            </w:pPr>
            <w:r w:rsidRPr="00A10D1B">
              <w:rPr>
                <w:rFonts w:hint="eastAsia"/>
                <w:color w:val="000000"/>
                <w:sz w:val="21"/>
                <w:szCs w:val="21"/>
              </w:rPr>
              <w:t>2.1適切な品質管理の実施</w:t>
            </w:r>
          </w:p>
          <w:p w14:paraId="4843F09C" w14:textId="77777777" w:rsidR="00CB075E" w:rsidRPr="00A10D1B" w:rsidRDefault="00CB075E" w:rsidP="00CB075E">
            <w:pPr>
              <w:pStyle w:val="a5"/>
              <w:ind w:left="200" w:firstLine="210"/>
              <w:rPr>
                <w:rFonts w:ascii="ＭＳ 明朝" w:hAnsi="ＭＳ 明朝"/>
                <w:color w:val="000000"/>
                <w:sz w:val="21"/>
                <w:szCs w:val="21"/>
              </w:rPr>
            </w:pPr>
            <w:r w:rsidRPr="00A10D1B">
              <w:rPr>
                <w:rFonts w:ascii="ＭＳ 明朝" w:hAnsi="ＭＳ 明朝" w:hint="eastAsia"/>
                <w:color w:val="000000"/>
                <w:sz w:val="21"/>
                <w:szCs w:val="21"/>
              </w:rPr>
              <w:t>次のa)又はb)により生産管理が行われていること。</w:t>
            </w:r>
          </w:p>
          <w:p w14:paraId="71725F6B"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ISO9001、JIS Q 9001の認定登録が維持されていること。</w:t>
            </w:r>
          </w:p>
        </w:tc>
        <w:tc>
          <w:tcPr>
            <w:tcW w:w="709" w:type="dxa"/>
            <w:tcBorders>
              <w:bottom w:val="dotted" w:sz="4" w:space="0" w:color="auto"/>
            </w:tcBorders>
            <w:tcMar>
              <w:left w:w="28" w:type="dxa"/>
              <w:right w:w="28" w:type="dxa"/>
            </w:tcMar>
          </w:tcPr>
          <w:p w14:paraId="4BC38867" w14:textId="77777777" w:rsidR="00CB075E" w:rsidRPr="00A10D1B" w:rsidRDefault="00CB075E" w:rsidP="00CB075E">
            <w:pPr>
              <w:jc w:val="center"/>
              <w:rPr>
                <w:rFonts w:ascii="ＭＳ 明朝" w:hAnsi="ＭＳ 明朝" w:hint="eastAsia"/>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2754AD1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768009E3"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290849D2"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004FE0A" w14:textId="77777777" w:rsidTr="005F0CBF">
        <w:trPr>
          <w:cantSplit/>
          <w:trHeight w:val="20"/>
        </w:trPr>
        <w:tc>
          <w:tcPr>
            <w:tcW w:w="567" w:type="dxa"/>
            <w:tcBorders>
              <w:top w:val="dotted" w:sz="4" w:space="0" w:color="auto"/>
              <w:bottom w:val="dotted" w:sz="4" w:space="0" w:color="auto"/>
            </w:tcBorders>
          </w:tcPr>
          <w:p w14:paraId="55DE56C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DB44E3C"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次のような品質マネジメントシステムにより生産管理されていること。</w:t>
            </w:r>
          </w:p>
          <w:p w14:paraId="192A3F3F" w14:textId="77777777" w:rsidR="00CB075E" w:rsidRPr="00A10D1B" w:rsidRDefault="00CB075E" w:rsidP="00CB075E">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工場及び作業工程</w:t>
            </w:r>
          </w:p>
          <w:p w14:paraId="04C91980" w14:textId="77777777" w:rsidR="00CB075E" w:rsidRPr="00A10D1B" w:rsidRDefault="00CB075E" w:rsidP="00CB075E">
            <w:pPr>
              <w:pStyle w:val="af3"/>
              <w:spacing w:line="240" w:lineRule="auto"/>
              <w:ind w:leftChars="300" w:left="600" w:firstLine="210"/>
              <w:rPr>
                <w:rFonts w:hint="eastAsia"/>
                <w:color w:val="000000"/>
                <w:sz w:val="21"/>
                <w:szCs w:val="21"/>
              </w:rPr>
            </w:pPr>
            <w:r w:rsidRPr="00A10D1B">
              <w:rPr>
                <w:rFonts w:hint="eastAsia"/>
                <w:color w:val="000000"/>
                <w:sz w:val="21"/>
                <w:szCs w:val="21"/>
              </w:rPr>
              <w:t>以下の内容が明確にされていること。</w:t>
            </w:r>
          </w:p>
          <w:p w14:paraId="31E3ED29" w14:textId="77777777" w:rsidR="00CB075E" w:rsidRPr="00A10D1B" w:rsidRDefault="00CB075E" w:rsidP="00CB075E">
            <w:pPr>
              <w:pStyle w:val="11a16"/>
              <w:ind w:left="810" w:hanging="210"/>
              <w:rPr>
                <w:rFonts w:ascii="ＭＳ 明朝" w:hAnsi="ＭＳ 明朝" w:hint="eastAsia"/>
                <w:color w:val="000000"/>
                <w:sz w:val="21"/>
                <w:szCs w:val="21"/>
              </w:rPr>
            </w:pPr>
            <w:r w:rsidRPr="00A10D1B">
              <w:rPr>
                <w:rFonts w:ascii="ＭＳ 明朝" w:hAnsi="ＭＳ 明朝" w:hint="eastAsia"/>
                <w:color w:val="000000"/>
                <w:sz w:val="21"/>
                <w:szCs w:val="21"/>
              </w:rPr>
              <w:t>①　工場の概要</w:t>
            </w:r>
          </w:p>
          <w:p w14:paraId="100E1770" w14:textId="77777777" w:rsidR="00CB075E" w:rsidRPr="00A10D1B" w:rsidRDefault="00CB075E" w:rsidP="00CB075E">
            <w:pPr>
              <w:pStyle w:val="11a15"/>
              <w:ind w:left="1010" w:hanging="210"/>
              <w:rPr>
                <w:rFonts w:hAnsi="ＭＳ 明朝" w:hint="eastAsia"/>
                <w:color w:val="000000"/>
                <w:sz w:val="21"/>
                <w:szCs w:val="21"/>
              </w:rPr>
            </w:pPr>
            <w:r w:rsidRPr="00A10D1B">
              <w:rPr>
                <w:rFonts w:hAnsi="ＭＳ 明朝" w:hint="eastAsia"/>
                <w:color w:val="000000"/>
                <w:sz w:val="21"/>
                <w:szCs w:val="21"/>
              </w:rPr>
              <w:t>ⅰ</w:t>
            </w:r>
            <w:r w:rsidR="00EF562B" w:rsidRPr="00A10D1B">
              <w:rPr>
                <w:rFonts w:hint="eastAsia"/>
                <w:color w:val="000000"/>
              </w:rPr>
              <w:t>）</w:t>
            </w:r>
            <w:r w:rsidRPr="00A10D1B">
              <w:rPr>
                <w:rFonts w:hAnsi="ＭＳ 明朝" w:hint="eastAsia"/>
                <w:color w:val="000000"/>
                <w:sz w:val="21"/>
                <w:szCs w:val="21"/>
              </w:rPr>
              <w:t>工場の名称、住所、敷地面積、建物面積、工場レイアウト等</w:t>
            </w:r>
          </w:p>
        </w:tc>
        <w:tc>
          <w:tcPr>
            <w:tcW w:w="709" w:type="dxa"/>
            <w:tcBorders>
              <w:top w:val="dotted" w:sz="4" w:space="0" w:color="auto"/>
              <w:bottom w:val="dotted" w:sz="4" w:space="0" w:color="auto"/>
            </w:tcBorders>
            <w:tcMar>
              <w:left w:w="28" w:type="dxa"/>
              <w:right w:w="28" w:type="dxa"/>
            </w:tcMar>
          </w:tcPr>
          <w:p w14:paraId="07A5D97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09553E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BC15175"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25EF5B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47EB657" w14:textId="77777777" w:rsidTr="005F0CBF">
        <w:trPr>
          <w:cantSplit/>
          <w:trHeight w:val="20"/>
        </w:trPr>
        <w:tc>
          <w:tcPr>
            <w:tcW w:w="567" w:type="dxa"/>
            <w:tcBorders>
              <w:top w:val="dotted" w:sz="4" w:space="0" w:color="auto"/>
              <w:bottom w:val="dotted" w:sz="4" w:space="0" w:color="auto"/>
            </w:tcBorders>
          </w:tcPr>
          <w:p w14:paraId="6A92A4F0"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6CE8D31" w14:textId="77777777" w:rsidR="00CB075E" w:rsidRPr="00A10D1B" w:rsidRDefault="00CB075E" w:rsidP="00CB075E">
            <w:pPr>
              <w:pStyle w:val="11a15"/>
              <w:ind w:left="1010" w:hanging="210"/>
              <w:rPr>
                <w:rFonts w:hAnsi="ＭＳ 明朝" w:hint="eastAsia"/>
                <w:color w:val="000000"/>
                <w:sz w:val="21"/>
                <w:szCs w:val="21"/>
              </w:rPr>
            </w:pPr>
            <w:r w:rsidRPr="00A10D1B">
              <w:rPr>
                <w:rFonts w:hAnsi="ＭＳ 明朝" w:hint="eastAsia"/>
                <w:color w:val="000000"/>
                <w:sz w:val="21"/>
                <w:szCs w:val="21"/>
              </w:rPr>
              <w:t>ⅱ</w:t>
            </w:r>
            <w:r w:rsidR="00EF562B" w:rsidRPr="00A10D1B">
              <w:rPr>
                <w:rFonts w:hint="eastAsia"/>
                <w:color w:val="000000"/>
              </w:rPr>
              <w:t>）</w:t>
            </w:r>
            <w:r w:rsidRPr="00A10D1B">
              <w:rPr>
                <w:rFonts w:hAnsi="ＭＳ 明朝" w:hint="eastAsia"/>
                <w:color w:val="000000"/>
                <w:sz w:val="21"/>
                <w:szCs w:val="21"/>
              </w:rPr>
              <w:t>工場の従業員数</w:t>
            </w:r>
          </w:p>
        </w:tc>
        <w:tc>
          <w:tcPr>
            <w:tcW w:w="709" w:type="dxa"/>
            <w:tcBorders>
              <w:top w:val="dotted" w:sz="4" w:space="0" w:color="auto"/>
              <w:bottom w:val="dotted" w:sz="4" w:space="0" w:color="auto"/>
            </w:tcBorders>
            <w:tcMar>
              <w:left w:w="28" w:type="dxa"/>
              <w:right w:w="28" w:type="dxa"/>
            </w:tcMar>
          </w:tcPr>
          <w:p w14:paraId="0D0B49E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51EBFC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7AF996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69D883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25999B7" w14:textId="77777777" w:rsidTr="005F0CBF">
        <w:trPr>
          <w:cantSplit/>
          <w:trHeight w:val="20"/>
        </w:trPr>
        <w:tc>
          <w:tcPr>
            <w:tcW w:w="567" w:type="dxa"/>
            <w:tcBorders>
              <w:top w:val="dotted" w:sz="4" w:space="0" w:color="auto"/>
              <w:bottom w:val="dotted" w:sz="4" w:space="0" w:color="auto"/>
            </w:tcBorders>
          </w:tcPr>
          <w:p w14:paraId="5C25E8DE"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5636E81" w14:textId="77777777" w:rsidR="00CB075E" w:rsidRPr="00A10D1B" w:rsidRDefault="00CB075E" w:rsidP="00CB075E">
            <w:pPr>
              <w:pStyle w:val="11a15"/>
              <w:ind w:left="1010" w:hanging="210"/>
              <w:rPr>
                <w:rFonts w:hAnsi="ＭＳ 明朝" w:hint="eastAsia"/>
                <w:color w:val="000000"/>
                <w:sz w:val="21"/>
                <w:szCs w:val="21"/>
              </w:rPr>
            </w:pPr>
            <w:r w:rsidRPr="00A10D1B">
              <w:rPr>
                <w:rFonts w:hAnsi="ＭＳ 明朝" w:hint="eastAsia"/>
                <w:color w:val="000000"/>
                <w:sz w:val="21"/>
                <w:szCs w:val="21"/>
              </w:rPr>
              <w:t>ⅲ</w:t>
            </w:r>
            <w:r w:rsidR="00EF562B" w:rsidRPr="00A10D1B">
              <w:rPr>
                <w:rFonts w:hint="eastAsia"/>
                <w:color w:val="000000"/>
              </w:rPr>
              <w:t>）</w:t>
            </w:r>
            <w:r w:rsidRPr="00A10D1B">
              <w:rPr>
                <w:rFonts w:hAnsi="ＭＳ 明朝" w:hint="eastAsia"/>
                <w:color w:val="000000"/>
                <w:sz w:val="21"/>
                <w:szCs w:val="21"/>
              </w:rPr>
              <w:t>優良住宅部品又はそれと同一品目の住宅部品の生産実績</w:t>
            </w:r>
          </w:p>
        </w:tc>
        <w:tc>
          <w:tcPr>
            <w:tcW w:w="709" w:type="dxa"/>
            <w:tcBorders>
              <w:top w:val="dotted" w:sz="4" w:space="0" w:color="auto"/>
              <w:bottom w:val="dotted" w:sz="4" w:space="0" w:color="auto"/>
            </w:tcBorders>
            <w:tcMar>
              <w:left w:w="28" w:type="dxa"/>
              <w:right w:w="28" w:type="dxa"/>
            </w:tcMar>
          </w:tcPr>
          <w:p w14:paraId="42932D3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33B905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F1C69B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0114A3B"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194E8F8" w14:textId="77777777" w:rsidTr="005F0CBF">
        <w:trPr>
          <w:cantSplit/>
          <w:trHeight w:val="20"/>
        </w:trPr>
        <w:tc>
          <w:tcPr>
            <w:tcW w:w="567" w:type="dxa"/>
            <w:tcBorders>
              <w:top w:val="dotted" w:sz="4" w:space="0" w:color="auto"/>
              <w:bottom w:val="dotted" w:sz="4" w:space="0" w:color="auto"/>
            </w:tcBorders>
          </w:tcPr>
          <w:p w14:paraId="726AEAF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AC56F6F" w14:textId="77777777" w:rsidR="00CB075E" w:rsidRPr="00A10D1B" w:rsidRDefault="00CB075E" w:rsidP="00CB075E">
            <w:pPr>
              <w:pStyle w:val="11a16"/>
              <w:ind w:left="810" w:hanging="210"/>
              <w:rPr>
                <w:rFonts w:ascii="ＭＳ 明朝" w:hAnsi="ＭＳ 明朝" w:hint="eastAsia"/>
                <w:color w:val="000000"/>
                <w:sz w:val="21"/>
                <w:szCs w:val="21"/>
              </w:rPr>
            </w:pPr>
            <w:r w:rsidRPr="00A10D1B">
              <w:rPr>
                <w:rFonts w:ascii="ＭＳ 明朝" w:hAnsi="ＭＳ 明朝" w:hint="eastAsia"/>
                <w:color w:val="000000"/>
                <w:sz w:val="21"/>
                <w:szCs w:val="21"/>
              </w:rPr>
              <w:t>②　作業工程</w:t>
            </w:r>
          </w:p>
          <w:p w14:paraId="5350BD7B" w14:textId="77777777" w:rsidR="00CB075E" w:rsidRPr="00A10D1B" w:rsidRDefault="00CB075E" w:rsidP="00CB075E">
            <w:pPr>
              <w:pStyle w:val="11a15"/>
              <w:ind w:left="1010" w:hanging="210"/>
              <w:rPr>
                <w:rFonts w:hAnsi="ＭＳ 明朝" w:hint="eastAsia"/>
                <w:color w:val="000000"/>
                <w:sz w:val="21"/>
                <w:szCs w:val="21"/>
              </w:rPr>
            </w:pPr>
            <w:r w:rsidRPr="00A10D1B">
              <w:rPr>
                <w:rFonts w:hAnsi="ＭＳ 明朝" w:hint="eastAsia"/>
                <w:color w:val="000000"/>
                <w:sz w:val="21"/>
                <w:szCs w:val="21"/>
              </w:rPr>
              <w:t>ⅰ</w:t>
            </w:r>
            <w:r w:rsidR="00EF562B" w:rsidRPr="00A10D1B">
              <w:rPr>
                <w:rFonts w:hint="eastAsia"/>
                <w:color w:val="000000"/>
              </w:rPr>
              <w:t>）</w:t>
            </w:r>
            <w:r w:rsidRPr="00A10D1B">
              <w:rPr>
                <w:rFonts w:hAnsi="ＭＳ 明朝" w:hint="eastAsia"/>
                <w:color w:val="000000"/>
                <w:sz w:val="21"/>
                <w:szCs w:val="21"/>
              </w:rPr>
              <w:t>工程（作業）フロー</w:t>
            </w:r>
          </w:p>
        </w:tc>
        <w:tc>
          <w:tcPr>
            <w:tcW w:w="709" w:type="dxa"/>
            <w:tcBorders>
              <w:top w:val="dotted" w:sz="4" w:space="0" w:color="auto"/>
              <w:bottom w:val="dotted" w:sz="4" w:space="0" w:color="auto"/>
            </w:tcBorders>
            <w:tcMar>
              <w:left w:w="28" w:type="dxa"/>
              <w:right w:w="28" w:type="dxa"/>
            </w:tcMar>
          </w:tcPr>
          <w:p w14:paraId="5B81EE7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2A598A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5DE279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6A0CAE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AA3C5F9" w14:textId="77777777" w:rsidTr="005F0CBF">
        <w:trPr>
          <w:cantSplit/>
          <w:trHeight w:val="20"/>
        </w:trPr>
        <w:tc>
          <w:tcPr>
            <w:tcW w:w="567" w:type="dxa"/>
            <w:tcBorders>
              <w:top w:val="dotted" w:sz="4" w:space="0" w:color="auto"/>
              <w:bottom w:val="dotted" w:sz="4" w:space="0" w:color="auto"/>
            </w:tcBorders>
          </w:tcPr>
          <w:p w14:paraId="18BA3F0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C1177BE" w14:textId="77777777" w:rsidR="00CB075E" w:rsidRPr="00A10D1B" w:rsidRDefault="00CB075E" w:rsidP="00CB075E">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品質管理</w:t>
            </w:r>
          </w:p>
          <w:p w14:paraId="052B7956" w14:textId="77777777" w:rsidR="00CB075E" w:rsidRPr="00A10D1B" w:rsidRDefault="00CB075E" w:rsidP="00CB075E">
            <w:pPr>
              <w:pStyle w:val="af3"/>
              <w:spacing w:line="240" w:lineRule="auto"/>
              <w:ind w:leftChars="300" w:left="600" w:firstLine="210"/>
              <w:rPr>
                <w:rFonts w:hint="eastAsia"/>
                <w:color w:val="000000"/>
                <w:sz w:val="21"/>
                <w:szCs w:val="21"/>
              </w:rPr>
            </w:pPr>
            <w:r w:rsidRPr="00A10D1B">
              <w:rPr>
                <w:rFonts w:hint="eastAsia"/>
                <w:color w:val="000000"/>
                <w:sz w:val="21"/>
                <w:szCs w:val="21"/>
              </w:rPr>
              <w:t>次の掲げる方法により品質管理が行われていること。</w:t>
            </w:r>
          </w:p>
          <w:p w14:paraId="6FDA8C64" w14:textId="77777777" w:rsidR="00CB075E" w:rsidRPr="00A10D1B" w:rsidRDefault="00CB075E" w:rsidP="00CB075E">
            <w:pPr>
              <w:widowControl/>
              <w:ind w:leftChars="150" w:left="300" w:firstLine="210"/>
              <w:outlineLvl w:val="0"/>
              <w:rPr>
                <w:rFonts w:ascii="ＭＳ 明朝" w:hAnsi="ＭＳ 明朝"/>
                <w:color w:val="000000"/>
                <w:sz w:val="21"/>
                <w:szCs w:val="21"/>
              </w:rPr>
            </w:pPr>
            <w:r w:rsidRPr="00A10D1B">
              <w:rPr>
                <w:rFonts w:ascii="ＭＳ 明朝" w:hAnsi="ＭＳ 明朝" w:hint="eastAsia"/>
                <w:color w:val="000000"/>
                <w:sz w:val="21"/>
                <w:szCs w:val="21"/>
              </w:rPr>
              <w:t>①　製造・加工・検査の方法</w:t>
            </w:r>
          </w:p>
          <w:p w14:paraId="2E48C25A" w14:textId="77777777" w:rsidR="00CB075E" w:rsidRPr="00A10D1B" w:rsidRDefault="00CB075E" w:rsidP="00CB075E">
            <w:pPr>
              <w:ind w:leftChars="400" w:left="800" w:firstLineChars="143" w:firstLine="300"/>
              <w:rPr>
                <w:rFonts w:ascii="ＭＳ 明朝" w:hAnsi="ＭＳ 明朝" w:hint="eastAsia"/>
                <w:color w:val="000000"/>
                <w:sz w:val="21"/>
                <w:szCs w:val="21"/>
              </w:rPr>
            </w:pPr>
            <w:r w:rsidRPr="00A10D1B">
              <w:rPr>
                <w:rFonts w:ascii="ＭＳ 明朝" w:hAnsi="ＭＳ 明朝" w:hint="eastAsia"/>
                <w:color w:val="000000"/>
                <w:sz w:val="21"/>
                <w:szCs w:val="21"/>
              </w:rPr>
              <w:t>当該製品の製造設備、加工設備、検査設備及び検査方法が規定されている場合は、当該設備及び方法により製造、加工及び検査が行われていること。</w:t>
            </w:r>
          </w:p>
        </w:tc>
        <w:tc>
          <w:tcPr>
            <w:tcW w:w="709" w:type="dxa"/>
            <w:tcBorders>
              <w:top w:val="dotted" w:sz="4" w:space="0" w:color="auto"/>
              <w:bottom w:val="dotted" w:sz="4" w:space="0" w:color="auto"/>
            </w:tcBorders>
            <w:tcMar>
              <w:left w:w="28" w:type="dxa"/>
              <w:right w:w="28" w:type="dxa"/>
            </w:tcMar>
          </w:tcPr>
          <w:p w14:paraId="3854D16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8F367E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CE5642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73F18B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68F8D35" w14:textId="77777777" w:rsidTr="005F0CBF">
        <w:trPr>
          <w:cantSplit/>
          <w:trHeight w:val="20"/>
        </w:trPr>
        <w:tc>
          <w:tcPr>
            <w:tcW w:w="567" w:type="dxa"/>
            <w:tcBorders>
              <w:top w:val="dotted" w:sz="4" w:space="0" w:color="auto"/>
              <w:bottom w:val="dotted" w:sz="4" w:space="0" w:color="auto"/>
            </w:tcBorders>
          </w:tcPr>
          <w:p w14:paraId="37EEC2B7"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DB0B77A" w14:textId="77777777" w:rsidR="00CB075E" w:rsidRPr="00A10D1B" w:rsidRDefault="00CB075E" w:rsidP="00CB075E">
            <w:pPr>
              <w:widowControl/>
              <w:ind w:leftChars="150" w:left="300" w:firstLine="210"/>
              <w:outlineLvl w:val="0"/>
              <w:rPr>
                <w:rFonts w:ascii="ＭＳ 明朝" w:hAnsi="ＭＳ 明朝"/>
                <w:color w:val="000000"/>
                <w:sz w:val="21"/>
                <w:szCs w:val="21"/>
              </w:rPr>
            </w:pPr>
            <w:r w:rsidRPr="00A10D1B">
              <w:rPr>
                <w:rFonts w:ascii="ＭＳ 明朝" w:hAnsi="ＭＳ 明朝" w:hint="eastAsia"/>
                <w:color w:val="000000"/>
                <w:sz w:val="21"/>
                <w:szCs w:val="21"/>
              </w:rPr>
              <w:t>②　社内規格の整備</w:t>
            </w:r>
          </w:p>
          <w:p w14:paraId="5F7BAAB8" w14:textId="77777777" w:rsidR="00CB075E" w:rsidRPr="00A10D1B" w:rsidRDefault="00CB075E" w:rsidP="00CB075E">
            <w:pPr>
              <w:widowControl/>
              <w:ind w:leftChars="400" w:left="800" w:firstLineChars="143" w:firstLine="300"/>
              <w:rPr>
                <w:rFonts w:ascii="ＭＳ 明朝" w:hAnsi="ＭＳ 明朝"/>
                <w:color w:val="000000"/>
                <w:sz w:val="21"/>
                <w:szCs w:val="21"/>
              </w:rPr>
            </w:pPr>
            <w:r w:rsidRPr="00A10D1B">
              <w:rPr>
                <w:rFonts w:ascii="ＭＳ 明朝" w:hAnsi="ＭＳ 明朝" w:hint="eastAsia"/>
                <w:color w:val="000000"/>
                <w:sz w:val="21"/>
                <w:szCs w:val="21"/>
              </w:rPr>
              <w:t>次に掲げる事項について、社内規格、作業手順書、作業指示書等（以下、「社内規格等」という。）が整備され、適切に運用されていること。</w:t>
            </w:r>
          </w:p>
          <w:p w14:paraId="26514829" w14:textId="77777777" w:rsidR="00CB075E" w:rsidRPr="00A10D1B" w:rsidRDefault="00CB075E" w:rsidP="00866309">
            <w:pPr>
              <w:ind w:leftChars="400" w:left="1115" w:hangingChars="150" w:hanging="315"/>
              <w:rPr>
                <w:rFonts w:ascii="ＭＳ 明朝" w:hAnsi="ＭＳ 明朝" w:hint="eastAsia"/>
                <w:color w:val="000000"/>
                <w:sz w:val="21"/>
                <w:szCs w:val="21"/>
              </w:rPr>
            </w:pPr>
            <w:r w:rsidRPr="00A10D1B">
              <w:rPr>
                <w:rFonts w:ascii="ＭＳ 明朝" w:hAnsi="ＭＳ 明朝"/>
                <w:color w:val="000000"/>
                <w:sz w:val="21"/>
                <w:szCs w:val="21"/>
              </w:rPr>
              <w:t>a</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製品又は加工品（中間製品）の検査及び保管に関　する事項</w:t>
            </w:r>
          </w:p>
        </w:tc>
        <w:tc>
          <w:tcPr>
            <w:tcW w:w="709" w:type="dxa"/>
            <w:tcBorders>
              <w:top w:val="dotted" w:sz="4" w:space="0" w:color="auto"/>
              <w:bottom w:val="dotted" w:sz="4" w:space="0" w:color="auto"/>
            </w:tcBorders>
            <w:tcMar>
              <w:left w:w="28" w:type="dxa"/>
              <w:right w:w="28" w:type="dxa"/>
            </w:tcMar>
          </w:tcPr>
          <w:p w14:paraId="174A154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01F0A1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1D361F6"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561DE0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2DEDDE9" w14:textId="77777777" w:rsidTr="005F0CBF">
        <w:trPr>
          <w:cantSplit/>
          <w:trHeight w:val="20"/>
        </w:trPr>
        <w:tc>
          <w:tcPr>
            <w:tcW w:w="567" w:type="dxa"/>
            <w:tcBorders>
              <w:top w:val="dotted" w:sz="4" w:space="0" w:color="auto"/>
              <w:bottom w:val="dotted" w:sz="4" w:space="0" w:color="auto"/>
            </w:tcBorders>
          </w:tcPr>
          <w:p w14:paraId="0C28FC0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B586C5C" w14:textId="77777777" w:rsidR="00CB075E" w:rsidRPr="00A10D1B" w:rsidRDefault="00CB075E" w:rsidP="00CB075E">
            <w:pPr>
              <w:ind w:leftChars="250" w:left="500" w:firstLine="306"/>
              <w:rPr>
                <w:rFonts w:ascii="ＭＳ 明朝" w:hAnsi="ＭＳ 明朝" w:hint="eastAsia"/>
                <w:color w:val="000000"/>
                <w:sz w:val="21"/>
                <w:szCs w:val="21"/>
              </w:rPr>
            </w:pPr>
            <w:r w:rsidRPr="00A10D1B">
              <w:rPr>
                <w:rFonts w:ascii="ＭＳ 明朝" w:hAnsi="ＭＳ 明朝"/>
                <w:color w:val="000000"/>
                <w:sz w:val="21"/>
                <w:szCs w:val="21"/>
              </w:rPr>
              <w:t>b</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購買品（原材料を含む）の管理に関する事項</w:t>
            </w:r>
          </w:p>
        </w:tc>
        <w:tc>
          <w:tcPr>
            <w:tcW w:w="709" w:type="dxa"/>
            <w:tcBorders>
              <w:top w:val="dotted" w:sz="4" w:space="0" w:color="auto"/>
              <w:bottom w:val="dotted" w:sz="4" w:space="0" w:color="auto"/>
            </w:tcBorders>
            <w:tcMar>
              <w:left w:w="28" w:type="dxa"/>
              <w:right w:w="28" w:type="dxa"/>
            </w:tcMar>
          </w:tcPr>
          <w:p w14:paraId="2A41CF8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9C33A2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19B727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382255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454F2B1" w14:textId="77777777" w:rsidTr="005F0CBF">
        <w:trPr>
          <w:cantSplit/>
          <w:trHeight w:val="20"/>
        </w:trPr>
        <w:tc>
          <w:tcPr>
            <w:tcW w:w="567" w:type="dxa"/>
            <w:tcBorders>
              <w:top w:val="dotted" w:sz="4" w:space="0" w:color="auto"/>
              <w:bottom w:val="dotted" w:sz="4" w:space="0" w:color="auto"/>
            </w:tcBorders>
          </w:tcPr>
          <w:p w14:paraId="3AF3F7AE"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C71A55B" w14:textId="77777777" w:rsidR="00CB075E" w:rsidRPr="00A10D1B" w:rsidRDefault="00CB075E" w:rsidP="00CB075E">
            <w:pPr>
              <w:ind w:leftChars="395" w:left="1096" w:hanging="306"/>
              <w:rPr>
                <w:rFonts w:ascii="ＭＳ 明朝" w:hAnsi="ＭＳ 明朝"/>
                <w:color w:val="000000"/>
                <w:sz w:val="21"/>
                <w:szCs w:val="21"/>
              </w:rPr>
            </w:pPr>
            <w:r w:rsidRPr="00A10D1B">
              <w:rPr>
                <w:rFonts w:ascii="ＭＳ 明朝" w:hAnsi="ＭＳ 明朝"/>
                <w:color w:val="000000"/>
                <w:sz w:val="21"/>
                <w:szCs w:val="21"/>
              </w:rPr>
              <w:t>c</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工程</w:t>
            </w:r>
            <w:r w:rsidRPr="00A10D1B">
              <w:rPr>
                <w:rFonts w:ascii="ＭＳ 明朝" w:hAnsi="ＭＳ 明朝"/>
                <w:color w:val="000000"/>
                <w:sz w:val="21"/>
                <w:szCs w:val="21"/>
              </w:rPr>
              <w:t>(</w:t>
            </w:r>
            <w:r w:rsidRPr="00A10D1B">
              <w:rPr>
                <w:rFonts w:ascii="ＭＳ 明朝" w:hAnsi="ＭＳ 明朝" w:hint="eastAsia"/>
                <w:color w:val="000000"/>
                <w:sz w:val="21"/>
                <w:szCs w:val="21"/>
              </w:rPr>
              <w:t>作業</w:t>
            </w:r>
            <w:r w:rsidRPr="00A10D1B">
              <w:rPr>
                <w:rFonts w:ascii="ＭＳ 明朝" w:hAnsi="ＭＳ 明朝"/>
                <w:color w:val="000000"/>
                <w:sz w:val="21"/>
                <w:szCs w:val="21"/>
              </w:rPr>
              <w:t>)</w:t>
            </w:r>
            <w:r w:rsidRPr="00A10D1B">
              <w:rPr>
                <w:rFonts w:ascii="ＭＳ 明朝" w:hAnsi="ＭＳ 明朝" w:hint="eastAsia"/>
                <w:color w:val="000000"/>
                <w:sz w:val="21"/>
                <w:szCs w:val="21"/>
              </w:rPr>
              <w:t>ごとの管理項目及びその管理方法、及びその検査方法並びに作業方法に関する事項</w:t>
            </w:r>
          </w:p>
        </w:tc>
        <w:tc>
          <w:tcPr>
            <w:tcW w:w="709" w:type="dxa"/>
            <w:tcBorders>
              <w:top w:val="dotted" w:sz="4" w:space="0" w:color="auto"/>
              <w:bottom w:val="dotted" w:sz="4" w:space="0" w:color="auto"/>
            </w:tcBorders>
            <w:tcMar>
              <w:left w:w="28" w:type="dxa"/>
              <w:right w:w="28" w:type="dxa"/>
            </w:tcMar>
          </w:tcPr>
          <w:p w14:paraId="6EE1680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861AC5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61C60F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9C1A14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7D7E100" w14:textId="77777777" w:rsidTr="005F0CBF">
        <w:trPr>
          <w:cantSplit/>
          <w:trHeight w:val="20"/>
        </w:trPr>
        <w:tc>
          <w:tcPr>
            <w:tcW w:w="567" w:type="dxa"/>
            <w:tcBorders>
              <w:top w:val="dotted" w:sz="4" w:space="0" w:color="auto"/>
              <w:bottom w:val="dotted" w:sz="4" w:space="0" w:color="auto"/>
            </w:tcBorders>
          </w:tcPr>
          <w:p w14:paraId="19EF384F"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94FF788" w14:textId="77777777" w:rsidR="00CB075E" w:rsidRPr="00A10D1B" w:rsidRDefault="00CB075E" w:rsidP="00CB075E">
            <w:pPr>
              <w:ind w:leftChars="250" w:left="500" w:firstLine="315"/>
              <w:rPr>
                <w:rFonts w:ascii="ＭＳ 明朝" w:hAnsi="ＭＳ 明朝"/>
                <w:color w:val="000000"/>
                <w:sz w:val="21"/>
                <w:szCs w:val="21"/>
              </w:rPr>
            </w:pPr>
            <w:r w:rsidRPr="00A10D1B">
              <w:rPr>
                <w:rFonts w:ascii="ＭＳ 明朝" w:hAnsi="ＭＳ 明朝"/>
                <w:color w:val="000000"/>
                <w:sz w:val="21"/>
                <w:szCs w:val="21"/>
              </w:rPr>
              <w:t>d</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製造設備又は加工設備及び検査設備に関する事項</w:t>
            </w:r>
          </w:p>
        </w:tc>
        <w:tc>
          <w:tcPr>
            <w:tcW w:w="709" w:type="dxa"/>
            <w:tcBorders>
              <w:top w:val="dotted" w:sz="4" w:space="0" w:color="auto"/>
              <w:bottom w:val="dotted" w:sz="4" w:space="0" w:color="auto"/>
            </w:tcBorders>
            <w:tcMar>
              <w:left w:w="28" w:type="dxa"/>
              <w:right w:w="28" w:type="dxa"/>
            </w:tcMar>
          </w:tcPr>
          <w:p w14:paraId="5BD7E52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47F3E0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07C1845"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3BBD49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2002CE7" w14:textId="77777777" w:rsidTr="005F0CBF">
        <w:trPr>
          <w:cantSplit/>
          <w:trHeight w:val="20"/>
        </w:trPr>
        <w:tc>
          <w:tcPr>
            <w:tcW w:w="567" w:type="dxa"/>
            <w:tcBorders>
              <w:top w:val="dotted" w:sz="4" w:space="0" w:color="auto"/>
              <w:bottom w:val="dotted" w:sz="4" w:space="0" w:color="auto"/>
            </w:tcBorders>
          </w:tcPr>
          <w:p w14:paraId="5FDF9AA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03D212F" w14:textId="77777777" w:rsidR="00CB075E" w:rsidRPr="00A10D1B" w:rsidRDefault="00CB075E" w:rsidP="00CB075E">
            <w:pPr>
              <w:ind w:firstLine="840"/>
              <w:rPr>
                <w:rFonts w:ascii="ＭＳ 明朝" w:hAnsi="ＭＳ 明朝"/>
                <w:color w:val="000000"/>
                <w:sz w:val="21"/>
                <w:szCs w:val="21"/>
              </w:rPr>
            </w:pPr>
            <w:r w:rsidRPr="00A10D1B">
              <w:rPr>
                <w:rFonts w:ascii="ＭＳ 明朝" w:hAnsi="ＭＳ 明朝"/>
                <w:color w:val="000000"/>
                <w:sz w:val="21"/>
                <w:szCs w:val="21"/>
              </w:rPr>
              <w:t>e</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外注管理（製造、加工、検査又は設備の管理）に</w:t>
            </w:r>
          </w:p>
          <w:p w14:paraId="642ECF1B" w14:textId="77777777" w:rsidR="00CB075E" w:rsidRPr="00A10D1B" w:rsidRDefault="00CB075E" w:rsidP="00CB075E">
            <w:pPr>
              <w:ind w:firstLineChars="550" w:firstLine="1155"/>
              <w:rPr>
                <w:rFonts w:ascii="ＭＳ 明朝" w:hAnsi="ＭＳ 明朝"/>
                <w:color w:val="000000"/>
                <w:sz w:val="21"/>
                <w:szCs w:val="21"/>
              </w:rPr>
            </w:pPr>
            <w:r w:rsidRPr="00A10D1B">
              <w:rPr>
                <w:rFonts w:ascii="ＭＳ 明朝" w:hAnsi="ＭＳ 明朝" w:hint="eastAsia"/>
                <w:color w:val="000000"/>
                <w:sz w:val="21"/>
                <w:szCs w:val="21"/>
              </w:rPr>
              <w:t>関する事項</w:t>
            </w:r>
          </w:p>
        </w:tc>
        <w:tc>
          <w:tcPr>
            <w:tcW w:w="709" w:type="dxa"/>
            <w:tcBorders>
              <w:top w:val="dotted" w:sz="4" w:space="0" w:color="auto"/>
              <w:bottom w:val="dotted" w:sz="4" w:space="0" w:color="auto"/>
            </w:tcBorders>
            <w:tcMar>
              <w:left w:w="28" w:type="dxa"/>
              <w:right w:w="28" w:type="dxa"/>
            </w:tcMar>
          </w:tcPr>
          <w:p w14:paraId="72CC202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BF9DD0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BA1D26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A127AD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793122B" w14:textId="77777777" w:rsidTr="005F0CBF">
        <w:trPr>
          <w:cantSplit/>
          <w:trHeight w:val="20"/>
        </w:trPr>
        <w:tc>
          <w:tcPr>
            <w:tcW w:w="567" w:type="dxa"/>
            <w:tcBorders>
              <w:top w:val="dotted" w:sz="4" w:space="0" w:color="auto"/>
              <w:bottom w:val="dotted" w:sz="4" w:space="0" w:color="auto"/>
            </w:tcBorders>
          </w:tcPr>
          <w:p w14:paraId="3BC771B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D630EA3" w14:textId="77777777" w:rsidR="00CB075E" w:rsidRPr="00A10D1B" w:rsidRDefault="00CB075E" w:rsidP="00CB075E">
            <w:pPr>
              <w:ind w:leftChars="252" w:left="504" w:firstLine="311"/>
              <w:rPr>
                <w:rFonts w:ascii="ＭＳ 明朝" w:hAnsi="ＭＳ 明朝"/>
                <w:color w:val="000000"/>
                <w:sz w:val="21"/>
                <w:szCs w:val="21"/>
              </w:rPr>
            </w:pPr>
            <w:r w:rsidRPr="00A10D1B">
              <w:rPr>
                <w:rFonts w:ascii="ＭＳ 明朝" w:hAnsi="ＭＳ 明朝"/>
                <w:color w:val="000000"/>
                <w:sz w:val="21"/>
                <w:szCs w:val="21"/>
              </w:rPr>
              <w:t>f</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苦情処理に関する事項</w:t>
            </w:r>
          </w:p>
        </w:tc>
        <w:tc>
          <w:tcPr>
            <w:tcW w:w="709" w:type="dxa"/>
            <w:tcBorders>
              <w:top w:val="dotted" w:sz="4" w:space="0" w:color="auto"/>
              <w:bottom w:val="dotted" w:sz="4" w:space="0" w:color="auto"/>
            </w:tcBorders>
            <w:tcMar>
              <w:left w:w="28" w:type="dxa"/>
              <w:right w:w="28" w:type="dxa"/>
            </w:tcMar>
          </w:tcPr>
          <w:p w14:paraId="0C357F2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B5B991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40BE6D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7A45D10"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0661A36" w14:textId="77777777" w:rsidTr="005F0CBF">
        <w:trPr>
          <w:cantSplit/>
          <w:trHeight w:val="20"/>
        </w:trPr>
        <w:tc>
          <w:tcPr>
            <w:tcW w:w="567" w:type="dxa"/>
            <w:tcBorders>
              <w:top w:val="dotted" w:sz="4" w:space="0" w:color="auto"/>
              <w:bottom w:val="dotted" w:sz="4" w:space="0" w:color="auto"/>
            </w:tcBorders>
          </w:tcPr>
          <w:p w14:paraId="402CCFE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2312B1D" w14:textId="77777777" w:rsidR="00CB075E" w:rsidRPr="00A10D1B" w:rsidRDefault="00CB075E" w:rsidP="00A32B28">
            <w:pPr>
              <w:widowControl/>
              <w:ind w:leftChars="150" w:left="300" w:firstLine="210"/>
              <w:outlineLvl w:val="0"/>
              <w:rPr>
                <w:rFonts w:ascii="ＭＳ 明朝" w:hAnsi="ＭＳ 明朝"/>
                <w:color w:val="000000"/>
                <w:sz w:val="21"/>
                <w:szCs w:val="21"/>
              </w:rPr>
            </w:pPr>
            <w:r w:rsidRPr="00A10D1B">
              <w:rPr>
                <w:rFonts w:ascii="ＭＳ 明朝" w:hAnsi="ＭＳ 明朝" w:hint="eastAsia"/>
                <w:color w:val="000000"/>
                <w:sz w:val="21"/>
                <w:szCs w:val="21"/>
              </w:rPr>
              <w:t>③　工程の管理</w:t>
            </w:r>
          </w:p>
          <w:p w14:paraId="034FA89E" w14:textId="77777777" w:rsidR="00CB075E" w:rsidRPr="00A10D1B" w:rsidRDefault="00CB075E" w:rsidP="00866309">
            <w:pPr>
              <w:ind w:leftChars="400" w:left="1115" w:hangingChars="150" w:hanging="315"/>
              <w:rPr>
                <w:rFonts w:ascii="ＭＳ 明朝" w:hAnsi="ＭＳ 明朝"/>
                <w:color w:val="000000"/>
                <w:sz w:val="21"/>
                <w:szCs w:val="21"/>
              </w:rPr>
            </w:pPr>
            <w:r w:rsidRPr="00A10D1B">
              <w:rPr>
                <w:rFonts w:ascii="ＭＳ 明朝" w:hAnsi="ＭＳ 明朝"/>
                <w:color w:val="000000"/>
                <w:sz w:val="21"/>
                <w:szCs w:val="21"/>
              </w:rPr>
              <w:t>a</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製造又は加工及び検査が工程ごとに社内規格等に基づいて適切に行われているとともに、作業記録、検査記録、管理図を用いる等必要な方法によってこれらの工程が適切に管理されていること。</w:t>
            </w:r>
          </w:p>
        </w:tc>
        <w:tc>
          <w:tcPr>
            <w:tcW w:w="709" w:type="dxa"/>
            <w:tcBorders>
              <w:top w:val="dotted" w:sz="4" w:space="0" w:color="auto"/>
              <w:bottom w:val="dotted" w:sz="4" w:space="0" w:color="auto"/>
            </w:tcBorders>
            <w:tcMar>
              <w:left w:w="28" w:type="dxa"/>
              <w:right w:w="28" w:type="dxa"/>
            </w:tcMar>
          </w:tcPr>
          <w:p w14:paraId="220467E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E12CCB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244FB2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B64ADA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C6E708D" w14:textId="77777777" w:rsidTr="005F0CBF">
        <w:trPr>
          <w:cantSplit/>
          <w:trHeight w:val="20"/>
        </w:trPr>
        <w:tc>
          <w:tcPr>
            <w:tcW w:w="567" w:type="dxa"/>
            <w:tcBorders>
              <w:top w:val="dotted" w:sz="4" w:space="0" w:color="auto"/>
              <w:bottom w:val="dotted" w:sz="4" w:space="0" w:color="auto"/>
            </w:tcBorders>
          </w:tcPr>
          <w:p w14:paraId="080854D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2ABCA65" w14:textId="77777777" w:rsidR="00CB075E" w:rsidRPr="00A10D1B" w:rsidRDefault="00CB075E" w:rsidP="00866309">
            <w:pPr>
              <w:ind w:leftChars="400" w:left="1115" w:hangingChars="150" w:hanging="315"/>
              <w:rPr>
                <w:rFonts w:ascii="ＭＳ 明朝" w:hAnsi="ＭＳ 明朝" w:hint="eastAsia"/>
                <w:color w:val="000000"/>
                <w:sz w:val="21"/>
                <w:szCs w:val="21"/>
              </w:rPr>
            </w:pPr>
            <w:r w:rsidRPr="00A10D1B">
              <w:rPr>
                <w:rFonts w:ascii="ＭＳ 明朝" w:hAnsi="ＭＳ 明朝"/>
                <w:color w:val="000000"/>
                <w:sz w:val="21"/>
                <w:szCs w:val="21"/>
              </w:rPr>
              <w:t>b</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工程において発生した不良品又は不合格ロットの処置、工程に生じた異常に対する処置及び予防措置が適切に行われていること。</w:t>
            </w:r>
          </w:p>
        </w:tc>
        <w:tc>
          <w:tcPr>
            <w:tcW w:w="709" w:type="dxa"/>
            <w:tcBorders>
              <w:top w:val="dotted" w:sz="4" w:space="0" w:color="auto"/>
              <w:bottom w:val="dotted" w:sz="4" w:space="0" w:color="auto"/>
            </w:tcBorders>
            <w:tcMar>
              <w:left w:w="28" w:type="dxa"/>
              <w:right w:w="28" w:type="dxa"/>
            </w:tcMar>
          </w:tcPr>
          <w:p w14:paraId="53805C0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E587D5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3CD8744"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ECAFD9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C8A9C71" w14:textId="77777777" w:rsidTr="005F0CBF">
        <w:trPr>
          <w:cantSplit/>
          <w:trHeight w:val="20"/>
        </w:trPr>
        <w:tc>
          <w:tcPr>
            <w:tcW w:w="567" w:type="dxa"/>
            <w:tcBorders>
              <w:top w:val="dotted" w:sz="4" w:space="0" w:color="auto"/>
              <w:bottom w:val="dotted" w:sz="4" w:space="0" w:color="auto"/>
            </w:tcBorders>
          </w:tcPr>
          <w:p w14:paraId="63E0B8FF"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F25FE81" w14:textId="77777777" w:rsidR="00CB075E" w:rsidRPr="00A10D1B" w:rsidRDefault="00CB075E" w:rsidP="00CB075E">
            <w:pPr>
              <w:ind w:leftChars="350" w:left="910" w:hangingChars="100" w:hanging="210"/>
              <w:rPr>
                <w:rFonts w:ascii="ＭＳ 明朝" w:hAnsi="ＭＳ 明朝"/>
                <w:color w:val="000000"/>
                <w:sz w:val="21"/>
                <w:szCs w:val="21"/>
              </w:rPr>
            </w:pPr>
            <w:r w:rsidRPr="00A10D1B">
              <w:rPr>
                <w:rFonts w:ascii="ＭＳ 明朝" w:hAnsi="ＭＳ 明朝"/>
                <w:color w:val="000000"/>
                <w:sz w:val="21"/>
                <w:szCs w:val="21"/>
              </w:rPr>
              <w:t>c</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作業の条件及び環境が適切に維持されていること。</w:t>
            </w:r>
          </w:p>
        </w:tc>
        <w:tc>
          <w:tcPr>
            <w:tcW w:w="709" w:type="dxa"/>
            <w:tcBorders>
              <w:top w:val="dotted" w:sz="4" w:space="0" w:color="auto"/>
              <w:bottom w:val="dotted" w:sz="4" w:space="0" w:color="auto"/>
            </w:tcBorders>
            <w:tcMar>
              <w:left w:w="28" w:type="dxa"/>
              <w:right w:w="28" w:type="dxa"/>
            </w:tcMar>
          </w:tcPr>
          <w:p w14:paraId="2FA17BF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11DC28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DBC3199"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7C786C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ADF14C7" w14:textId="77777777" w:rsidTr="005F0CBF">
        <w:trPr>
          <w:cantSplit/>
          <w:trHeight w:val="20"/>
        </w:trPr>
        <w:tc>
          <w:tcPr>
            <w:tcW w:w="567" w:type="dxa"/>
            <w:tcBorders>
              <w:top w:val="dotted" w:sz="4" w:space="0" w:color="auto"/>
              <w:bottom w:val="dotted" w:sz="4" w:space="0" w:color="auto"/>
            </w:tcBorders>
          </w:tcPr>
          <w:p w14:paraId="7CA0899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5CA7CCF" w14:textId="77777777" w:rsidR="00CB075E" w:rsidRPr="00A10D1B" w:rsidRDefault="00CB075E" w:rsidP="00CB075E">
            <w:pPr>
              <w:widowControl/>
              <w:ind w:leftChars="150" w:left="300" w:firstLine="210"/>
              <w:outlineLvl w:val="0"/>
              <w:rPr>
                <w:rFonts w:ascii="ＭＳ 明朝" w:hAnsi="ＭＳ 明朝"/>
                <w:color w:val="000000"/>
                <w:sz w:val="21"/>
                <w:szCs w:val="21"/>
              </w:rPr>
            </w:pPr>
            <w:r w:rsidRPr="00A10D1B">
              <w:rPr>
                <w:rFonts w:ascii="ＭＳ 明朝" w:hAnsi="ＭＳ 明朝" w:hint="eastAsia"/>
                <w:color w:val="000000"/>
                <w:sz w:val="21"/>
                <w:szCs w:val="21"/>
              </w:rPr>
              <w:t>④　製造設備又は加工設備及び検査設備の管理</w:t>
            </w:r>
          </w:p>
          <w:p w14:paraId="3422D1DD" w14:textId="77777777" w:rsidR="00CB075E" w:rsidRPr="00A10D1B" w:rsidRDefault="00CB075E" w:rsidP="00CB075E">
            <w:pPr>
              <w:ind w:leftChars="400" w:left="800" w:firstLineChars="99" w:firstLine="208"/>
              <w:rPr>
                <w:rFonts w:ascii="ＭＳ 明朝" w:hAnsi="ＭＳ 明朝"/>
                <w:color w:val="000000"/>
                <w:sz w:val="21"/>
                <w:szCs w:val="21"/>
              </w:rPr>
            </w:pPr>
            <w:r w:rsidRPr="00A10D1B">
              <w:rPr>
                <w:rFonts w:ascii="ＭＳ 明朝" w:hAnsi="ＭＳ 明朝" w:hint="eastAsia"/>
                <w:color w:val="000000"/>
                <w:sz w:val="21"/>
                <w:szCs w:val="21"/>
              </w:rPr>
              <w:t>製造設備又は加工設備及び検査設備について、点検、検査、校正、保守等が社内規格等に基づいて適切に行われており、これらの設備の精度及び性能が適切に維持されていること。</w:t>
            </w:r>
          </w:p>
        </w:tc>
        <w:tc>
          <w:tcPr>
            <w:tcW w:w="709" w:type="dxa"/>
            <w:tcBorders>
              <w:top w:val="dotted" w:sz="4" w:space="0" w:color="auto"/>
              <w:bottom w:val="dotted" w:sz="4" w:space="0" w:color="auto"/>
            </w:tcBorders>
            <w:tcMar>
              <w:left w:w="28" w:type="dxa"/>
              <w:right w:w="28" w:type="dxa"/>
            </w:tcMar>
          </w:tcPr>
          <w:p w14:paraId="36D9DBC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ED07E7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F905EAA"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08C8BE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533F1CE" w14:textId="77777777" w:rsidTr="005F0CBF">
        <w:trPr>
          <w:cantSplit/>
          <w:trHeight w:val="20"/>
        </w:trPr>
        <w:tc>
          <w:tcPr>
            <w:tcW w:w="567" w:type="dxa"/>
            <w:tcBorders>
              <w:top w:val="dotted" w:sz="4" w:space="0" w:color="auto"/>
              <w:bottom w:val="dotted" w:sz="4" w:space="0" w:color="auto"/>
            </w:tcBorders>
          </w:tcPr>
          <w:p w14:paraId="2B2CC83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008FEF4" w14:textId="77777777" w:rsidR="00CB075E" w:rsidRPr="00A10D1B" w:rsidRDefault="00CB075E" w:rsidP="00CB075E">
            <w:pPr>
              <w:widowControl/>
              <w:ind w:leftChars="150" w:left="300" w:firstLine="216"/>
              <w:outlineLvl w:val="0"/>
              <w:rPr>
                <w:rFonts w:ascii="ＭＳ 明朝" w:hAnsi="ＭＳ 明朝"/>
                <w:color w:val="000000"/>
                <w:sz w:val="21"/>
                <w:szCs w:val="21"/>
              </w:rPr>
            </w:pPr>
            <w:r w:rsidRPr="00A10D1B">
              <w:rPr>
                <w:rFonts w:ascii="ＭＳ 明朝" w:hAnsi="ＭＳ 明朝" w:hint="eastAsia"/>
                <w:color w:val="000000"/>
                <w:sz w:val="21"/>
                <w:szCs w:val="21"/>
              </w:rPr>
              <w:t>⑤　外注管理</w:t>
            </w:r>
          </w:p>
          <w:p w14:paraId="2429B9D9" w14:textId="77777777" w:rsidR="00CB075E" w:rsidRPr="00A10D1B" w:rsidRDefault="00CB075E" w:rsidP="00CB075E">
            <w:pPr>
              <w:ind w:leftChars="150" w:left="300" w:firstLineChars="300" w:firstLine="630"/>
              <w:rPr>
                <w:rFonts w:ascii="ＭＳ 明朝" w:hAnsi="ＭＳ 明朝"/>
                <w:color w:val="000000"/>
                <w:sz w:val="21"/>
                <w:szCs w:val="21"/>
              </w:rPr>
            </w:pPr>
            <w:r w:rsidRPr="00A10D1B">
              <w:rPr>
                <w:rFonts w:ascii="ＭＳ 明朝" w:hAnsi="ＭＳ 明朝" w:hint="eastAsia"/>
                <w:color w:val="000000"/>
                <w:sz w:val="21"/>
                <w:szCs w:val="21"/>
              </w:rPr>
              <w:t>外注管理が社内規格等に基づいて適切に行われて</w:t>
            </w:r>
          </w:p>
          <w:p w14:paraId="6FCB8030" w14:textId="77777777" w:rsidR="00CB075E" w:rsidRPr="00A10D1B" w:rsidRDefault="00CB075E" w:rsidP="00CB075E">
            <w:pPr>
              <w:ind w:firstLineChars="400" w:firstLine="840"/>
              <w:rPr>
                <w:rFonts w:ascii="ＭＳ 明朝" w:hAnsi="ＭＳ 明朝" w:hint="eastAsia"/>
                <w:color w:val="000000"/>
                <w:sz w:val="21"/>
                <w:szCs w:val="21"/>
              </w:rPr>
            </w:pPr>
            <w:r w:rsidRPr="00A10D1B">
              <w:rPr>
                <w:rFonts w:ascii="ＭＳ 明朝" w:hAnsi="ＭＳ 明朝" w:hint="eastAsia"/>
                <w:color w:val="000000"/>
                <w:sz w:val="21"/>
                <w:szCs w:val="21"/>
              </w:rPr>
              <w:t>いること。</w:t>
            </w:r>
          </w:p>
        </w:tc>
        <w:tc>
          <w:tcPr>
            <w:tcW w:w="709" w:type="dxa"/>
            <w:tcBorders>
              <w:top w:val="dotted" w:sz="4" w:space="0" w:color="auto"/>
              <w:bottom w:val="dotted" w:sz="4" w:space="0" w:color="auto"/>
            </w:tcBorders>
            <w:tcMar>
              <w:left w:w="28" w:type="dxa"/>
              <w:right w:w="28" w:type="dxa"/>
            </w:tcMar>
          </w:tcPr>
          <w:p w14:paraId="6D01A0C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281EF7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DCDC90E"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AA709E8"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5C28714" w14:textId="77777777" w:rsidTr="005F0CBF">
        <w:trPr>
          <w:cantSplit/>
          <w:trHeight w:val="20"/>
        </w:trPr>
        <w:tc>
          <w:tcPr>
            <w:tcW w:w="567" w:type="dxa"/>
            <w:tcBorders>
              <w:top w:val="dotted" w:sz="4" w:space="0" w:color="auto"/>
              <w:bottom w:val="dotted" w:sz="4" w:space="0" w:color="auto"/>
            </w:tcBorders>
          </w:tcPr>
          <w:p w14:paraId="44D0549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749D5CA" w14:textId="77777777" w:rsidR="00CB075E" w:rsidRPr="00A10D1B" w:rsidRDefault="00CB075E" w:rsidP="00CB075E">
            <w:pPr>
              <w:widowControl/>
              <w:ind w:leftChars="150" w:left="300" w:firstLine="210"/>
              <w:outlineLvl w:val="0"/>
              <w:rPr>
                <w:rFonts w:ascii="ＭＳ 明朝" w:hAnsi="ＭＳ 明朝"/>
                <w:color w:val="000000"/>
                <w:sz w:val="21"/>
                <w:szCs w:val="21"/>
              </w:rPr>
            </w:pPr>
            <w:r w:rsidRPr="00A10D1B">
              <w:rPr>
                <w:rFonts w:ascii="ＭＳ 明朝" w:hAnsi="ＭＳ 明朝" w:hint="eastAsia"/>
                <w:color w:val="000000"/>
                <w:sz w:val="21"/>
                <w:szCs w:val="21"/>
              </w:rPr>
              <w:t>⑥　苦情処理</w:t>
            </w:r>
          </w:p>
          <w:p w14:paraId="369B4AF3" w14:textId="77777777" w:rsidR="00CB075E" w:rsidRPr="00A10D1B" w:rsidRDefault="00CB075E" w:rsidP="00CB075E">
            <w:pPr>
              <w:ind w:leftChars="400" w:left="800" w:firstLineChars="99" w:firstLine="208"/>
              <w:rPr>
                <w:rFonts w:ascii="ＭＳ 明朝" w:hAnsi="ＭＳ 明朝" w:hint="eastAsia"/>
                <w:color w:val="000000"/>
                <w:sz w:val="21"/>
                <w:szCs w:val="21"/>
              </w:rPr>
            </w:pPr>
            <w:r w:rsidRPr="00A10D1B">
              <w:rPr>
                <w:rFonts w:ascii="ＭＳ 明朝" w:hAnsi="ＭＳ 明朝" w:hint="eastAsia"/>
                <w:color w:val="000000"/>
                <w:sz w:val="21"/>
                <w:szCs w:val="21"/>
              </w:rPr>
              <w:t>苦情処理が社内規格等に基づいて適切に行われているとともに、苦情の要因となった事項の改善が図られていること。</w:t>
            </w:r>
          </w:p>
        </w:tc>
        <w:tc>
          <w:tcPr>
            <w:tcW w:w="709" w:type="dxa"/>
            <w:tcBorders>
              <w:top w:val="dotted" w:sz="4" w:space="0" w:color="auto"/>
              <w:bottom w:val="dotted" w:sz="4" w:space="0" w:color="auto"/>
            </w:tcBorders>
            <w:tcMar>
              <w:left w:w="28" w:type="dxa"/>
              <w:right w:w="28" w:type="dxa"/>
            </w:tcMar>
          </w:tcPr>
          <w:p w14:paraId="7E97185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58D365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56B84B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8CE849E"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9E371B7" w14:textId="77777777" w:rsidTr="005F0CBF">
        <w:trPr>
          <w:cantSplit/>
          <w:trHeight w:val="20"/>
        </w:trPr>
        <w:tc>
          <w:tcPr>
            <w:tcW w:w="567" w:type="dxa"/>
            <w:tcBorders>
              <w:top w:val="dotted" w:sz="4" w:space="0" w:color="auto"/>
              <w:bottom w:val="dotted" w:sz="4" w:space="0" w:color="auto"/>
            </w:tcBorders>
          </w:tcPr>
          <w:p w14:paraId="12C4D067"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37BB37F" w14:textId="77777777" w:rsidR="00CB075E" w:rsidRPr="00A10D1B" w:rsidRDefault="00CB075E" w:rsidP="00CB075E">
            <w:pPr>
              <w:widowControl/>
              <w:ind w:firstLineChars="260" w:firstLine="546"/>
              <w:outlineLvl w:val="0"/>
              <w:rPr>
                <w:rFonts w:ascii="ＭＳ 明朝" w:hAnsi="ＭＳ 明朝"/>
                <w:color w:val="000000"/>
                <w:sz w:val="21"/>
                <w:szCs w:val="21"/>
              </w:rPr>
            </w:pPr>
            <w:r w:rsidRPr="00A10D1B">
              <w:rPr>
                <w:rFonts w:ascii="ＭＳ 明朝" w:hAnsi="ＭＳ 明朝" w:hint="eastAsia"/>
                <w:color w:val="000000"/>
                <w:sz w:val="21"/>
                <w:szCs w:val="21"/>
              </w:rPr>
              <w:t>⑦　品質保持に必要な技術的生産条件の確保</w:t>
            </w:r>
          </w:p>
          <w:p w14:paraId="5BA1CBD4" w14:textId="77777777" w:rsidR="00CB075E" w:rsidRPr="00A10D1B" w:rsidRDefault="00CB075E" w:rsidP="00CB075E">
            <w:pPr>
              <w:ind w:leftChars="200" w:left="400" w:firstLineChars="190" w:firstLine="399"/>
              <w:rPr>
                <w:rFonts w:ascii="ＭＳ 明朝" w:hAnsi="ＭＳ 明朝" w:hint="eastAsia"/>
                <w:color w:val="000000"/>
                <w:sz w:val="21"/>
                <w:szCs w:val="21"/>
              </w:rPr>
            </w:pPr>
            <w:r w:rsidRPr="00A10D1B">
              <w:rPr>
                <w:rFonts w:ascii="ＭＳ 明朝" w:hAnsi="ＭＳ 明朝"/>
                <w:color w:val="000000"/>
                <w:sz w:val="21"/>
                <w:szCs w:val="21"/>
              </w:rPr>
              <w:t>a</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品質管理が計画的に実施されていること。</w:t>
            </w:r>
          </w:p>
        </w:tc>
        <w:tc>
          <w:tcPr>
            <w:tcW w:w="709" w:type="dxa"/>
            <w:tcBorders>
              <w:top w:val="dotted" w:sz="4" w:space="0" w:color="auto"/>
              <w:bottom w:val="dotted" w:sz="4" w:space="0" w:color="auto"/>
            </w:tcBorders>
            <w:tcMar>
              <w:left w:w="28" w:type="dxa"/>
              <w:right w:w="28" w:type="dxa"/>
            </w:tcMar>
          </w:tcPr>
          <w:p w14:paraId="691562C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47C23B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972399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E18D65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C7E5061" w14:textId="77777777" w:rsidTr="005F0CBF">
        <w:trPr>
          <w:cantSplit/>
          <w:trHeight w:val="20"/>
        </w:trPr>
        <w:tc>
          <w:tcPr>
            <w:tcW w:w="567" w:type="dxa"/>
            <w:tcBorders>
              <w:top w:val="dotted" w:sz="4" w:space="0" w:color="auto"/>
              <w:bottom w:val="dotted" w:sz="4" w:space="0" w:color="auto"/>
            </w:tcBorders>
          </w:tcPr>
          <w:p w14:paraId="558E5677"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097FD07" w14:textId="77777777" w:rsidR="00CB075E" w:rsidRPr="00A10D1B" w:rsidRDefault="00CB075E" w:rsidP="00CB075E">
            <w:pPr>
              <w:ind w:leftChars="200" w:left="400" w:firstLineChars="189" w:firstLine="397"/>
              <w:rPr>
                <w:rFonts w:ascii="ＭＳ 明朝" w:hAnsi="ＭＳ 明朝"/>
                <w:color w:val="000000"/>
                <w:sz w:val="21"/>
                <w:szCs w:val="21"/>
              </w:rPr>
            </w:pPr>
            <w:r w:rsidRPr="00A10D1B">
              <w:rPr>
                <w:rFonts w:ascii="ＭＳ 明朝" w:hAnsi="ＭＳ 明朝"/>
                <w:color w:val="000000"/>
                <w:sz w:val="21"/>
                <w:szCs w:val="21"/>
              </w:rPr>
              <w:t>b</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品質管理を適正に行うために、責任と権限が明確</w:t>
            </w:r>
          </w:p>
          <w:p w14:paraId="71D2E1A9" w14:textId="77777777" w:rsidR="00CB075E" w:rsidRPr="00A10D1B" w:rsidRDefault="00CB075E" w:rsidP="00CB075E">
            <w:pPr>
              <w:ind w:leftChars="200" w:left="400" w:firstLineChars="289" w:firstLine="607"/>
              <w:rPr>
                <w:rFonts w:ascii="ＭＳ 明朝" w:hAnsi="ＭＳ 明朝" w:hint="eastAsia"/>
                <w:color w:val="000000"/>
                <w:sz w:val="21"/>
                <w:szCs w:val="21"/>
              </w:rPr>
            </w:pPr>
            <w:r w:rsidRPr="00A10D1B">
              <w:rPr>
                <w:rFonts w:ascii="ＭＳ 明朝" w:hAnsi="ＭＳ 明朝" w:hint="eastAsia"/>
                <w:color w:val="000000"/>
                <w:sz w:val="21"/>
                <w:szCs w:val="21"/>
              </w:rPr>
              <w:t>にされていること。</w:t>
            </w:r>
          </w:p>
        </w:tc>
        <w:tc>
          <w:tcPr>
            <w:tcW w:w="709" w:type="dxa"/>
            <w:tcBorders>
              <w:top w:val="dotted" w:sz="4" w:space="0" w:color="auto"/>
              <w:bottom w:val="dotted" w:sz="4" w:space="0" w:color="auto"/>
            </w:tcBorders>
            <w:tcMar>
              <w:left w:w="28" w:type="dxa"/>
              <w:right w:w="28" w:type="dxa"/>
            </w:tcMar>
          </w:tcPr>
          <w:p w14:paraId="422814B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6AFA84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BD809BA"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9FA258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10CBC0E" w14:textId="77777777" w:rsidTr="005F0CBF">
        <w:trPr>
          <w:cantSplit/>
          <w:trHeight w:val="20"/>
        </w:trPr>
        <w:tc>
          <w:tcPr>
            <w:tcW w:w="567" w:type="dxa"/>
            <w:tcBorders>
              <w:top w:val="dotted" w:sz="4" w:space="0" w:color="auto"/>
              <w:bottom w:val="single" w:sz="4" w:space="0" w:color="auto"/>
            </w:tcBorders>
          </w:tcPr>
          <w:p w14:paraId="44DE9D1D"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2B3E2F63" w14:textId="77777777" w:rsidR="00CB075E" w:rsidRPr="00A10D1B" w:rsidRDefault="00CB075E" w:rsidP="00CB075E">
            <w:pPr>
              <w:ind w:leftChars="200" w:left="400" w:firstLineChars="188" w:firstLine="395"/>
              <w:rPr>
                <w:rFonts w:ascii="ＭＳ 明朝" w:hAnsi="ＭＳ 明朝"/>
                <w:color w:val="000000"/>
                <w:sz w:val="21"/>
                <w:szCs w:val="21"/>
              </w:rPr>
            </w:pPr>
            <w:r w:rsidRPr="00A10D1B">
              <w:rPr>
                <w:rFonts w:ascii="ＭＳ 明朝" w:hAnsi="ＭＳ 明朝"/>
                <w:color w:val="000000"/>
                <w:sz w:val="21"/>
                <w:szCs w:val="21"/>
              </w:rPr>
              <w:t>c</w:t>
            </w:r>
            <w:r w:rsidR="00866309" w:rsidRPr="00A10D1B">
              <w:rPr>
                <w:rFonts w:ascii="ＭＳ 明朝" w:hAnsi="ＭＳ 明朝" w:hint="eastAsia"/>
                <w:color w:val="000000"/>
                <w:sz w:val="21"/>
                <w:szCs w:val="21"/>
              </w:rPr>
              <w:t>．</w:t>
            </w:r>
            <w:r w:rsidRPr="00A10D1B">
              <w:rPr>
                <w:rFonts w:ascii="ＭＳ 明朝" w:hAnsi="ＭＳ 明朝" w:hint="eastAsia"/>
                <w:color w:val="000000"/>
                <w:sz w:val="21"/>
                <w:szCs w:val="21"/>
              </w:rPr>
              <w:t>品質管理を推進するために必要な教育訓練が行わ</w:t>
            </w:r>
          </w:p>
          <w:p w14:paraId="0BACB83E" w14:textId="77777777" w:rsidR="00CB075E" w:rsidRPr="00A10D1B" w:rsidRDefault="00CB075E" w:rsidP="00CB075E">
            <w:pPr>
              <w:ind w:leftChars="200" w:left="400" w:firstLineChars="288" w:firstLine="605"/>
              <w:rPr>
                <w:rFonts w:ascii="ＭＳ 明朝" w:hAnsi="ＭＳ 明朝"/>
                <w:color w:val="000000"/>
                <w:sz w:val="21"/>
                <w:szCs w:val="21"/>
              </w:rPr>
            </w:pPr>
            <w:r w:rsidRPr="00A10D1B">
              <w:rPr>
                <w:rFonts w:ascii="ＭＳ 明朝" w:hAnsi="ＭＳ 明朝" w:hint="eastAsia"/>
                <w:color w:val="000000"/>
                <w:sz w:val="21"/>
                <w:szCs w:val="21"/>
              </w:rPr>
              <w:t>れていること。</w:t>
            </w:r>
          </w:p>
        </w:tc>
        <w:tc>
          <w:tcPr>
            <w:tcW w:w="709" w:type="dxa"/>
            <w:tcBorders>
              <w:top w:val="dotted" w:sz="4" w:space="0" w:color="auto"/>
              <w:bottom w:val="single" w:sz="4" w:space="0" w:color="auto"/>
            </w:tcBorders>
            <w:tcMar>
              <w:left w:w="28" w:type="dxa"/>
              <w:right w:w="28" w:type="dxa"/>
            </w:tcMar>
          </w:tcPr>
          <w:p w14:paraId="7C24DCB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2D35440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6F7FCD0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14E99BDA"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C538B90" w14:textId="77777777" w:rsidTr="005F0CBF">
        <w:trPr>
          <w:cantSplit/>
          <w:trHeight w:val="20"/>
        </w:trPr>
        <w:tc>
          <w:tcPr>
            <w:tcW w:w="567" w:type="dxa"/>
            <w:tcBorders>
              <w:bottom w:val="dotted" w:sz="4" w:space="0" w:color="auto"/>
            </w:tcBorders>
          </w:tcPr>
          <w:p w14:paraId="4097585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09244FEF" w14:textId="77777777" w:rsidR="00CB075E" w:rsidRPr="00A10D1B" w:rsidRDefault="00CB075E" w:rsidP="005F0CBF">
            <w:pPr>
              <w:pStyle w:val="112"/>
              <w:spacing w:before="0" w:line="240" w:lineRule="auto"/>
              <w:ind w:right="100"/>
              <w:rPr>
                <w:rFonts w:hint="eastAsia"/>
                <w:color w:val="000000"/>
                <w:sz w:val="21"/>
                <w:szCs w:val="21"/>
              </w:rPr>
            </w:pPr>
            <w:r w:rsidRPr="00A10D1B">
              <w:rPr>
                <w:rFonts w:hint="eastAsia"/>
                <w:color w:val="000000"/>
                <w:sz w:val="21"/>
                <w:szCs w:val="21"/>
              </w:rPr>
              <w:t>2.2 適切な供給体制及び維持管理体制等の確保</w:t>
            </w:r>
          </w:p>
          <w:p w14:paraId="511B26E4"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2.2.1 適切な品質保証の実施</w:t>
            </w:r>
          </w:p>
          <w:p w14:paraId="19AFD2F8"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保証書等の図書</w:t>
            </w:r>
          </w:p>
          <w:p w14:paraId="093D3B48" w14:textId="77777777" w:rsidR="00CB075E" w:rsidRPr="00A10D1B" w:rsidRDefault="00CB075E" w:rsidP="00CB075E">
            <w:pPr>
              <w:pStyle w:val="af3"/>
              <w:ind w:left="400" w:firstLine="210"/>
              <w:rPr>
                <w:color w:val="000000"/>
                <w:sz w:val="21"/>
                <w:szCs w:val="21"/>
              </w:rPr>
            </w:pPr>
            <w:r w:rsidRPr="00A10D1B">
              <w:rPr>
                <w:rFonts w:hint="eastAsia"/>
                <w:color w:val="000000"/>
                <w:sz w:val="21"/>
                <w:szCs w:val="21"/>
              </w:rPr>
              <w:t>無償修理保証の対象及び期間を明記した</w:t>
            </w:r>
            <w:r w:rsidR="00D1716D" w:rsidRPr="00A10D1B">
              <w:rPr>
                <w:rFonts w:hint="eastAsia"/>
                <w:color w:val="000000"/>
                <w:sz w:val="21"/>
                <w:szCs w:val="21"/>
              </w:rPr>
              <w:t>、</w:t>
            </w:r>
            <w:r w:rsidRPr="00A10D1B">
              <w:rPr>
                <w:rFonts w:hint="eastAsia"/>
                <w:color w:val="000000"/>
                <w:sz w:val="21"/>
                <w:szCs w:val="21"/>
              </w:rPr>
              <w:t>保証書又は</w:t>
            </w:r>
            <w:r w:rsidR="00D1716D" w:rsidRPr="00A10D1B">
              <w:rPr>
                <w:rFonts w:hint="eastAsia"/>
                <w:color w:val="000000"/>
                <w:sz w:val="21"/>
                <w:szCs w:val="21"/>
              </w:rPr>
              <w:t>取扱説明書等</w:t>
            </w:r>
            <w:r w:rsidRPr="00A10D1B">
              <w:rPr>
                <w:rFonts w:hint="eastAsia"/>
                <w:color w:val="000000"/>
                <w:sz w:val="21"/>
                <w:szCs w:val="21"/>
              </w:rPr>
              <w:t>を有すること。</w:t>
            </w:r>
          </w:p>
        </w:tc>
        <w:tc>
          <w:tcPr>
            <w:tcW w:w="709" w:type="dxa"/>
            <w:tcBorders>
              <w:bottom w:val="dotted" w:sz="4" w:space="0" w:color="auto"/>
            </w:tcBorders>
            <w:tcMar>
              <w:left w:w="28" w:type="dxa"/>
              <w:right w:w="28" w:type="dxa"/>
            </w:tcMar>
          </w:tcPr>
          <w:p w14:paraId="0D17DBB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675431C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240576C8"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00AA9CF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2EF8BB7" w14:textId="77777777" w:rsidTr="005F0CBF">
        <w:trPr>
          <w:cantSplit/>
          <w:trHeight w:val="20"/>
        </w:trPr>
        <w:tc>
          <w:tcPr>
            <w:tcW w:w="567" w:type="dxa"/>
            <w:tcBorders>
              <w:top w:val="dotted" w:sz="4" w:space="0" w:color="auto"/>
              <w:bottom w:val="dotted" w:sz="4" w:space="0" w:color="auto"/>
            </w:tcBorders>
          </w:tcPr>
          <w:p w14:paraId="1C1DEE2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3452CA9"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無償修理保証の対象及び期間</w:t>
            </w:r>
          </w:p>
          <w:p w14:paraId="4FCF2839" w14:textId="77777777" w:rsidR="00CB075E" w:rsidRPr="00A10D1B" w:rsidRDefault="00CB075E" w:rsidP="00CB075E">
            <w:pPr>
              <w:pStyle w:val="af3"/>
              <w:spacing w:line="240" w:lineRule="auto"/>
              <w:ind w:left="400" w:firstLine="210"/>
              <w:rPr>
                <w:rFonts w:hint="eastAsia"/>
                <w:color w:val="000000"/>
                <w:sz w:val="21"/>
                <w:szCs w:val="21"/>
              </w:rPr>
            </w:pPr>
            <w:r w:rsidRPr="00A10D1B">
              <w:rPr>
                <w:rFonts w:hint="eastAsia"/>
                <w:color w:val="000000"/>
                <w:sz w:val="21"/>
                <w:szCs w:val="21"/>
              </w:rPr>
              <w:t>無償修理保証の対象及び期間は、部品を構成する部分又は機能に係る瑕疵（施工の瑕疵を含む）に応じ、次の年数以上でメーカーの定める年数とすること。ただし、免責事項として次に定める事項に係る修理は、無償修理保証の対象から除くことができるものとする。</w:t>
            </w:r>
          </w:p>
          <w:p w14:paraId="5946E62D" w14:textId="77777777" w:rsidR="00CB075E" w:rsidRPr="00A10D1B" w:rsidRDefault="00CB075E" w:rsidP="00866309">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00EF562B" w:rsidRPr="00A10D1B">
              <w:rPr>
                <w:rFonts w:hint="eastAsia"/>
                <w:color w:val="000000"/>
                <w:sz w:val="21"/>
                <w:szCs w:val="21"/>
              </w:rPr>
              <w:t>防水</w:t>
            </w:r>
            <w:r w:rsidRPr="00A10D1B">
              <w:rPr>
                <w:rFonts w:hint="eastAsia"/>
                <w:color w:val="000000"/>
                <w:sz w:val="21"/>
                <w:szCs w:val="21"/>
              </w:rPr>
              <w:t xml:space="preserve">機能の瑕疵　　　　</w:t>
            </w:r>
            <w:r w:rsidR="00866309" w:rsidRPr="00A10D1B">
              <w:rPr>
                <w:rFonts w:hint="eastAsia"/>
                <w:color w:val="000000"/>
                <w:sz w:val="21"/>
                <w:szCs w:val="21"/>
              </w:rPr>
              <w:t>5</w:t>
            </w:r>
            <w:r w:rsidRPr="00A10D1B">
              <w:rPr>
                <w:rFonts w:hint="eastAsia"/>
                <w:color w:val="000000"/>
                <w:sz w:val="21"/>
                <w:szCs w:val="21"/>
              </w:rPr>
              <w:t>年</w:t>
            </w:r>
          </w:p>
        </w:tc>
        <w:tc>
          <w:tcPr>
            <w:tcW w:w="709" w:type="dxa"/>
            <w:tcBorders>
              <w:top w:val="dotted" w:sz="4" w:space="0" w:color="auto"/>
              <w:bottom w:val="dotted" w:sz="4" w:space="0" w:color="auto"/>
            </w:tcBorders>
            <w:tcMar>
              <w:left w:w="28" w:type="dxa"/>
              <w:right w:w="28" w:type="dxa"/>
            </w:tcMar>
          </w:tcPr>
          <w:p w14:paraId="0FF9338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63A7A1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C6A9919"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0803EA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F7E4C9D" w14:textId="77777777" w:rsidTr="005F0CBF">
        <w:trPr>
          <w:cantSplit/>
          <w:trHeight w:val="20"/>
        </w:trPr>
        <w:tc>
          <w:tcPr>
            <w:tcW w:w="567" w:type="dxa"/>
            <w:tcBorders>
              <w:top w:val="dotted" w:sz="4" w:space="0" w:color="auto"/>
              <w:bottom w:val="dotted" w:sz="4" w:space="0" w:color="auto"/>
            </w:tcBorders>
          </w:tcPr>
          <w:p w14:paraId="1ACFD48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2193235" w14:textId="77777777" w:rsidR="00CB075E" w:rsidRPr="00A10D1B" w:rsidRDefault="00CB075E" w:rsidP="00866309">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 xml:space="preserve">1)以外の部分又は機能　</w:t>
            </w:r>
            <w:r w:rsidR="00866309" w:rsidRPr="00A10D1B">
              <w:rPr>
                <w:rFonts w:hint="eastAsia"/>
                <w:color w:val="000000"/>
                <w:sz w:val="21"/>
                <w:szCs w:val="21"/>
              </w:rPr>
              <w:t>2</w:t>
            </w:r>
            <w:r w:rsidRPr="00A10D1B">
              <w:rPr>
                <w:rFonts w:hint="eastAsia"/>
                <w:color w:val="000000"/>
                <w:sz w:val="21"/>
                <w:szCs w:val="21"/>
              </w:rPr>
              <w:t>年</w:t>
            </w:r>
          </w:p>
        </w:tc>
        <w:tc>
          <w:tcPr>
            <w:tcW w:w="709" w:type="dxa"/>
            <w:tcBorders>
              <w:top w:val="dotted" w:sz="4" w:space="0" w:color="auto"/>
              <w:bottom w:val="dotted" w:sz="4" w:space="0" w:color="auto"/>
            </w:tcBorders>
            <w:tcMar>
              <w:left w:w="28" w:type="dxa"/>
              <w:right w:w="28" w:type="dxa"/>
            </w:tcMar>
          </w:tcPr>
          <w:p w14:paraId="0BA7FC1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67DBF5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1232C8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D70E7EE"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B32703D" w14:textId="77777777" w:rsidTr="005F0CBF">
        <w:trPr>
          <w:cantSplit/>
          <w:trHeight w:val="20"/>
        </w:trPr>
        <w:tc>
          <w:tcPr>
            <w:tcW w:w="567" w:type="dxa"/>
            <w:tcBorders>
              <w:top w:val="dotted" w:sz="4" w:space="0" w:color="auto"/>
            </w:tcBorders>
          </w:tcPr>
          <w:p w14:paraId="7B4DCA85"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tcBorders>
          </w:tcPr>
          <w:p w14:paraId="725F45F3" w14:textId="77777777" w:rsidR="00CB075E" w:rsidRPr="00A10D1B" w:rsidRDefault="00CB075E" w:rsidP="00CB075E">
            <w:pPr>
              <w:pStyle w:val="11a14"/>
              <w:spacing w:before="0" w:line="240" w:lineRule="auto"/>
              <w:ind w:left="610" w:hanging="210"/>
              <w:rPr>
                <w:color w:val="000000"/>
                <w:sz w:val="21"/>
                <w:szCs w:val="21"/>
              </w:rPr>
            </w:pPr>
            <w:r w:rsidRPr="00A10D1B">
              <w:rPr>
                <w:color w:val="000000"/>
                <w:sz w:val="21"/>
                <w:szCs w:val="21"/>
              </w:rPr>
              <w:br w:type="page"/>
            </w:r>
            <w:r w:rsidRPr="00A10D1B">
              <w:rPr>
                <w:rFonts w:hint="eastAsia"/>
                <w:color w:val="000000"/>
                <w:sz w:val="21"/>
                <w:szCs w:val="21"/>
              </w:rPr>
              <w:t>免責事項</w:t>
            </w:r>
          </w:p>
          <w:p w14:paraId="4C0B825F"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1</w:t>
            </w:r>
            <w:r w:rsidR="00EF562B" w:rsidRPr="00A10D1B">
              <w:rPr>
                <w:rFonts w:hint="eastAsia"/>
                <w:color w:val="000000"/>
                <w:sz w:val="21"/>
                <w:szCs w:val="21"/>
              </w:rPr>
              <w:t xml:space="preserve"> 適用範囲以外で使用した場合の不具合</w:t>
            </w:r>
          </w:p>
          <w:p w14:paraId="70956388"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2</w:t>
            </w:r>
            <w:r w:rsidR="00EF562B" w:rsidRPr="00A10D1B">
              <w:rPr>
                <w:rFonts w:hint="eastAsia"/>
                <w:color w:val="000000"/>
                <w:sz w:val="21"/>
                <w:szCs w:val="21"/>
              </w:rPr>
              <w:t xml:space="preserve"> ユーザーが適切な使用、維持管理を行わなかったことに起因する不具合</w:t>
            </w:r>
          </w:p>
          <w:p w14:paraId="2E183D43"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3</w:t>
            </w:r>
            <w:r w:rsidR="00EF562B" w:rsidRPr="00A10D1B">
              <w:rPr>
                <w:rFonts w:hint="eastAsia"/>
                <w:color w:val="000000"/>
                <w:sz w:val="21"/>
                <w:szCs w:val="21"/>
              </w:rPr>
              <w:t xml:space="preserve"> メーカーが定める施工説明書等を逸脱した施工に起因する不具合</w:t>
            </w:r>
          </w:p>
          <w:p w14:paraId="72F2F9B2"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4</w:t>
            </w:r>
            <w:r w:rsidR="00EF562B" w:rsidRPr="00A10D1B">
              <w:rPr>
                <w:rFonts w:hint="eastAsia"/>
                <w:color w:val="000000"/>
                <w:sz w:val="21"/>
                <w:szCs w:val="21"/>
              </w:rPr>
              <w:t xml:space="preserve"> メーカーが認めた者以外の者による住宅部品の設置後の移動・分解などに起因する不具合</w:t>
            </w:r>
          </w:p>
          <w:p w14:paraId="6E621101"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5</w:t>
            </w:r>
            <w:r w:rsidR="00EF562B" w:rsidRPr="00A10D1B">
              <w:rPr>
                <w:rFonts w:hint="eastAsia"/>
                <w:color w:val="000000"/>
                <w:sz w:val="21"/>
                <w:szCs w:val="21"/>
              </w:rPr>
              <w:t xml:space="preserve"> 建築躯体の変形や関連する設備機器など住宅部品本体以外の不具合に起因する当該住宅部品の不具合</w:t>
            </w:r>
          </w:p>
          <w:p w14:paraId="43335092"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6</w:t>
            </w:r>
            <w:r w:rsidR="00EF562B" w:rsidRPr="00A10D1B">
              <w:rPr>
                <w:rFonts w:hint="eastAsia"/>
                <w:color w:val="000000"/>
                <w:sz w:val="21"/>
                <w:szCs w:val="21"/>
              </w:rPr>
              <w:t xml:space="preserve"> 塗装の色あせ等の経年変化または使用に伴う摩擦等により生じる外観上の現象</w:t>
            </w:r>
          </w:p>
          <w:p w14:paraId="22A6B899"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7</w:t>
            </w:r>
            <w:r w:rsidR="00EF562B" w:rsidRPr="00A10D1B">
              <w:rPr>
                <w:rFonts w:hint="eastAsia"/>
                <w:color w:val="000000"/>
                <w:sz w:val="21"/>
                <w:szCs w:val="21"/>
              </w:rPr>
              <w:t xml:space="preserve"> 海岸付近、温泉地などの地域における腐食性の空気環境に起因する不具合</w:t>
            </w:r>
          </w:p>
          <w:p w14:paraId="71048AF7"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8</w:t>
            </w:r>
            <w:r w:rsidR="00EF562B" w:rsidRPr="00A10D1B">
              <w:rPr>
                <w:rFonts w:hint="eastAsia"/>
                <w:color w:val="000000"/>
                <w:sz w:val="21"/>
                <w:szCs w:val="21"/>
              </w:rPr>
              <w:t xml:space="preserve"> ねずみ、昆虫等の動物の行為に起因する不具合</w:t>
            </w:r>
          </w:p>
          <w:p w14:paraId="56540736" w14:textId="77777777" w:rsidR="00EF562B" w:rsidRPr="00A10D1B" w:rsidRDefault="00866309" w:rsidP="00866309">
            <w:pPr>
              <w:pStyle w:val="11a14"/>
              <w:spacing w:before="0" w:line="240" w:lineRule="auto"/>
              <w:ind w:leftChars="233" w:left="676" w:hanging="210"/>
              <w:rPr>
                <w:rFonts w:hint="eastAsia"/>
                <w:color w:val="000000"/>
                <w:sz w:val="21"/>
                <w:szCs w:val="21"/>
              </w:rPr>
            </w:pPr>
            <w:r w:rsidRPr="00A10D1B">
              <w:rPr>
                <w:rFonts w:hint="eastAsia"/>
                <w:color w:val="000000"/>
                <w:sz w:val="21"/>
                <w:szCs w:val="21"/>
              </w:rPr>
              <w:t>9</w:t>
            </w:r>
            <w:r w:rsidR="00EF562B" w:rsidRPr="00A10D1B">
              <w:rPr>
                <w:rFonts w:hint="eastAsia"/>
                <w:color w:val="000000"/>
                <w:sz w:val="21"/>
                <w:szCs w:val="21"/>
              </w:rPr>
              <w:t xml:space="preserve"> 火災・爆発事故、落雷・地震・噴火・洪水・津波等天変地異または戦争・暴動等破壊行為による不具合</w:t>
            </w:r>
          </w:p>
          <w:p w14:paraId="70A58898" w14:textId="77777777" w:rsidR="00CB075E" w:rsidRPr="00A10D1B" w:rsidRDefault="00866309" w:rsidP="00866309">
            <w:pPr>
              <w:pStyle w:val="11a14"/>
              <w:spacing w:before="0" w:line="240" w:lineRule="auto"/>
              <w:ind w:leftChars="233" w:left="676" w:hanging="210"/>
              <w:rPr>
                <w:color w:val="000000"/>
                <w:sz w:val="21"/>
                <w:szCs w:val="21"/>
              </w:rPr>
            </w:pPr>
            <w:r w:rsidRPr="00A10D1B">
              <w:rPr>
                <w:rFonts w:hint="eastAsia"/>
                <w:color w:val="000000"/>
                <w:sz w:val="21"/>
                <w:szCs w:val="21"/>
              </w:rPr>
              <w:t>10</w:t>
            </w:r>
            <w:r w:rsidR="00EF562B" w:rsidRPr="00A10D1B">
              <w:rPr>
                <w:rFonts w:hint="eastAsia"/>
                <w:color w:val="000000"/>
                <w:sz w:val="21"/>
                <w:szCs w:val="21"/>
              </w:rPr>
              <w:t xml:space="preserve"> 消耗部品の消耗に起因する不具合</w:t>
            </w:r>
          </w:p>
        </w:tc>
        <w:tc>
          <w:tcPr>
            <w:tcW w:w="709" w:type="dxa"/>
            <w:tcBorders>
              <w:top w:val="dotted" w:sz="4" w:space="0" w:color="auto"/>
            </w:tcBorders>
            <w:tcMar>
              <w:left w:w="28" w:type="dxa"/>
              <w:right w:w="28" w:type="dxa"/>
            </w:tcMar>
          </w:tcPr>
          <w:p w14:paraId="1976113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tcBorders>
            <w:noWrap/>
            <w:tcMar>
              <w:left w:w="28" w:type="dxa"/>
              <w:right w:w="28" w:type="dxa"/>
            </w:tcMar>
          </w:tcPr>
          <w:p w14:paraId="617FA80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tcBorders>
            <w:noWrap/>
            <w:tcMar>
              <w:left w:w="28" w:type="dxa"/>
              <w:right w:w="28" w:type="dxa"/>
            </w:tcMar>
          </w:tcPr>
          <w:p w14:paraId="795DD2B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tcBorders>
            <w:noWrap/>
            <w:tcMar>
              <w:left w:w="28" w:type="dxa"/>
              <w:right w:w="28" w:type="dxa"/>
            </w:tcMar>
          </w:tcPr>
          <w:p w14:paraId="1F6A46F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CFAB18F" w14:textId="77777777" w:rsidTr="005F0CBF">
        <w:trPr>
          <w:cantSplit/>
          <w:trHeight w:val="20"/>
        </w:trPr>
        <w:tc>
          <w:tcPr>
            <w:tcW w:w="567" w:type="dxa"/>
            <w:tcBorders>
              <w:bottom w:val="single" w:sz="4" w:space="0" w:color="auto"/>
            </w:tcBorders>
          </w:tcPr>
          <w:p w14:paraId="6908B890"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single" w:sz="4" w:space="0" w:color="auto"/>
            </w:tcBorders>
          </w:tcPr>
          <w:p w14:paraId="0E9D5571"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2.2.2 確実な供給体制の確保</w:t>
            </w:r>
          </w:p>
          <w:p w14:paraId="44E37D75" w14:textId="77777777" w:rsidR="00CB075E" w:rsidRPr="00A10D1B" w:rsidRDefault="00CB075E" w:rsidP="004906CF">
            <w:pPr>
              <w:pStyle w:val="af3"/>
              <w:spacing w:line="240" w:lineRule="auto"/>
              <w:ind w:leftChars="100" w:left="200" w:firstLine="210"/>
              <w:rPr>
                <w:color w:val="000000"/>
                <w:sz w:val="21"/>
                <w:szCs w:val="21"/>
              </w:rPr>
            </w:pPr>
            <w:r w:rsidRPr="00A10D1B">
              <w:rPr>
                <w:rFonts w:hint="eastAsia"/>
                <w:color w:val="000000"/>
                <w:sz w:val="21"/>
                <w:szCs w:val="21"/>
              </w:rPr>
              <w:t>製造、輸送及び施工についての責任が明確にされた体制が整備・運用され、かつ、入手が困難でない流通販売体制が整備・運用されていること。</w:t>
            </w:r>
          </w:p>
        </w:tc>
        <w:tc>
          <w:tcPr>
            <w:tcW w:w="709" w:type="dxa"/>
            <w:tcBorders>
              <w:bottom w:val="single" w:sz="4" w:space="0" w:color="auto"/>
            </w:tcBorders>
            <w:tcMar>
              <w:left w:w="28" w:type="dxa"/>
              <w:right w:w="28" w:type="dxa"/>
            </w:tcMar>
          </w:tcPr>
          <w:p w14:paraId="6650CE3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single" w:sz="4" w:space="0" w:color="auto"/>
            </w:tcBorders>
            <w:noWrap/>
            <w:tcMar>
              <w:left w:w="28" w:type="dxa"/>
              <w:right w:w="28" w:type="dxa"/>
            </w:tcMar>
          </w:tcPr>
          <w:p w14:paraId="4502FBB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single" w:sz="4" w:space="0" w:color="auto"/>
            </w:tcBorders>
            <w:noWrap/>
            <w:tcMar>
              <w:left w:w="28" w:type="dxa"/>
              <w:right w:w="28" w:type="dxa"/>
            </w:tcMar>
          </w:tcPr>
          <w:p w14:paraId="1E7FE4D1" w14:textId="77777777" w:rsidR="00CB075E" w:rsidRPr="00A10D1B" w:rsidRDefault="00CB075E" w:rsidP="004906CF">
            <w:pPr>
              <w:snapToGrid w:val="0"/>
              <w:rPr>
                <w:rFonts w:ascii="ＭＳ 明朝" w:hAnsi="ＭＳ 明朝" w:hint="eastAsia"/>
                <w:color w:val="000000"/>
              </w:rPr>
            </w:pPr>
          </w:p>
        </w:tc>
        <w:tc>
          <w:tcPr>
            <w:tcW w:w="1134" w:type="dxa"/>
            <w:tcBorders>
              <w:bottom w:val="single" w:sz="4" w:space="0" w:color="auto"/>
            </w:tcBorders>
            <w:noWrap/>
            <w:tcMar>
              <w:left w:w="28" w:type="dxa"/>
              <w:right w:w="28" w:type="dxa"/>
            </w:tcMar>
          </w:tcPr>
          <w:p w14:paraId="2B79DC0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4A207E3" w14:textId="77777777" w:rsidTr="005F0CBF">
        <w:trPr>
          <w:cantSplit/>
          <w:trHeight w:val="20"/>
        </w:trPr>
        <w:tc>
          <w:tcPr>
            <w:tcW w:w="567" w:type="dxa"/>
            <w:tcBorders>
              <w:bottom w:val="dotted" w:sz="4" w:space="0" w:color="auto"/>
            </w:tcBorders>
          </w:tcPr>
          <w:p w14:paraId="387AC3EB"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58BAE9B5"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2.2.3 適切な維持管理への配慮</w:t>
            </w:r>
          </w:p>
          <w:p w14:paraId="15A4AEB5"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2.2.3.1 維持管理のしやすさへの配慮</w:t>
            </w:r>
          </w:p>
          <w:p w14:paraId="69CF0315" w14:textId="77777777" w:rsidR="00CB075E" w:rsidRPr="00A10D1B" w:rsidRDefault="00CB075E" w:rsidP="00CB075E">
            <w:pPr>
              <w:pStyle w:val="af3"/>
              <w:spacing w:line="240" w:lineRule="auto"/>
              <w:ind w:leftChars="0" w:left="0" w:firstLineChars="200" w:firstLine="420"/>
              <w:rPr>
                <w:color w:val="000000"/>
                <w:sz w:val="21"/>
                <w:szCs w:val="21"/>
              </w:rPr>
            </w:pPr>
            <w:r w:rsidRPr="00A10D1B">
              <w:rPr>
                <w:rFonts w:hint="eastAsia"/>
                <w:color w:val="000000"/>
                <w:sz w:val="21"/>
                <w:szCs w:val="21"/>
              </w:rPr>
              <w:t>使用者、維持管理者等による維持管理がしやすく、製品</w:t>
            </w:r>
          </w:p>
          <w:p w14:paraId="45B638B6" w14:textId="77777777" w:rsidR="00CB075E" w:rsidRPr="00A10D1B" w:rsidRDefault="00CB075E" w:rsidP="00CB075E">
            <w:pPr>
              <w:pStyle w:val="af3"/>
              <w:spacing w:line="240" w:lineRule="auto"/>
              <w:ind w:leftChars="0" w:left="0" w:firstLine="210"/>
              <w:rPr>
                <w:color w:val="000000"/>
                <w:sz w:val="21"/>
                <w:szCs w:val="21"/>
              </w:rPr>
            </w:pPr>
            <w:r w:rsidRPr="00A10D1B">
              <w:rPr>
                <w:rFonts w:hint="eastAsia"/>
                <w:color w:val="000000"/>
                <w:sz w:val="21"/>
                <w:szCs w:val="21"/>
              </w:rPr>
              <w:t>や取替えパーツの交換作業が行いやすい製品として、次の</w:t>
            </w:r>
          </w:p>
          <w:p w14:paraId="7AAA7029" w14:textId="77777777" w:rsidR="00CB075E" w:rsidRPr="00A10D1B" w:rsidRDefault="00CB075E" w:rsidP="00CB075E">
            <w:pPr>
              <w:pStyle w:val="af3"/>
              <w:spacing w:line="240" w:lineRule="auto"/>
              <w:ind w:leftChars="0" w:left="0" w:firstLine="210"/>
              <w:rPr>
                <w:rFonts w:hint="eastAsia"/>
                <w:color w:val="000000"/>
                <w:sz w:val="21"/>
                <w:szCs w:val="21"/>
              </w:rPr>
            </w:pPr>
            <w:r w:rsidRPr="00A10D1B">
              <w:rPr>
                <w:rFonts w:hint="eastAsia"/>
                <w:color w:val="000000"/>
                <w:sz w:val="21"/>
                <w:szCs w:val="21"/>
              </w:rPr>
              <w:t>基準を満たすこと。</w:t>
            </w:r>
          </w:p>
          <w:p w14:paraId="779DD11F"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一般に製造・販売・使用されている清掃用具を使用して清掃ができること。</w:t>
            </w:r>
          </w:p>
        </w:tc>
        <w:tc>
          <w:tcPr>
            <w:tcW w:w="709" w:type="dxa"/>
            <w:tcBorders>
              <w:bottom w:val="dotted" w:sz="4" w:space="0" w:color="auto"/>
            </w:tcBorders>
            <w:tcMar>
              <w:left w:w="28" w:type="dxa"/>
              <w:right w:w="28" w:type="dxa"/>
            </w:tcMar>
          </w:tcPr>
          <w:p w14:paraId="7C6C98C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6D2D261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781C0611"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6621AACA"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8D0CA7B" w14:textId="77777777" w:rsidTr="005F0CBF">
        <w:trPr>
          <w:cantSplit/>
          <w:trHeight w:val="20"/>
        </w:trPr>
        <w:tc>
          <w:tcPr>
            <w:tcW w:w="567" w:type="dxa"/>
            <w:tcBorders>
              <w:top w:val="dotted" w:sz="4" w:space="0" w:color="auto"/>
              <w:bottom w:val="dotted" w:sz="4" w:space="0" w:color="auto"/>
            </w:tcBorders>
          </w:tcPr>
          <w:p w14:paraId="471556A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8A9E736"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00EF562B" w:rsidRPr="00A10D1B">
              <w:rPr>
                <w:rFonts w:hint="eastAsia"/>
                <w:color w:val="000000"/>
                <w:sz w:val="21"/>
                <w:szCs w:val="21"/>
              </w:rPr>
              <w:t>将来の製品や取替えパーツの交換に配慮されており、その考え方が示された図書が整備されていること。</w:t>
            </w:r>
          </w:p>
        </w:tc>
        <w:tc>
          <w:tcPr>
            <w:tcW w:w="709" w:type="dxa"/>
            <w:tcBorders>
              <w:top w:val="dotted" w:sz="4" w:space="0" w:color="auto"/>
              <w:bottom w:val="dotted" w:sz="4" w:space="0" w:color="auto"/>
            </w:tcBorders>
            <w:tcMar>
              <w:left w:w="28" w:type="dxa"/>
              <w:right w:w="28" w:type="dxa"/>
            </w:tcMar>
          </w:tcPr>
          <w:p w14:paraId="4917D25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1ED37A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47C2E7F"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B10A68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B0241ED" w14:textId="77777777" w:rsidTr="005F0CBF">
        <w:trPr>
          <w:cantSplit/>
          <w:trHeight w:val="20"/>
        </w:trPr>
        <w:tc>
          <w:tcPr>
            <w:tcW w:w="567" w:type="dxa"/>
            <w:tcBorders>
              <w:top w:val="dotted" w:sz="4" w:space="0" w:color="auto"/>
              <w:bottom w:val="dotted" w:sz="4" w:space="0" w:color="auto"/>
            </w:tcBorders>
          </w:tcPr>
          <w:p w14:paraId="6CF490D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D64B4B5"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rPr>
              <w:t>）</w:t>
            </w:r>
            <w:r w:rsidRPr="00A10D1B">
              <w:rPr>
                <w:rFonts w:hint="eastAsia"/>
                <w:color w:val="000000"/>
                <w:sz w:val="21"/>
                <w:szCs w:val="21"/>
              </w:rPr>
              <w:t>定期的なメンテナンス（事業者による維持管理をいう。以下同じ。）が必要な場合、専門の技術者等により、確実にメンテナンスが実施できること。</w:t>
            </w:r>
          </w:p>
        </w:tc>
        <w:tc>
          <w:tcPr>
            <w:tcW w:w="709" w:type="dxa"/>
            <w:tcBorders>
              <w:top w:val="dotted" w:sz="4" w:space="0" w:color="auto"/>
              <w:bottom w:val="dotted" w:sz="4" w:space="0" w:color="auto"/>
            </w:tcBorders>
            <w:tcMar>
              <w:left w:w="28" w:type="dxa"/>
              <w:right w:w="28" w:type="dxa"/>
            </w:tcMar>
          </w:tcPr>
          <w:p w14:paraId="1B757DA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562AA9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5382A4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6BB503E"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4DC6F1D" w14:textId="77777777" w:rsidTr="005F0CBF">
        <w:trPr>
          <w:cantSplit/>
          <w:trHeight w:val="20"/>
        </w:trPr>
        <w:tc>
          <w:tcPr>
            <w:tcW w:w="567" w:type="dxa"/>
            <w:tcBorders>
              <w:top w:val="dotted" w:sz="4" w:space="0" w:color="auto"/>
              <w:bottom w:val="dotted" w:sz="4" w:space="0" w:color="auto"/>
            </w:tcBorders>
          </w:tcPr>
          <w:p w14:paraId="40A7EE0D"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564311B"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d</w:t>
            </w:r>
            <w:r w:rsidR="00EF562B" w:rsidRPr="00A10D1B">
              <w:rPr>
                <w:rFonts w:hint="eastAsia"/>
                <w:color w:val="000000"/>
              </w:rPr>
              <w:t>）</w:t>
            </w:r>
            <w:r w:rsidR="00EF562B" w:rsidRPr="00A10D1B">
              <w:rPr>
                <w:rFonts w:hint="eastAsia"/>
                <w:color w:val="000000"/>
                <w:sz w:val="21"/>
                <w:szCs w:val="21"/>
              </w:rPr>
              <w:t>排水トラップは、容易に清掃及び点検が可能な措置が講じられたものであること。</w:t>
            </w:r>
          </w:p>
        </w:tc>
        <w:tc>
          <w:tcPr>
            <w:tcW w:w="709" w:type="dxa"/>
            <w:tcBorders>
              <w:top w:val="dotted" w:sz="4" w:space="0" w:color="auto"/>
              <w:bottom w:val="dotted" w:sz="4" w:space="0" w:color="auto"/>
            </w:tcBorders>
            <w:tcMar>
              <w:left w:w="28" w:type="dxa"/>
              <w:right w:w="28" w:type="dxa"/>
            </w:tcMar>
          </w:tcPr>
          <w:p w14:paraId="6FBC9E1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20ABF6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15E092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F929148"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D33CE91" w14:textId="77777777" w:rsidTr="005F0CBF">
        <w:trPr>
          <w:cantSplit/>
          <w:trHeight w:val="20"/>
        </w:trPr>
        <w:tc>
          <w:tcPr>
            <w:tcW w:w="567" w:type="dxa"/>
            <w:tcBorders>
              <w:top w:val="dotted" w:sz="4" w:space="0" w:color="auto"/>
              <w:bottom w:val="dotted" w:sz="4" w:space="0" w:color="auto"/>
            </w:tcBorders>
          </w:tcPr>
          <w:p w14:paraId="779FA464"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2729002"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e</w:t>
            </w:r>
            <w:r w:rsidR="00EF562B" w:rsidRPr="00A10D1B">
              <w:rPr>
                <w:rFonts w:hint="eastAsia"/>
                <w:color w:val="000000"/>
              </w:rPr>
              <w:t>）</w:t>
            </w:r>
            <w:r w:rsidRPr="00A10D1B">
              <w:rPr>
                <w:rFonts w:hint="eastAsia"/>
                <w:color w:val="000000"/>
                <w:sz w:val="21"/>
                <w:szCs w:val="21"/>
              </w:rPr>
              <w:t>部品部材は、据付後もユニット内部から容易に修理等が可能であること。</w:t>
            </w:r>
          </w:p>
        </w:tc>
        <w:tc>
          <w:tcPr>
            <w:tcW w:w="709" w:type="dxa"/>
            <w:tcBorders>
              <w:top w:val="dotted" w:sz="4" w:space="0" w:color="auto"/>
              <w:bottom w:val="dotted" w:sz="4" w:space="0" w:color="auto"/>
            </w:tcBorders>
            <w:tcMar>
              <w:left w:w="28" w:type="dxa"/>
              <w:right w:w="28" w:type="dxa"/>
            </w:tcMar>
          </w:tcPr>
          <w:p w14:paraId="400B63F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0078A6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C561CD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E9D222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1FA4C85" w14:textId="77777777" w:rsidTr="00A32B28">
        <w:trPr>
          <w:cantSplit/>
          <w:trHeight w:val="20"/>
        </w:trPr>
        <w:tc>
          <w:tcPr>
            <w:tcW w:w="567" w:type="dxa"/>
            <w:tcBorders>
              <w:top w:val="dotted" w:sz="4" w:space="0" w:color="auto"/>
              <w:bottom w:val="dotted" w:sz="4" w:space="0" w:color="auto"/>
            </w:tcBorders>
          </w:tcPr>
          <w:p w14:paraId="5788647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682461A"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f</w:t>
            </w:r>
            <w:r w:rsidR="00EF562B" w:rsidRPr="00A10D1B">
              <w:rPr>
                <w:rFonts w:hint="eastAsia"/>
                <w:color w:val="000000"/>
              </w:rPr>
              <w:t>）</w:t>
            </w:r>
            <w:r w:rsidR="00C6321F" w:rsidRPr="00A10D1B">
              <w:rPr>
                <w:color w:val="000000"/>
                <w:sz w:val="21"/>
                <w:szCs w:val="21"/>
              </w:rPr>
              <w:t>手すり</w:t>
            </w:r>
            <w:r w:rsidR="00C6321F" w:rsidRPr="00A10D1B">
              <w:rPr>
                <w:rFonts w:hint="eastAsia"/>
                <w:color w:val="000000"/>
                <w:sz w:val="21"/>
                <w:szCs w:val="21"/>
                <w:u w:val="single"/>
              </w:rPr>
              <w:t>等</w:t>
            </w:r>
            <w:r w:rsidR="00C6321F" w:rsidRPr="00A10D1B">
              <w:rPr>
                <w:color w:val="000000"/>
                <w:sz w:val="21"/>
                <w:szCs w:val="21"/>
              </w:rPr>
              <w:t>は、</w:t>
            </w:r>
            <w:r w:rsidR="00C6321F" w:rsidRPr="00A10D1B">
              <w:rPr>
                <w:rFonts w:hint="eastAsia"/>
                <w:color w:val="000000"/>
                <w:sz w:val="21"/>
                <w:szCs w:val="21"/>
              </w:rPr>
              <w:t>取替えパーツの交換時に妨げにならないような位置に取り付けられていること</w:t>
            </w:r>
            <w:r w:rsidRPr="00A10D1B">
              <w:rPr>
                <w:rFonts w:hint="eastAsia"/>
                <w:color w:val="000000"/>
                <w:sz w:val="21"/>
                <w:szCs w:val="21"/>
              </w:rPr>
              <w:t>。</w:t>
            </w:r>
          </w:p>
        </w:tc>
        <w:tc>
          <w:tcPr>
            <w:tcW w:w="709" w:type="dxa"/>
            <w:tcBorders>
              <w:top w:val="dotted" w:sz="4" w:space="0" w:color="auto"/>
              <w:bottom w:val="dotted" w:sz="4" w:space="0" w:color="auto"/>
            </w:tcBorders>
            <w:tcMar>
              <w:left w:w="28" w:type="dxa"/>
              <w:right w:w="28" w:type="dxa"/>
            </w:tcMar>
          </w:tcPr>
          <w:p w14:paraId="6EC8215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EB50FC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32A3BA6"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63F35A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3F1C4EE" w14:textId="77777777" w:rsidTr="00A32B28">
        <w:trPr>
          <w:cantSplit/>
          <w:trHeight w:val="20"/>
        </w:trPr>
        <w:tc>
          <w:tcPr>
            <w:tcW w:w="567" w:type="dxa"/>
            <w:tcBorders>
              <w:top w:val="dotted" w:sz="4" w:space="0" w:color="auto"/>
              <w:bottom w:val="dotted" w:sz="4" w:space="0" w:color="auto"/>
            </w:tcBorders>
          </w:tcPr>
          <w:p w14:paraId="4A563FA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9D5432F"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g</w:t>
            </w:r>
            <w:r w:rsidR="00EF562B" w:rsidRPr="00A10D1B">
              <w:rPr>
                <w:rFonts w:hint="eastAsia"/>
                <w:color w:val="000000"/>
              </w:rPr>
              <w:t>）</w:t>
            </w:r>
            <w:r w:rsidR="00C6321F" w:rsidRPr="00A10D1B">
              <w:rPr>
                <w:rFonts w:hint="eastAsia"/>
                <w:color w:val="000000"/>
                <w:sz w:val="21"/>
                <w:szCs w:val="21"/>
              </w:rPr>
              <w:t>天井点検口及び壁点検口は、点検作業が行いやすいような位置、大きさであること。</w:t>
            </w:r>
          </w:p>
        </w:tc>
        <w:tc>
          <w:tcPr>
            <w:tcW w:w="709" w:type="dxa"/>
            <w:tcBorders>
              <w:top w:val="dotted" w:sz="4" w:space="0" w:color="auto"/>
              <w:bottom w:val="dotted" w:sz="4" w:space="0" w:color="auto"/>
            </w:tcBorders>
            <w:tcMar>
              <w:left w:w="28" w:type="dxa"/>
              <w:right w:w="28" w:type="dxa"/>
            </w:tcMar>
          </w:tcPr>
          <w:p w14:paraId="357F478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EE7DDA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02E76A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18AC69A"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3CACD80" w14:textId="77777777" w:rsidTr="00A32B28">
        <w:trPr>
          <w:cantSplit/>
          <w:trHeight w:val="20"/>
        </w:trPr>
        <w:tc>
          <w:tcPr>
            <w:tcW w:w="567" w:type="dxa"/>
            <w:tcBorders>
              <w:top w:val="dotted" w:sz="4" w:space="0" w:color="auto"/>
              <w:bottom w:val="dotted" w:sz="4" w:space="0" w:color="auto"/>
            </w:tcBorders>
          </w:tcPr>
          <w:p w14:paraId="4D1CC72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4105A09"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2.2.3.2　補修及び取替えへの配慮</w:t>
            </w:r>
          </w:p>
          <w:p w14:paraId="625B00AE"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構成部品において、取替えパーツ(消耗品である場合はその旨)について明確にしていること。</w:t>
            </w:r>
          </w:p>
        </w:tc>
        <w:tc>
          <w:tcPr>
            <w:tcW w:w="709" w:type="dxa"/>
            <w:tcBorders>
              <w:top w:val="dotted" w:sz="4" w:space="0" w:color="auto"/>
              <w:bottom w:val="dotted" w:sz="4" w:space="0" w:color="auto"/>
            </w:tcBorders>
            <w:tcMar>
              <w:left w:w="28" w:type="dxa"/>
              <w:right w:w="28" w:type="dxa"/>
            </w:tcMar>
          </w:tcPr>
          <w:p w14:paraId="5836054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B7453A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8B8DFC4"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76D365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49379EB" w14:textId="77777777" w:rsidTr="005F0CBF">
        <w:trPr>
          <w:cantSplit/>
          <w:trHeight w:val="20"/>
        </w:trPr>
        <w:tc>
          <w:tcPr>
            <w:tcW w:w="567" w:type="dxa"/>
            <w:tcBorders>
              <w:top w:val="dotted" w:sz="4" w:space="0" w:color="auto"/>
              <w:bottom w:val="dotted" w:sz="4" w:space="0" w:color="auto"/>
            </w:tcBorders>
          </w:tcPr>
          <w:p w14:paraId="663A60D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8A13067"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主要な構成部品について、設計耐用年数及びその前提を明確にしていること。</w:t>
            </w:r>
          </w:p>
          <w:p w14:paraId="0ACAD0A3"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部品の、正常な使用方法、メンテナンス方法、設置環境等使用環境に係る前提条件を明確にしていること。</w:t>
            </w:r>
          </w:p>
        </w:tc>
        <w:tc>
          <w:tcPr>
            <w:tcW w:w="709" w:type="dxa"/>
            <w:tcBorders>
              <w:top w:val="dotted" w:sz="4" w:space="0" w:color="auto"/>
              <w:bottom w:val="dotted" w:sz="4" w:space="0" w:color="auto"/>
            </w:tcBorders>
            <w:tcMar>
              <w:left w:w="28" w:type="dxa"/>
              <w:right w:w="28" w:type="dxa"/>
            </w:tcMar>
          </w:tcPr>
          <w:p w14:paraId="21B2C24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1D4C99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B46292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DA596B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A2325B2" w14:textId="77777777" w:rsidTr="005F0CBF">
        <w:trPr>
          <w:cantSplit/>
          <w:trHeight w:val="20"/>
        </w:trPr>
        <w:tc>
          <w:tcPr>
            <w:tcW w:w="567" w:type="dxa"/>
            <w:tcBorders>
              <w:top w:val="dotted" w:sz="4" w:space="0" w:color="auto"/>
              <w:bottom w:val="dotted" w:sz="4" w:space="0" w:color="auto"/>
            </w:tcBorders>
          </w:tcPr>
          <w:p w14:paraId="48B8EFE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9D77DD3"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1)の条件のもと、耐久部品の設計耐用年数を設定しており、又は部品の設計耐用年数を設定していること。</w:t>
            </w:r>
          </w:p>
        </w:tc>
        <w:tc>
          <w:tcPr>
            <w:tcW w:w="709" w:type="dxa"/>
            <w:tcBorders>
              <w:top w:val="dotted" w:sz="4" w:space="0" w:color="auto"/>
              <w:bottom w:val="dotted" w:sz="4" w:space="0" w:color="auto"/>
            </w:tcBorders>
            <w:tcMar>
              <w:left w:w="28" w:type="dxa"/>
              <w:right w:w="28" w:type="dxa"/>
            </w:tcMar>
          </w:tcPr>
          <w:p w14:paraId="5B0307D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E512E4F"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B6A46B2"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726E4C5" w14:textId="77777777" w:rsidR="00CB075E" w:rsidRPr="00A10D1B" w:rsidRDefault="00CB075E" w:rsidP="004906CF">
            <w:pPr>
              <w:snapToGrid w:val="0"/>
              <w:jc w:val="left"/>
              <w:rPr>
                <w:rFonts w:ascii="ＭＳ 明朝" w:hAnsi="ＭＳ 明朝" w:hint="eastAsia"/>
                <w:color w:val="000000"/>
                <w:sz w:val="18"/>
                <w:szCs w:val="18"/>
              </w:rPr>
            </w:pPr>
          </w:p>
        </w:tc>
      </w:tr>
      <w:tr w:rsidR="00C6321F" w:rsidRPr="00A10D1B" w14:paraId="0F7BE003" w14:textId="77777777" w:rsidTr="00C6321F">
        <w:trPr>
          <w:cantSplit/>
          <w:trHeight w:val="20"/>
        </w:trPr>
        <w:tc>
          <w:tcPr>
            <w:tcW w:w="567" w:type="dxa"/>
            <w:tcBorders>
              <w:top w:val="dotted" w:sz="4" w:space="0" w:color="auto"/>
              <w:bottom w:val="dotted" w:sz="4" w:space="0" w:color="auto"/>
            </w:tcBorders>
          </w:tcPr>
          <w:p w14:paraId="5169E61E"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6ADFF89"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rPr>
              <w:t>）</w:t>
            </w:r>
            <w:r w:rsidRPr="00A10D1B">
              <w:rPr>
                <w:rFonts w:hint="eastAsia"/>
                <w:color w:val="000000"/>
                <w:sz w:val="21"/>
                <w:szCs w:val="21"/>
              </w:rPr>
              <w:t>取替えパーツの部品名、形状、取替え方法等が示された図書が整備されていること。また、取替えパーツのうち、消耗品については、交換頻度を明らかにすること。</w:t>
            </w:r>
          </w:p>
        </w:tc>
        <w:tc>
          <w:tcPr>
            <w:tcW w:w="709" w:type="dxa"/>
            <w:tcBorders>
              <w:top w:val="dotted" w:sz="4" w:space="0" w:color="auto"/>
              <w:bottom w:val="dotted" w:sz="4" w:space="0" w:color="auto"/>
            </w:tcBorders>
            <w:tcMar>
              <w:left w:w="28" w:type="dxa"/>
              <w:right w:w="28" w:type="dxa"/>
            </w:tcMar>
          </w:tcPr>
          <w:p w14:paraId="3C31278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4C62A1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1491869"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C3A3122" w14:textId="77777777" w:rsidR="00CB075E" w:rsidRPr="00A10D1B" w:rsidRDefault="00CB075E" w:rsidP="004906CF">
            <w:pPr>
              <w:snapToGrid w:val="0"/>
              <w:jc w:val="left"/>
              <w:rPr>
                <w:rFonts w:ascii="ＭＳ 明朝" w:hAnsi="ＭＳ 明朝" w:hint="eastAsia"/>
                <w:color w:val="000000"/>
                <w:sz w:val="18"/>
                <w:szCs w:val="18"/>
              </w:rPr>
            </w:pPr>
          </w:p>
        </w:tc>
      </w:tr>
      <w:tr w:rsidR="00C6321F" w:rsidRPr="00A10D1B" w14:paraId="32FC0F8F" w14:textId="77777777" w:rsidTr="00C6321F">
        <w:trPr>
          <w:cantSplit/>
          <w:trHeight w:val="20"/>
        </w:trPr>
        <w:tc>
          <w:tcPr>
            <w:tcW w:w="567" w:type="dxa"/>
            <w:tcBorders>
              <w:top w:val="dotted" w:sz="4" w:space="0" w:color="auto"/>
              <w:bottom w:val="dotted" w:sz="4" w:space="0" w:color="auto"/>
            </w:tcBorders>
          </w:tcPr>
          <w:p w14:paraId="1E4D9F72" w14:textId="77777777" w:rsidR="00C6321F" w:rsidRPr="00A10D1B" w:rsidRDefault="00C6321F" w:rsidP="00C6321F">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2EA8F6A" w14:textId="77777777" w:rsidR="00C6321F" w:rsidRPr="00A10D1B" w:rsidRDefault="00C6321F" w:rsidP="00C6321F">
            <w:pPr>
              <w:pStyle w:val="11a2"/>
              <w:spacing w:before="0" w:line="240" w:lineRule="auto"/>
              <w:ind w:left="410" w:hanging="210"/>
              <w:rPr>
                <w:rFonts w:hint="eastAsia"/>
                <w:color w:val="000000"/>
                <w:sz w:val="21"/>
                <w:szCs w:val="21"/>
              </w:rPr>
            </w:pPr>
            <w:r w:rsidRPr="00A10D1B">
              <w:rPr>
                <w:rFonts w:hint="eastAsia"/>
                <w:color w:val="000000"/>
                <w:sz w:val="21"/>
                <w:szCs w:val="21"/>
              </w:rPr>
              <w:t>d</w:t>
            </w:r>
            <w:r w:rsidRPr="00A10D1B">
              <w:rPr>
                <w:rFonts w:hint="eastAsia"/>
                <w:color w:val="000000"/>
              </w:rPr>
              <w:t>）</w:t>
            </w:r>
            <w:r w:rsidRPr="00A10D1B">
              <w:rPr>
                <w:rFonts w:hint="eastAsia"/>
                <w:color w:val="000000"/>
                <w:sz w:val="21"/>
                <w:szCs w:val="21"/>
              </w:rPr>
              <w:t>住宅部品の生産中止後においても、取替えパーツの供給可能な期間を10年以上としていること。</w:t>
            </w:r>
          </w:p>
        </w:tc>
        <w:tc>
          <w:tcPr>
            <w:tcW w:w="709" w:type="dxa"/>
            <w:tcBorders>
              <w:top w:val="dotted" w:sz="4" w:space="0" w:color="auto"/>
              <w:bottom w:val="dotted" w:sz="4" w:space="0" w:color="auto"/>
            </w:tcBorders>
            <w:tcMar>
              <w:left w:w="28" w:type="dxa"/>
              <w:right w:w="28" w:type="dxa"/>
            </w:tcMar>
          </w:tcPr>
          <w:p w14:paraId="1B8C956D" w14:textId="77777777" w:rsidR="00C6321F" w:rsidRPr="00A10D1B" w:rsidRDefault="00C6321F" w:rsidP="00C6321F">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B4D27BF" w14:textId="77777777" w:rsidR="00C6321F" w:rsidRPr="00A10D1B" w:rsidRDefault="00C6321F" w:rsidP="00C6321F">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9FAD095" w14:textId="77777777" w:rsidR="00C6321F" w:rsidRPr="00A10D1B" w:rsidRDefault="00C6321F" w:rsidP="00C6321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620CA43" w14:textId="77777777" w:rsidR="00C6321F" w:rsidRPr="00A10D1B" w:rsidRDefault="00C6321F" w:rsidP="00C6321F">
            <w:pPr>
              <w:snapToGrid w:val="0"/>
              <w:jc w:val="left"/>
              <w:rPr>
                <w:rFonts w:ascii="ＭＳ 明朝" w:hAnsi="ＭＳ 明朝" w:hint="eastAsia"/>
                <w:color w:val="000000"/>
                <w:sz w:val="18"/>
                <w:szCs w:val="18"/>
              </w:rPr>
            </w:pPr>
          </w:p>
        </w:tc>
      </w:tr>
      <w:tr w:rsidR="005F0CBF" w:rsidRPr="00A10D1B" w14:paraId="17A6B43D" w14:textId="77777777" w:rsidTr="00A32B28">
        <w:trPr>
          <w:cantSplit/>
          <w:trHeight w:val="20"/>
        </w:trPr>
        <w:tc>
          <w:tcPr>
            <w:tcW w:w="567" w:type="dxa"/>
            <w:tcBorders>
              <w:top w:val="dotted" w:sz="4" w:space="0" w:color="auto"/>
              <w:bottom w:val="single" w:sz="4" w:space="0" w:color="auto"/>
            </w:tcBorders>
          </w:tcPr>
          <w:p w14:paraId="0AEDA2A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598612B2" w14:textId="77777777" w:rsidR="00CB075E" w:rsidRPr="00A10D1B" w:rsidRDefault="00C6321F"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e）壁・天井構成部品は、浴室内部から交換ができること。</w:t>
            </w:r>
          </w:p>
        </w:tc>
        <w:tc>
          <w:tcPr>
            <w:tcW w:w="709" w:type="dxa"/>
            <w:tcBorders>
              <w:top w:val="dotted" w:sz="4" w:space="0" w:color="auto"/>
              <w:bottom w:val="single" w:sz="4" w:space="0" w:color="auto"/>
            </w:tcBorders>
            <w:tcMar>
              <w:left w:w="28" w:type="dxa"/>
              <w:right w:w="28" w:type="dxa"/>
            </w:tcMar>
          </w:tcPr>
          <w:p w14:paraId="078826B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0D40D04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0A822EC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3F4A122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CA15462" w14:textId="77777777" w:rsidTr="005F0CBF">
        <w:trPr>
          <w:cantSplit/>
          <w:trHeight w:val="20"/>
        </w:trPr>
        <w:tc>
          <w:tcPr>
            <w:tcW w:w="567" w:type="dxa"/>
            <w:tcBorders>
              <w:bottom w:val="dotted" w:sz="4" w:space="0" w:color="auto"/>
            </w:tcBorders>
          </w:tcPr>
          <w:p w14:paraId="715D54B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2488A291"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2.2.4　確実な維持管理体制の整備</w:t>
            </w:r>
          </w:p>
          <w:p w14:paraId="28D1484E" w14:textId="77777777" w:rsidR="00CB075E" w:rsidRPr="00A10D1B" w:rsidRDefault="00CB075E" w:rsidP="00CB075E">
            <w:pPr>
              <w:pStyle w:val="111"/>
              <w:spacing w:before="0" w:line="240" w:lineRule="auto"/>
              <w:ind w:left="211" w:hanging="211"/>
              <w:rPr>
                <w:rFonts w:ascii="ＭＳ 明朝" w:eastAsia="ＭＳ 明朝" w:hAnsi="ＭＳ 明朝" w:hint="eastAsia"/>
                <w:color w:val="000000"/>
                <w:sz w:val="21"/>
                <w:szCs w:val="21"/>
              </w:rPr>
            </w:pPr>
            <w:r w:rsidRPr="00A10D1B">
              <w:rPr>
                <w:rFonts w:ascii="ＭＳ 明朝" w:eastAsia="ＭＳ 明朝" w:hAnsi="ＭＳ 明朝" w:hint="eastAsia"/>
                <w:b/>
                <w:color w:val="000000"/>
                <w:sz w:val="21"/>
                <w:szCs w:val="21"/>
              </w:rPr>
              <w:t>2.2.4.1　相談窓口の整備</w:t>
            </w:r>
          </w:p>
          <w:p w14:paraId="7FCF9194"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消費者相談窓口を明確にし、その機能が確保されていること。</w:t>
            </w:r>
          </w:p>
        </w:tc>
        <w:tc>
          <w:tcPr>
            <w:tcW w:w="709" w:type="dxa"/>
            <w:tcBorders>
              <w:bottom w:val="dotted" w:sz="4" w:space="0" w:color="auto"/>
            </w:tcBorders>
            <w:tcMar>
              <w:left w:w="28" w:type="dxa"/>
              <w:right w:w="28" w:type="dxa"/>
            </w:tcMar>
          </w:tcPr>
          <w:p w14:paraId="5910D24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755FBCD7"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74DC7625"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48AD54F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08259EB" w14:textId="77777777" w:rsidTr="00A32B28">
        <w:trPr>
          <w:cantSplit/>
          <w:trHeight w:val="20"/>
        </w:trPr>
        <w:tc>
          <w:tcPr>
            <w:tcW w:w="567" w:type="dxa"/>
            <w:tcBorders>
              <w:top w:val="dotted" w:sz="4" w:space="0" w:color="auto"/>
              <w:bottom w:val="dotted" w:sz="4" w:space="0" w:color="auto"/>
            </w:tcBorders>
          </w:tcPr>
          <w:p w14:paraId="142F067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B1825BF"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消費者相談窓口やメンテナンスサービスの担当者に対して、教育訓練を実施していること。</w:t>
            </w:r>
          </w:p>
        </w:tc>
        <w:tc>
          <w:tcPr>
            <w:tcW w:w="709" w:type="dxa"/>
            <w:tcBorders>
              <w:top w:val="dotted" w:sz="4" w:space="0" w:color="auto"/>
              <w:bottom w:val="dotted" w:sz="4" w:space="0" w:color="auto"/>
            </w:tcBorders>
            <w:tcMar>
              <w:left w:w="28" w:type="dxa"/>
              <w:right w:w="28" w:type="dxa"/>
            </w:tcMar>
          </w:tcPr>
          <w:p w14:paraId="186D0FC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B02A3F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F5881A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1721452"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EDE5B4A" w14:textId="77777777" w:rsidTr="00A32B28">
        <w:trPr>
          <w:cantSplit/>
          <w:trHeight w:val="20"/>
        </w:trPr>
        <w:tc>
          <w:tcPr>
            <w:tcW w:w="567" w:type="dxa"/>
            <w:tcBorders>
              <w:top w:val="dotted" w:sz="4" w:space="0" w:color="auto"/>
              <w:bottom w:val="dotted" w:sz="4" w:space="0" w:color="auto"/>
            </w:tcBorders>
          </w:tcPr>
          <w:p w14:paraId="13C054D4"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483154B"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2.2.4.2　維持管理の体制の構築等</w:t>
            </w:r>
          </w:p>
          <w:p w14:paraId="43D4B4A3" w14:textId="77777777" w:rsidR="00CB075E" w:rsidRPr="00A10D1B" w:rsidRDefault="00CB075E" w:rsidP="004906CF">
            <w:pPr>
              <w:pStyle w:val="af3"/>
              <w:spacing w:line="240" w:lineRule="auto"/>
              <w:ind w:leftChars="100" w:left="200" w:firstLine="210"/>
              <w:rPr>
                <w:rFonts w:hint="eastAsia"/>
                <w:color w:val="000000"/>
                <w:sz w:val="21"/>
                <w:szCs w:val="21"/>
              </w:rPr>
            </w:pPr>
            <w:r w:rsidRPr="00A10D1B">
              <w:rPr>
                <w:rFonts w:hint="eastAsia"/>
                <w:color w:val="000000"/>
                <w:sz w:val="21"/>
                <w:szCs w:val="21"/>
              </w:rPr>
              <w:t>維持管理の体制が構築されているとともに、次の内容を明確にしていること。</w:t>
            </w:r>
          </w:p>
          <w:p w14:paraId="5222BB9D"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メンテナンス（有償契約メンテナンス（使用者等が任意で契約し、その契約に基づき実施される維持管理をいう。）によるものを除く。）を実施する体制を有すること。</w:t>
            </w:r>
          </w:p>
        </w:tc>
        <w:tc>
          <w:tcPr>
            <w:tcW w:w="709" w:type="dxa"/>
            <w:tcBorders>
              <w:top w:val="dotted" w:sz="4" w:space="0" w:color="auto"/>
              <w:bottom w:val="dotted" w:sz="4" w:space="0" w:color="auto"/>
            </w:tcBorders>
            <w:tcMar>
              <w:left w:w="28" w:type="dxa"/>
              <w:right w:w="28" w:type="dxa"/>
            </w:tcMar>
          </w:tcPr>
          <w:p w14:paraId="19844D2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3919AB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3E8BFB0"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30E83AE"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7218F4D" w14:textId="77777777" w:rsidTr="005F0CBF">
        <w:trPr>
          <w:cantSplit/>
          <w:trHeight w:val="20"/>
        </w:trPr>
        <w:tc>
          <w:tcPr>
            <w:tcW w:w="567" w:type="dxa"/>
            <w:tcBorders>
              <w:top w:val="dotted" w:sz="4" w:space="0" w:color="auto"/>
              <w:bottom w:val="dotted" w:sz="4" w:space="0" w:color="auto"/>
            </w:tcBorders>
          </w:tcPr>
          <w:p w14:paraId="2360FEC0"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B19CF8F"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メンテナンスの内容、費用及び実施体制が図書等により明らかになっていること。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083C898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575AF9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EDD93EF"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581297D"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10406F5" w14:textId="77777777" w:rsidTr="00A32B28">
        <w:trPr>
          <w:cantSplit/>
          <w:trHeight w:val="20"/>
        </w:trPr>
        <w:tc>
          <w:tcPr>
            <w:tcW w:w="567" w:type="dxa"/>
            <w:tcBorders>
              <w:top w:val="dotted" w:sz="4" w:space="0" w:color="auto"/>
              <w:bottom w:val="dotted" w:sz="4" w:space="0" w:color="auto"/>
            </w:tcBorders>
          </w:tcPr>
          <w:p w14:paraId="5D837694"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769047A"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rPr>
              <w:t>）</w:t>
            </w:r>
            <w:r w:rsidRPr="00A10D1B">
              <w:rPr>
                <w:rFonts w:hint="eastAsia"/>
                <w:color w:val="000000"/>
                <w:sz w:val="21"/>
                <w:szCs w:val="21"/>
              </w:rPr>
              <w:t>有償契約メンテナンスを実施する場合にあっては、その内容、費用及び実施体制が図書等により明らかになっていること。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32DD87B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7ABAD8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02CE32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513BB4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E4FCC21" w14:textId="77777777" w:rsidTr="00A32B28">
        <w:trPr>
          <w:cantSplit/>
          <w:trHeight w:val="20"/>
        </w:trPr>
        <w:tc>
          <w:tcPr>
            <w:tcW w:w="567" w:type="dxa"/>
            <w:tcBorders>
              <w:top w:val="dotted" w:sz="4" w:space="0" w:color="auto"/>
              <w:bottom w:val="dotted" w:sz="4" w:space="0" w:color="auto"/>
            </w:tcBorders>
          </w:tcPr>
          <w:p w14:paraId="128BA40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2202472" w14:textId="77777777" w:rsidR="00CB075E" w:rsidRPr="00A10D1B" w:rsidRDefault="00CB075E" w:rsidP="005F0CBF">
            <w:pPr>
              <w:pStyle w:val="11a2"/>
              <w:spacing w:before="0" w:line="240" w:lineRule="auto"/>
              <w:ind w:left="410" w:hanging="210"/>
              <w:rPr>
                <w:rFonts w:hint="eastAsia"/>
                <w:color w:val="000000"/>
                <w:sz w:val="21"/>
                <w:szCs w:val="21"/>
              </w:rPr>
            </w:pPr>
            <w:r w:rsidRPr="00A10D1B">
              <w:rPr>
                <w:rFonts w:hint="eastAsia"/>
                <w:color w:val="000000"/>
                <w:sz w:val="21"/>
                <w:szCs w:val="21"/>
              </w:rPr>
              <w:t>d</w:t>
            </w:r>
            <w:r w:rsidR="00EF562B" w:rsidRPr="00A10D1B">
              <w:rPr>
                <w:rFonts w:hint="eastAsia"/>
                <w:color w:val="000000"/>
              </w:rPr>
              <w:t>）</w:t>
            </w:r>
            <w:r w:rsidRPr="00A10D1B">
              <w:rPr>
                <w:rFonts w:hint="eastAsia"/>
                <w:color w:val="000000"/>
                <w:sz w:val="21"/>
                <w:szCs w:val="21"/>
              </w:rPr>
              <w:t>緊急時対応マニュアル、事故処理フロー等を整備し、その責任と権限を明確にし、それを明記した図書が整備されていること。</w:t>
            </w:r>
          </w:p>
        </w:tc>
        <w:tc>
          <w:tcPr>
            <w:tcW w:w="709" w:type="dxa"/>
            <w:tcBorders>
              <w:top w:val="dotted" w:sz="4" w:space="0" w:color="auto"/>
              <w:bottom w:val="dotted" w:sz="4" w:space="0" w:color="auto"/>
            </w:tcBorders>
            <w:tcMar>
              <w:left w:w="28" w:type="dxa"/>
              <w:right w:w="28" w:type="dxa"/>
            </w:tcMar>
          </w:tcPr>
          <w:p w14:paraId="7622D31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109C96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F7F5532"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2F4398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904597D" w14:textId="77777777" w:rsidTr="00A32B28">
        <w:trPr>
          <w:cantSplit/>
          <w:trHeight w:val="20"/>
        </w:trPr>
        <w:tc>
          <w:tcPr>
            <w:tcW w:w="567" w:type="dxa"/>
            <w:tcBorders>
              <w:top w:val="dotted" w:sz="4" w:space="0" w:color="auto"/>
              <w:bottom w:val="single" w:sz="4" w:space="0" w:color="auto"/>
            </w:tcBorders>
          </w:tcPr>
          <w:p w14:paraId="3656F0E5"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4064520A"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2.2.4.3　維持管理の実施状況に係る情報の管理</w:t>
            </w:r>
          </w:p>
          <w:p w14:paraId="63AC2318" w14:textId="77777777" w:rsidR="00CB075E" w:rsidRPr="00A10D1B" w:rsidRDefault="00CB075E" w:rsidP="004906CF">
            <w:pPr>
              <w:pStyle w:val="af3"/>
              <w:spacing w:line="240" w:lineRule="auto"/>
              <w:ind w:leftChars="100" w:left="200" w:firstLine="210"/>
              <w:rPr>
                <w:rFonts w:hint="eastAsia"/>
                <w:color w:val="000000"/>
                <w:sz w:val="21"/>
                <w:szCs w:val="21"/>
              </w:rPr>
            </w:pPr>
            <w:r w:rsidRPr="00A10D1B">
              <w:rPr>
                <w:rFonts w:hint="eastAsia"/>
                <w:color w:val="000000"/>
                <w:sz w:val="21"/>
                <w:szCs w:val="2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9" w:type="dxa"/>
            <w:tcBorders>
              <w:top w:val="dotted" w:sz="4" w:space="0" w:color="auto"/>
              <w:bottom w:val="single" w:sz="4" w:space="0" w:color="auto"/>
            </w:tcBorders>
            <w:tcMar>
              <w:left w:w="28" w:type="dxa"/>
              <w:right w:w="28" w:type="dxa"/>
            </w:tcMar>
          </w:tcPr>
          <w:p w14:paraId="5DCB4B4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5B13AA6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1C7DE3F4"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249EBEA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3B9A0D8" w14:textId="77777777" w:rsidTr="005F0CBF">
        <w:trPr>
          <w:cantSplit/>
          <w:trHeight w:val="20"/>
        </w:trPr>
        <w:tc>
          <w:tcPr>
            <w:tcW w:w="567" w:type="dxa"/>
            <w:tcBorders>
              <w:bottom w:val="dotted" w:sz="4" w:space="0" w:color="auto"/>
            </w:tcBorders>
          </w:tcPr>
          <w:p w14:paraId="36EA0E4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4C330CB7" w14:textId="77777777" w:rsidR="00CB075E" w:rsidRPr="00A10D1B" w:rsidRDefault="00CB075E" w:rsidP="005F0CBF">
            <w:pPr>
              <w:pStyle w:val="112"/>
              <w:spacing w:before="0" w:line="240" w:lineRule="auto"/>
              <w:ind w:right="100"/>
              <w:rPr>
                <w:rFonts w:hint="eastAsia"/>
                <w:color w:val="000000"/>
                <w:sz w:val="21"/>
                <w:szCs w:val="21"/>
              </w:rPr>
            </w:pPr>
            <w:r w:rsidRPr="00A10D1B">
              <w:rPr>
                <w:rFonts w:hint="eastAsia"/>
                <w:color w:val="000000"/>
                <w:sz w:val="21"/>
                <w:szCs w:val="21"/>
              </w:rPr>
              <w:t>2.3　適切な施工の担保</w:t>
            </w:r>
          </w:p>
          <w:p w14:paraId="5D7BAE88" w14:textId="77777777" w:rsidR="00CB075E" w:rsidRPr="00A10D1B" w:rsidRDefault="00CB075E" w:rsidP="00CB075E">
            <w:pPr>
              <w:pStyle w:val="111"/>
              <w:spacing w:before="0" w:line="240" w:lineRule="auto"/>
              <w:ind w:left="211" w:hanging="211"/>
              <w:rPr>
                <w:rFonts w:ascii="ＭＳ 明朝" w:eastAsia="ＭＳ 明朝" w:hAnsi="ＭＳ 明朝" w:hint="eastAsia"/>
                <w:b/>
                <w:color w:val="000000"/>
                <w:sz w:val="21"/>
                <w:szCs w:val="21"/>
              </w:rPr>
            </w:pPr>
            <w:r w:rsidRPr="00A10D1B">
              <w:rPr>
                <w:rFonts w:ascii="ＭＳ 明朝" w:eastAsia="ＭＳ 明朝" w:hAnsi="ＭＳ 明朝" w:hint="eastAsia"/>
                <w:b/>
                <w:color w:val="000000"/>
                <w:sz w:val="21"/>
                <w:szCs w:val="21"/>
              </w:rPr>
              <w:t>2.3.1 適切なインターフェイスの設定</w:t>
            </w:r>
          </w:p>
          <w:p w14:paraId="6CE38061"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少なくとも次の内容が設計図書に記載されていること。</w:t>
            </w:r>
          </w:p>
          <w:p w14:paraId="6EC0F56F" w14:textId="77777777" w:rsidR="00CB075E" w:rsidRPr="00A10D1B" w:rsidRDefault="00CB075E" w:rsidP="00EF562B">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内法寸法</w:t>
            </w:r>
            <w:r w:rsidR="00C6321F" w:rsidRPr="00A10D1B">
              <w:rPr>
                <w:rFonts w:hint="eastAsia"/>
                <w:color w:val="000000"/>
                <w:sz w:val="21"/>
                <w:szCs w:val="21"/>
              </w:rPr>
              <w:t>（間口</w:t>
            </w:r>
            <w:r w:rsidRPr="00A10D1B">
              <w:rPr>
                <w:rFonts w:hint="eastAsia"/>
                <w:color w:val="000000"/>
                <w:sz w:val="21"/>
                <w:szCs w:val="21"/>
              </w:rPr>
              <w:t>×奥行×高さ)</w:t>
            </w:r>
          </w:p>
        </w:tc>
        <w:tc>
          <w:tcPr>
            <w:tcW w:w="709" w:type="dxa"/>
            <w:tcBorders>
              <w:bottom w:val="dotted" w:sz="4" w:space="0" w:color="auto"/>
            </w:tcBorders>
            <w:tcMar>
              <w:left w:w="28" w:type="dxa"/>
              <w:right w:w="28" w:type="dxa"/>
            </w:tcMar>
          </w:tcPr>
          <w:p w14:paraId="7B94884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0C3BF2D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72E0EC9D"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39E22531"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486A1F1" w14:textId="77777777" w:rsidTr="005F0CBF">
        <w:trPr>
          <w:cantSplit/>
          <w:trHeight w:val="20"/>
        </w:trPr>
        <w:tc>
          <w:tcPr>
            <w:tcW w:w="567" w:type="dxa"/>
            <w:tcBorders>
              <w:top w:val="dotted" w:sz="4" w:space="0" w:color="auto"/>
              <w:bottom w:val="dotted" w:sz="4" w:space="0" w:color="auto"/>
            </w:tcBorders>
          </w:tcPr>
          <w:p w14:paraId="735C425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56A6644"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脚位置</w:t>
            </w:r>
          </w:p>
        </w:tc>
        <w:tc>
          <w:tcPr>
            <w:tcW w:w="709" w:type="dxa"/>
            <w:tcBorders>
              <w:top w:val="dotted" w:sz="4" w:space="0" w:color="auto"/>
              <w:bottom w:val="dotted" w:sz="4" w:space="0" w:color="auto"/>
            </w:tcBorders>
            <w:tcMar>
              <w:left w:w="28" w:type="dxa"/>
              <w:right w:w="28" w:type="dxa"/>
            </w:tcMar>
          </w:tcPr>
          <w:p w14:paraId="4DE2040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2C0C19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7D01AF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5A776D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C567795" w14:textId="77777777" w:rsidTr="005F0CBF">
        <w:trPr>
          <w:cantSplit/>
          <w:trHeight w:val="20"/>
        </w:trPr>
        <w:tc>
          <w:tcPr>
            <w:tcW w:w="567" w:type="dxa"/>
            <w:tcBorders>
              <w:top w:val="dotted" w:sz="4" w:space="0" w:color="auto"/>
              <w:bottom w:val="dotted" w:sz="4" w:space="0" w:color="auto"/>
            </w:tcBorders>
          </w:tcPr>
          <w:p w14:paraId="6BFF8F3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62603C7"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3</w:t>
            </w:r>
            <w:r w:rsidR="00EF562B" w:rsidRPr="00A10D1B">
              <w:rPr>
                <w:rFonts w:hint="eastAsia"/>
                <w:color w:val="000000"/>
              </w:rPr>
              <w:t>）</w:t>
            </w:r>
            <w:r w:rsidRPr="00A10D1B">
              <w:rPr>
                <w:rFonts w:hint="eastAsia"/>
                <w:color w:val="000000"/>
                <w:sz w:val="21"/>
                <w:szCs w:val="21"/>
              </w:rPr>
              <w:t>給水・給湯・排水管接続位置</w:t>
            </w:r>
          </w:p>
        </w:tc>
        <w:tc>
          <w:tcPr>
            <w:tcW w:w="709" w:type="dxa"/>
            <w:tcBorders>
              <w:top w:val="dotted" w:sz="4" w:space="0" w:color="auto"/>
              <w:bottom w:val="dotted" w:sz="4" w:space="0" w:color="auto"/>
            </w:tcBorders>
            <w:tcMar>
              <w:left w:w="28" w:type="dxa"/>
              <w:right w:w="28" w:type="dxa"/>
            </w:tcMar>
          </w:tcPr>
          <w:p w14:paraId="3B6BB83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E8613E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8B6788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B3ADDA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33F6451" w14:textId="77777777" w:rsidTr="005F0CBF">
        <w:trPr>
          <w:cantSplit/>
          <w:trHeight w:val="20"/>
        </w:trPr>
        <w:tc>
          <w:tcPr>
            <w:tcW w:w="567" w:type="dxa"/>
            <w:tcBorders>
              <w:top w:val="dotted" w:sz="4" w:space="0" w:color="auto"/>
              <w:bottom w:val="dotted" w:sz="4" w:space="0" w:color="auto"/>
            </w:tcBorders>
          </w:tcPr>
          <w:p w14:paraId="7C366B2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EB92004" w14:textId="77777777" w:rsidR="00CB075E" w:rsidRPr="00A10D1B" w:rsidRDefault="00CB075E" w:rsidP="00C6321F">
            <w:pPr>
              <w:pStyle w:val="11a14"/>
              <w:spacing w:before="0" w:line="240" w:lineRule="auto"/>
              <w:ind w:left="610" w:hanging="210"/>
              <w:rPr>
                <w:rFonts w:hint="eastAsia"/>
                <w:color w:val="000000"/>
                <w:sz w:val="21"/>
                <w:szCs w:val="21"/>
              </w:rPr>
            </w:pPr>
            <w:r w:rsidRPr="00A10D1B">
              <w:rPr>
                <w:rFonts w:hint="eastAsia"/>
                <w:color w:val="000000"/>
                <w:sz w:val="21"/>
                <w:szCs w:val="21"/>
              </w:rPr>
              <w:t>4</w:t>
            </w:r>
            <w:r w:rsidR="00EF562B" w:rsidRPr="00A10D1B">
              <w:rPr>
                <w:rFonts w:hint="eastAsia"/>
                <w:color w:val="000000"/>
              </w:rPr>
              <w:t>）</w:t>
            </w:r>
            <w:r w:rsidRPr="00A10D1B">
              <w:rPr>
                <w:rFonts w:hint="eastAsia"/>
                <w:color w:val="000000"/>
                <w:sz w:val="21"/>
                <w:szCs w:val="21"/>
              </w:rPr>
              <w:t>点検口位置</w:t>
            </w:r>
          </w:p>
        </w:tc>
        <w:tc>
          <w:tcPr>
            <w:tcW w:w="709" w:type="dxa"/>
            <w:tcBorders>
              <w:top w:val="dotted" w:sz="4" w:space="0" w:color="auto"/>
              <w:bottom w:val="dotted" w:sz="4" w:space="0" w:color="auto"/>
            </w:tcBorders>
            <w:tcMar>
              <w:left w:w="28" w:type="dxa"/>
              <w:right w:w="28" w:type="dxa"/>
            </w:tcMar>
          </w:tcPr>
          <w:p w14:paraId="2F0E0E8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494EFE3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67A98C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843271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9C593C6" w14:textId="77777777" w:rsidTr="005F0CBF">
        <w:trPr>
          <w:cantSplit/>
          <w:trHeight w:val="20"/>
        </w:trPr>
        <w:tc>
          <w:tcPr>
            <w:tcW w:w="567" w:type="dxa"/>
            <w:tcBorders>
              <w:top w:val="dotted" w:sz="4" w:space="0" w:color="auto"/>
              <w:bottom w:val="dotted" w:sz="4" w:space="0" w:color="auto"/>
            </w:tcBorders>
          </w:tcPr>
          <w:p w14:paraId="51F82B6D"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8A6D0AF"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5</w:t>
            </w:r>
            <w:r w:rsidR="00EF562B" w:rsidRPr="00A10D1B">
              <w:rPr>
                <w:rFonts w:hint="eastAsia"/>
                <w:color w:val="000000"/>
              </w:rPr>
              <w:t>）</w:t>
            </w:r>
            <w:r w:rsidRPr="00A10D1B">
              <w:rPr>
                <w:rFonts w:hint="eastAsia"/>
                <w:color w:val="000000"/>
                <w:sz w:val="21"/>
                <w:szCs w:val="21"/>
              </w:rPr>
              <w:t>出入口扉枠寸法</w:t>
            </w:r>
          </w:p>
        </w:tc>
        <w:tc>
          <w:tcPr>
            <w:tcW w:w="709" w:type="dxa"/>
            <w:tcBorders>
              <w:top w:val="dotted" w:sz="4" w:space="0" w:color="auto"/>
              <w:bottom w:val="dotted" w:sz="4" w:space="0" w:color="auto"/>
            </w:tcBorders>
            <w:tcMar>
              <w:left w:w="28" w:type="dxa"/>
              <w:right w:w="28" w:type="dxa"/>
            </w:tcMar>
          </w:tcPr>
          <w:p w14:paraId="72A0AC7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905BB8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BF829F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A6E051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D7ECC04" w14:textId="77777777" w:rsidTr="005F0CBF">
        <w:trPr>
          <w:cantSplit/>
          <w:trHeight w:val="20"/>
        </w:trPr>
        <w:tc>
          <w:tcPr>
            <w:tcW w:w="567" w:type="dxa"/>
            <w:tcBorders>
              <w:top w:val="dotted" w:sz="4" w:space="0" w:color="auto"/>
              <w:bottom w:val="dotted" w:sz="4" w:space="0" w:color="auto"/>
            </w:tcBorders>
          </w:tcPr>
          <w:p w14:paraId="2BC30605"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3CAC7A7"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6</w:t>
            </w:r>
            <w:r w:rsidR="00EF562B" w:rsidRPr="00A10D1B">
              <w:rPr>
                <w:rFonts w:hint="eastAsia"/>
                <w:color w:val="000000"/>
              </w:rPr>
              <w:t>）</w:t>
            </w:r>
            <w:r w:rsidRPr="00A10D1B">
              <w:rPr>
                <w:rFonts w:hint="eastAsia"/>
                <w:color w:val="000000"/>
                <w:sz w:val="21"/>
                <w:szCs w:val="21"/>
              </w:rPr>
              <w:t>ユニットの基準面寸法</w:t>
            </w:r>
          </w:p>
        </w:tc>
        <w:tc>
          <w:tcPr>
            <w:tcW w:w="709" w:type="dxa"/>
            <w:tcBorders>
              <w:top w:val="dotted" w:sz="4" w:space="0" w:color="auto"/>
              <w:bottom w:val="dotted" w:sz="4" w:space="0" w:color="auto"/>
            </w:tcBorders>
            <w:tcMar>
              <w:left w:w="28" w:type="dxa"/>
              <w:right w:w="28" w:type="dxa"/>
            </w:tcMar>
          </w:tcPr>
          <w:p w14:paraId="455A49B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3CA57E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49C219F"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4C2BAA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AABC502" w14:textId="77777777" w:rsidTr="005F0CBF">
        <w:trPr>
          <w:cantSplit/>
          <w:trHeight w:val="20"/>
        </w:trPr>
        <w:tc>
          <w:tcPr>
            <w:tcW w:w="567" w:type="dxa"/>
            <w:tcBorders>
              <w:top w:val="dotted" w:sz="4" w:space="0" w:color="auto"/>
              <w:bottom w:val="dotted" w:sz="4" w:space="0" w:color="auto"/>
            </w:tcBorders>
          </w:tcPr>
          <w:p w14:paraId="6465964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84255E4"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7</w:t>
            </w:r>
            <w:r w:rsidR="00EF562B" w:rsidRPr="00A10D1B">
              <w:rPr>
                <w:rFonts w:hint="eastAsia"/>
                <w:color w:val="000000"/>
              </w:rPr>
              <w:t>）</w:t>
            </w:r>
            <w:r w:rsidRPr="00A10D1B">
              <w:rPr>
                <w:rFonts w:hint="eastAsia"/>
                <w:color w:val="000000"/>
                <w:sz w:val="21"/>
                <w:szCs w:val="21"/>
              </w:rPr>
              <w:t>ユニットの基準面内に給水、給湯等の配管の立ち上がり部分のスペース、換気ダクトスペース等を含まない場合は、配管の立ち上がりスペース等の必要寸法</w:t>
            </w:r>
          </w:p>
        </w:tc>
        <w:tc>
          <w:tcPr>
            <w:tcW w:w="709" w:type="dxa"/>
            <w:tcBorders>
              <w:top w:val="dotted" w:sz="4" w:space="0" w:color="auto"/>
              <w:bottom w:val="dotted" w:sz="4" w:space="0" w:color="auto"/>
            </w:tcBorders>
            <w:tcMar>
              <w:left w:w="28" w:type="dxa"/>
              <w:right w:w="28" w:type="dxa"/>
            </w:tcMar>
          </w:tcPr>
          <w:p w14:paraId="13E5E59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5A5C2E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333B53E"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1BCFFBD" w14:textId="77777777" w:rsidR="00CB075E" w:rsidRPr="00A10D1B" w:rsidRDefault="00CB075E" w:rsidP="004906CF">
            <w:pPr>
              <w:snapToGrid w:val="0"/>
              <w:jc w:val="left"/>
              <w:rPr>
                <w:rFonts w:ascii="ＭＳ 明朝" w:hAnsi="ＭＳ 明朝" w:hint="eastAsia"/>
                <w:color w:val="000000"/>
                <w:sz w:val="18"/>
                <w:szCs w:val="18"/>
              </w:rPr>
            </w:pPr>
          </w:p>
        </w:tc>
      </w:tr>
      <w:tr w:rsidR="00C6321F" w:rsidRPr="00A10D1B" w14:paraId="527E21AC" w14:textId="77777777" w:rsidTr="005F0CBF">
        <w:trPr>
          <w:cantSplit/>
          <w:trHeight w:val="20"/>
        </w:trPr>
        <w:tc>
          <w:tcPr>
            <w:tcW w:w="567" w:type="dxa"/>
            <w:tcBorders>
              <w:top w:val="dotted" w:sz="4" w:space="0" w:color="auto"/>
              <w:bottom w:val="dotted" w:sz="4" w:space="0" w:color="auto"/>
            </w:tcBorders>
          </w:tcPr>
          <w:p w14:paraId="5AB1C547" w14:textId="77777777" w:rsidR="00C6321F" w:rsidRPr="00A10D1B" w:rsidRDefault="00C6321F" w:rsidP="00C6321F">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0EA0FAE" w14:textId="77777777" w:rsidR="00C6321F" w:rsidRPr="00A10D1B" w:rsidRDefault="00C6321F" w:rsidP="00C6321F">
            <w:pPr>
              <w:pStyle w:val="11a14"/>
              <w:spacing w:before="0" w:line="240" w:lineRule="auto"/>
              <w:ind w:left="610" w:hanging="210"/>
              <w:rPr>
                <w:rFonts w:hint="eastAsia"/>
                <w:color w:val="000000"/>
                <w:sz w:val="21"/>
                <w:szCs w:val="21"/>
              </w:rPr>
            </w:pPr>
            <w:r w:rsidRPr="00A10D1B">
              <w:rPr>
                <w:rFonts w:hint="eastAsia"/>
                <w:color w:val="000000"/>
                <w:sz w:val="21"/>
                <w:szCs w:val="21"/>
              </w:rPr>
              <w:t>8）手すり等の設置可能範囲及び補強位置</w:t>
            </w:r>
          </w:p>
        </w:tc>
        <w:tc>
          <w:tcPr>
            <w:tcW w:w="709" w:type="dxa"/>
            <w:tcBorders>
              <w:top w:val="dotted" w:sz="4" w:space="0" w:color="auto"/>
              <w:bottom w:val="dotted" w:sz="4" w:space="0" w:color="auto"/>
            </w:tcBorders>
            <w:tcMar>
              <w:left w:w="28" w:type="dxa"/>
              <w:right w:w="28" w:type="dxa"/>
            </w:tcMar>
          </w:tcPr>
          <w:p w14:paraId="5E686CB6" w14:textId="77777777" w:rsidR="00C6321F" w:rsidRPr="00A10D1B" w:rsidRDefault="00C6321F" w:rsidP="00C6321F">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71F6E89" w14:textId="77777777" w:rsidR="00C6321F" w:rsidRPr="00A10D1B" w:rsidRDefault="00C6321F" w:rsidP="00C6321F">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BE0779A" w14:textId="77777777" w:rsidR="00C6321F" w:rsidRPr="00A10D1B" w:rsidRDefault="00C6321F" w:rsidP="00C6321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D59361F" w14:textId="77777777" w:rsidR="00C6321F" w:rsidRPr="00A10D1B" w:rsidRDefault="00C6321F" w:rsidP="00C6321F">
            <w:pPr>
              <w:snapToGrid w:val="0"/>
              <w:jc w:val="left"/>
              <w:rPr>
                <w:rFonts w:ascii="ＭＳ 明朝" w:hAnsi="ＭＳ 明朝" w:hint="eastAsia"/>
                <w:color w:val="000000"/>
                <w:sz w:val="18"/>
                <w:szCs w:val="18"/>
              </w:rPr>
            </w:pPr>
          </w:p>
        </w:tc>
      </w:tr>
      <w:tr w:rsidR="005F0CBF" w:rsidRPr="00A10D1B" w14:paraId="385F0D35" w14:textId="77777777" w:rsidTr="005F0CBF">
        <w:trPr>
          <w:cantSplit/>
          <w:trHeight w:val="20"/>
        </w:trPr>
        <w:tc>
          <w:tcPr>
            <w:tcW w:w="567" w:type="dxa"/>
            <w:tcBorders>
              <w:top w:val="dotted" w:sz="4" w:space="0" w:color="auto"/>
              <w:bottom w:val="dotted" w:sz="4" w:space="0" w:color="auto"/>
            </w:tcBorders>
          </w:tcPr>
          <w:p w14:paraId="4BDE983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582D39F"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設置する躯体床面の不陸対応</w:t>
            </w:r>
          </w:p>
          <w:p w14:paraId="76FD3979" w14:textId="77777777" w:rsidR="00CB075E" w:rsidRPr="00A10D1B" w:rsidRDefault="00CB075E" w:rsidP="00CB075E">
            <w:pPr>
              <w:pStyle w:val="af3"/>
              <w:ind w:left="400" w:firstLine="210"/>
              <w:rPr>
                <w:rFonts w:hint="eastAsia"/>
                <w:color w:val="000000"/>
                <w:sz w:val="21"/>
                <w:szCs w:val="21"/>
              </w:rPr>
            </w:pPr>
            <w:r w:rsidRPr="00A10D1B">
              <w:rPr>
                <w:rFonts w:hint="eastAsia"/>
                <w:color w:val="000000"/>
                <w:sz w:val="21"/>
                <w:szCs w:val="21"/>
              </w:rPr>
              <w:t>ユニットは、躯体床面の不陸に対しユニットの水平を確保するために、アジャスターボルト等により±10mm以上の調整ができること。</w:t>
            </w:r>
          </w:p>
        </w:tc>
        <w:tc>
          <w:tcPr>
            <w:tcW w:w="709" w:type="dxa"/>
            <w:tcBorders>
              <w:top w:val="dotted" w:sz="4" w:space="0" w:color="auto"/>
              <w:bottom w:val="dotted" w:sz="4" w:space="0" w:color="auto"/>
            </w:tcBorders>
            <w:tcMar>
              <w:left w:w="28" w:type="dxa"/>
              <w:right w:w="28" w:type="dxa"/>
            </w:tcMar>
          </w:tcPr>
          <w:p w14:paraId="6B92D86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B85EF5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C3CC94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302AAC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72B0D15" w14:textId="77777777" w:rsidTr="005F0CBF">
        <w:trPr>
          <w:cantSplit/>
          <w:trHeight w:val="20"/>
        </w:trPr>
        <w:tc>
          <w:tcPr>
            <w:tcW w:w="567" w:type="dxa"/>
            <w:tcBorders>
              <w:top w:val="dotted" w:sz="4" w:space="0" w:color="auto"/>
              <w:bottom w:val="single" w:sz="4" w:space="0" w:color="auto"/>
            </w:tcBorders>
          </w:tcPr>
          <w:p w14:paraId="318A6D77"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26964573"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sz w:val="21"/>
                <w:szCs w:val="21"/>
              </w:rPr>
              <w:t>）</w:t>
            </w:r>
            <w:r w:rsidRPr="00A10D1B">
              <w:rPr>
                <w:rFonts w:hint="eastAsia"/>
                <w:color w:val="000000"/>
                <w:sz w:val="21"/>
                <w:szCs w:val="21"/>
              </w:rPr>
              <w:t>照明器具の電線ケーブル</w:t>
            </w:r>
          </w:p>
          <w:p w14:paraId="6DF310BC" w14:textId="77777777" w:rsidR="00CB075E" w:rsidRPr="00A10D1B" w:rsidRDefault="00CB075E" w:rsidP="00866309">
            <w:pPr>
              <w:pStyle w:val="af3"/>
              <w:ind w:left="400" w:firstLine="210"/>
              <w:jc w:val="left"/>
              <w:rPr>
                <w:rFonts w:hint="eastAsia"/>
                <w:color w:val="000000"/>
                <w:sz w:val="21"/>
                <w:szCs w:val="21"/>
              </w:rPr>
            </w:pPr>
            <w:r w:rsidRPr="00A10D1B">
              <w:rPr>
                <w:rFonts w:hint="eastAsia"/>
                <w:color w:val="000000"/>
                <w:sz w:val="21"/>
                <w:szCs w:val="21"/>
              </w:rPr>
              <w:t>照明器具の電線ケーブルの長さは</w:t>
            </w:r>
            <w:r w:rsidR="00866309" w:rsidRPr="00A10D1B">
              <w:rPr>
                <w:rFonts w:hint="eastAsia"/>
                <w:color w:val="000000"/>
                <w:sz w:val="21"/>
                <w:szCs w:val="21"/>
              </w:rPr>
              <w:t>3m</w:t>
            </w:r>
            <w:r w:rsidRPr="00A10D1B">
              <w:rPr>
                <w:rFonts w:hint="eastAsia"/>
                <w:color w:val="000000"/>
                <w:sz w:val="21"/>
                <w:szCs w:val="21"/>
              </w:rPr>
              <w:t>以上とし、JEAC8001-</w:t>
            </w:r>
            <w:r w:rsidR="00C6321F" w:rsidRPr="00A10D1B">
              <w:rPr>
                <w:color w:val="000000"/>
                <w:sz w:val="21"/>
                <w:szCs w:val="21"/>
              </w:rPr>
              <w:t>2022</w:t>
            </w:r>
            <w:r w:rsidRPr="00A10D1B">
              <w:rPr>
                <w:rFonts w:hint="eastAsia"/>
                <w:color w:val="000000"/>
                <w:sz w:val="21"/>
                <w:szCs w:val="21"/>
              </w:rPr>
              <w:t>（内線規程）の「1315-1屋内配線の中性線及び接地側電線の標識」により色分けすること。ただし、ジョイントボックスを設ける場合は、</w:t>
            </w:r>
            <w:r w:rsidR="00866309" w:rsidRPr="00A10D1B">
              <w:rPr>
                <w:rFonts w:hint="eastAsia"/>
                <w:color w:val="000000"/>
                <w:sz w:val="21"/>
                <w:szCs w:val="21"/>
              </w:rPr>
              <w:t>1.5m</w:t>
            </w:r>
            <w:r w:rsidRPr="00A10D1B">
              <w:rPr>
                <w:rFonts w:hint="eastAsia"/>
                <w:color w:val="000000"/>
                <w:sz w:val="21"/>
                <w:szCs w:val="21"/>
              </w:rPr>
              <w:t>以上とする。</w:t>
            </w:r>
          </w:p>
        </w:tc>
        <w:tc>
          <w:tcPr>
            <w:tcW w:w="709" w:type="dxa"/>
            <w:tcBorders>
              <w:top w:val="dotted" w:sz="4" w:space="0" w:color="auto"/>
              <w:bottom w:val="single" w:sz="4" w:space="0" w:color="auto"/>
            </w:tcBorders>
            <w:tcMar>
              <w:left w:w="28" w:type="dxa"/>
              <w:right w:w="28" w:type="dxa"/>
            </w:tcMar>
          </w:tcPr>
          <w:p w14:paraId="20D5F2D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4AD1BD0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6B4CB13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783793B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900A2AD" w14:textId="77777777" w:rsidTr="005F0CBF">
        <w:trPr>
          <w:cantSplit/>
          <w:trHeight w:val="20"/>
        </w:trPr>
        <w:tc>
          <w:tcPr>
            <w:tcW w:w="567" w:type="dxa"/>
            <w:tcBorders>
              <w:bottom w:val="dotted" w:sz="4" w:space="0" w:color="auto"/>
            </w:tcBorders>
          </w:tcPr>
          <w:p w14:paraId="19A18F4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6601AC65" w14:textId="77777777" w:rsidR="00CB075E" w:rsidRPr="00A10D1B" w:rsidRDefault="00CB075E" w:rsidP="00CB075E">
            <w:pPr>
              <w:pStyle w:val="111"/>
              <w:spacing w:before="0" w:line="240" w:lineRule="auto"/>
              <w:ind w:left="211" w:hanging="211"/>
              <w:rPr>
                <w:rFonts w:ascii="ＭＳ 明朝" w:eastAsia="ＭＳ 明朝" w:hAnsi="ＭＳ 明朝"/>
                <w:b/>
                <w:color w:val="000000"/>
                <w:sz w:val="21"/>
                <w:szCs w:val="21"/>
              </w:rPr>
            </w:pPr>
            <w:r w:rsidRPr="00A10D1B">
              <w:rPr>
                <w:rFonts w:ascii="ＭＳ 明朝" w:eastAsia="ＭＳ 明朝" w:hAnsi="ＭＳ 明朝" w:hint="eastAsia"/>
                <w:b/>
                <w:color w:val="000000"/>
                <w:sz w:val="21"/>
                <w:szCs w:val="21"/>
              </w:rPr>
              <w:t>2.3.2　適切な施工方法・納まり等の確保</w:t>
            </w:r>
          </w:p>
          <w:p w14:paraId="693F7B3A" w14:textId="77777777" w:rsidR="000B0020" w:rsidRPr="00A10D1B" w:rsidRDefault="00B47C6A" w:rsidP="004906CF">
            <w:pPr>
              <w:pStyle w:val="11a2"/>
              <w:spacing w:before="0" w:line="240" w:lineRule="auto"/>
              <w:ind w:leftChars="200" w:left="400" w:firstLineChars="0" w:firstLine="0"/>
              <w:rPr>
                <w:color w:val="000000"/>
                <w:sz w:val="21"/>
                <w:szCs w:val="21"/>
              </w:rPr>
            </w:pPr>
            <w:r w:rsidRPr="00A10D1B">
              <w:rPr>
                <w:color w:val="000000"/>
                <w:sz w:val="21"/>
                <w:szCs w:val="21"/>
              </w:rPr>
              <w:t>次のような施工方法・納まり等に関する事項について施工</w:t>
            </w:r>
          </w:p>
          <w:p w14:paraId="4367466C" w14:textId="77777777" w:rsidR="00B47C6A" w:rsidRPr="00A10D1B" w:rsidRDefault="00B47C6A" w:rsidP="004906CF">
            <w:pPr>
              <w:pStyle w:val="11a2"/>
              <w:spacing w:before="0" w:line="240" w:lineRule="auto"/>
              <w:ind w:left="410" w:hanging="210"/>
              <w:rPr>
                <w:rFonts w:hint="eastAsia"/>
                <w:color w:val="000000"/>
                <w:sz w:val="21"/>
                <w:szCs w:val="21"/>
              </w:rPr>
            </w:pPr>
            <w:r w:rsidRPr="00A10D1B">
              <w:rPr>
                <w:color w:val="000000"/>
                <w:sz w:val="21"/>
                <w:szCs w:val="21"/>
              </w:rPr>
              <w:t>要領書等で明確になっていること。</w:t>
            </w:r>
          </w:p>
          <w:p w14:paraId="6C057BB7" w14:textId="77777777" w:rsidR="00CB075E" w:rsidRPr="00A10D1B" w:rsidRDefault="00CB075E" w:rsidP="00C70295">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施工の範囲及び手順</w:t>
            </w:r>
          </w:p>
          <w:p w14:paraId="29681D8F" w14:textId="77777777" w:rsidR="00CB075E" w:rsidRPr="00A10D1B" w:rsidRDefault="00CB075E" w:rsidP="00C6321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00C6321F" w:rsidRPr="00A10D1B">
              <w:rPr>
                <w:rFonts w:hint="eastAsia"/>
                <w:color w:val="000000"/>
                <w:sz w:val="21"/>
                <w:szCs w:val="21"/>
              </w:rPr>
              <w:t>シャワールームユニットの設置</w:t>
            </w:r>
          </w:p>
        </w:tc>
        <w:tc>
          <w:tcPr>
            <w:tcW w:w="709" w:type="dxa"/>
            <w:tcBorders>
              <w:bottom w:val="dotted" w:sz="4" w:space="0" w:color="auto"/>
            </w:tcBorders>
            <w:tcMar>
              <w:left w:w="28" w:type="dxa"/>
              <w:right w:w="28" w:type="dxa"/>
            </w:tcMar>
          </w:tcPr>
          <w:p w14:paraId="1A42B70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0C73D38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52875316"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2C8B59C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C12658F" w14:textId="77777777" w:rsidTr="005F0CBF">
        <w:trPr>
          <w:cantSplit/>
          <w:trHeight w:val="20"/>
        </w:trPr>
        <w:tc>
          <w:tcPr>
            <w:tcW w:w="567" w:type="dxa"/>
            <w:tcBorders>
              <w:top w:val="dotted" w:sz="4" w:space="0" w:color="auto"/>
              <w:bottom w:val="dotted" w:sz="4" w:space="0" w:color="auto"/>
            </w:tcBorders>
          </w:tcPr>
          <w:p w14:paraId="286DB03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30D56FE" w14:textId="77777777" w:rsidR="00CB075E" w:rsidRPr="00A10D1B" w:rsidRDefault="00CB075E" w:rsidP="00C70295">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施工上の留意事項等</w:t>
            </w:r>
          </w:p>
          <w:p w14:paraId="01CF062D"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躯体床面の不陸に対する、アジャスターボルト等による調整方法</w:t>
            </w:r>
          </w:p>
        </w:tc>
        <w:tc>
          <w:tcPr>
            <w:tcW w:w="709" w:type="dxa"/>
            <w:tcBorders>
              <w:top w:val="dotted" w:sz="4" w:space="0" w:color="auto"/>
              <w:bottom w:val="dotted" w:sz="4" w:space="0" w:color="auto"/>
            </w:tcBorders>
            <w:tcMar>
              <w:left w:w="28" w:type="dxa"/>
              <w:right w:w="28" w:type="dxa"/>
            </w:tcMar>
          </w:tcPr>
          <w:p w14:paraId="7E2C8CC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E22142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C6CD764"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68FF764" w14:textId="77777777" w:rsidR="00CB075E" w:rsidRPr="00A10D1B" w:rsidRDefault="00CB075E" w:rsidP="004906CF">
            <w:pPr>
              <w:snapToGrid w:val="0"/>
              <w:jc w:val="left"/>
              <w:rPr>
                <w:rFonts w:ascii="ＭＳ 明朝" w:hAnsi="ＭＳ 明朝" w:hint="eastAsia"/>
                <w:color w:val="000000"/>
                <w:sz w:val="18"/>
                <w:szCs w:val="18"/>
              </w:rPr>
            </w:pPr>
          </w:p>
        </w:tc>
      </w:tr>
      <w:tr w:rsidR="00B76FB7" w:rsidRPr="00A10D1B" w14:paraId="751F39AF" w14:textId="77777777" w:rsidTr="005F0CBF">
        <w:trPr>
          <w:cantSplit/>
          <w:trHeight w:val="20"/>
        </w:trPr>
        <w:tc>
          <w:tcPr>
            <w:tcW w:w="567" w:type="dxa"/>
            <w:tcBorders>
              <w:top w:val="dotted" w:sz="4" w:space="0" w:color="auto"/>
              <w:bottom w:val="dotted" w:sz="4" w:space="0" w:color="auto"/>
            </w:tcBorders>
          </w:tcPr>
          <w:p w14:paraId="48CEFB8F" w14:textId="77777777" w:rsidR="00B76FB7" w:rsidRPr="00A10D1B" w:rsidRDefault="00B76FB7" w:rsidP="00B76FB7">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7958A45" w14:textId="77777777" w:rsidR="00B76FB7" w:rsidRPr="00A10D1B" w:rsidRDefault="00B76FB7" w:rsidP="00B76FB7">
            <w:pPr>
              <w:pStyle w:val="11a14"/>
              <w:spacing w:before="0" w:line="240" w:lineRule="auto"/>
              <w:ind w:left="610" w:hanging="210"/>
              <w:rPr>
                <w:rFonts w:hint="eastAsia"/>
                <w:color w:val="000000"/>
              </w:rPr>
            </w:pPr>
            <w:r w:rsidRPr="00A10D1B">
              <w:rPr>
                <w:rFonts w:hint="eastAsia"/>
                <w:color w:val="000000"/>
                <w:sz w:val="21"/>
                <w:szCs w:val="21"/>
              </w:rPr>
              <w:t>2）給水栓の取付条件及び注意事項</w:t>
            </w:r>
          </w:p>
        </w:tc>
        <w:tc>
          <w:tcPr>
            <w:tcW w:w="709" w:type="dxa"/>
            <w:tcBorders>
              <w:top w:val="dotted" w:sz="4" w:space="0" w:color="auto"/>
              <w:bottom w:val="dotted" w:sz="4" w:space="0" w:color="auto"/>
            </w:tcBorders>
            <w:tcMar>
              <w:left w:w="28" w:type="dxa"/>
              <w:right w:w="28" w:type="dxa"/>
            </w:tcMar>
          </w:tcPr>
          <w:p w14:paraId="4EE6536E"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51B7F0B"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AE5D244" w14:textId="77777777" w:rsidR="00B76FB7" w:rsidRPr="00A10D1B" w:rsidRDefault="00B76FB7" w:rsidP="00B76FB7">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DC04B8E" w14:textId="77777777" w:rsidR="00B76FB7" w:rsidRPr="00A10D1B" w:rsidRDefault="00B76FB7" w:rsidP="00B76FB7">
            <w:pPr>
              <w:snapToGrid w:val="0"/>
              <w:jc w:val="left"/>
              <w:rPr>
                <w:rFonts w:ascii="ＭＳ 明朝" w:hAnsi="ＭＳ 明朝" w:hint="eastAsia"/>
                <w:color w:val="000000"/>
                <w:sz w:val="18"/>
                <w:szCs w:val="18"/>
              </w:rPr>
            </w:pPr>
          </w:p>
        </w:tc>
      </w:tr>
      <w:tr w:rsidR="005F0CBF" w:rsidRPr="00A10D1B" w14:paraId="10800BA8" w14:textId="77777777" w:rsidTr="005F0CBF">
        <w:trPr>
          <w:cantSplit/>
          <w:trHeight w:val="20"/>
        </w:trPr>
        <w:tc>
          <w:tcPr>
            <w:tcW w:w="567" w:type="dxa"/>
            <w:tcBorders>
              <w:top w:val="dotted" w:sz="4" w:space="0" w:color="auto"/>
              <w:bottom w:val="dotted" w:sz="4" w:space="0" w:color="auto"/>
            </w:tcBorders>
          </w:tcPr>
          <w:p w14:paraId="49F4EA2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3C6E20F" w14:textId="77777777" w:rsidR="00CB075E" w:rsidRPr="00A10D1B" w:rsidRDefault="00CB075E" w:rsidP="00C70295">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rPr>
              <w:t>）</w:t>
            </w:r>
            <w:r w:rsidRPr="00A10D1B">
              <w:rPr>
                <w:color w:val="000000"/>
                <w:sz w:val="21"/>
                <w:szCs w:val="21"/>
              </w:rPr>
              <w:t>関連工事の留意事項</w:t>
            </w:r>
          </w:p>
          <w:p w14:paraId="0FDB2CC6"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当該部品の組立・設置と、関連工事の施工者等が行う設置前及び設置後の建築・設備工事等の区分の明示</w:t>
            </w:r>
          </w:p>
        </w:tc>
        <w:tc>
          <w:tcPr>
            <w:tcW w:w="709" w:type="dxa"/>
            <w:tcBorders>
              <w:top w:val="dotted" w:sz="4" w:space="0" w:color="auto"/>
              <w:bottom w:val="dotted" w:sz="4" w:space="0" w:color="auto"/>
            </w:tcBorders>
            <w:tcMar>
              <w:left w:w="28" w:type="dxa"/>
              <w:right w:w="28" w:type="dxa"/>
            </w:tcMar>
          </w:tcPr>
          <w:p w14:paraId="66515AC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A15777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495CA69"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182C30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C5DACE1" w14:textId="77777777" w:rsidTr="005F0CBF">
        <w:trPr>
          <w:cantSplit/>
          <w:trHeight w:val="20"/>
        </w:trPr>
        <w:tc>
          <w:tcPr>
            <w:tcW w:w="567" w:type="dxa"/>
            <w:tcBorders>
              <w:top w:val="dotted" w:sz="4" w:space="0" w:color="auto"/>
              <w:bottom w:val="dotted" w:sz="4" w:space="0" w:color="auto"/>
            </w:tcBorders>
          </w:tcPr>
          <w:p w14:paraId="1B4BDD0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86B7FAB"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現場での据置・取付手順、特殊工具、留意点</w:t>
            </w:r>
          </w:p>
        </w:tc>
        <w:tc>
          <w:tcPr>
            <w:tcW w:w="709" w:type="dxa"/>
            <w:tcBorders>
              <w:top w:val="dotted" w:sz="4" w:space="0" w:color="auto"/>
              <w:bottom w:val="dotted" w:sz="4" w:space="0" w:color="auto"/>
            </w:tcBorders>
            <w:tcMar>
              <w:left w:w="28" w:type="dxa"/>
              <w:right w:w="28" w:type="dxa"/>
            </w:tcMar>
          </w:tcPr>
          <w:p w14:paraId="5F0D99B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7CE50A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0F7F9D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438A6A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F5BF0FD" w14:textId="77777777" w:rsidTr="005F0CBF">
        <w:trPr>
          <w:cantSplit/>
          <w:trHeight w:val="20"/>
        </w:trPr>
        <w:tc>
          <w:tcPr>
            <w:tcW w:w="567" w:type="dxa"/>
            <w:tcBorders>
              <w:top w:val="dotted" w:sz="4" w:space="0" w:color="auto"/>
              <w:bottom w:val="dotted" w:sz="4" w:space="0" w:color="auto"/>
            </w:tcBorders>
          </w:tcPr>
          <w:p w14:paraId="30BE22A2"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943741A"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3</w:t>
            </w:r>
            <w:r w:rsidR="00EF562B" w:rsidRPr="00A10D1B">
              <w:rPr>
                <w:rFonts w:hint="eastAsia"/>
                <w:color w:val="000000"/>
              </w:rPr>
              <w:t>）</w:t>
            </w:r>
            <w:r w:rsidRPr="00A10D1B">
              <w:rPr>
                <w:rFonts w:hint="eastAsia"/>
                <w:color w:val="000000"/>
                <w:sz w:val="21"/>
                <w:szCs w:val="21"/>
              </w:rPr>
              <w:t>下地の確認、取付後の検査及び仕上げ</w:t>
            </w:r>
          </w:p>
        </w:tc>
        <w:tc>
          <w:tcPr>
            <w:tcW w:w="709" w:type="dxa"/>
            <w:tcBorders>
              <w:top w:val="dotted" w:sz="4" w:space="0" w:color="auto"/>
              <w:bottom w:val="dotted" w:sz="4" w:space="0" w:color="auto"/>
            </w:tcBorders>
            <w:tcMar>
              <w:left w:w="28" w:type="dxa"/>
              <w:right w:w="28" w:type="dxa"/>
            </w:tcMar>
          </w:tcPr>
          <w:p w14:paraId="7BC9B55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43F287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600574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621879A"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FEF77DC" w14:textId="77777777" w:rsidTr="005F0CBF">
        <w:trPr>
          <w:cantSplit/>
          <w:trHeight w:val="20"/>
        </w:trPr>
        <w:tc>
          <w:tcPr>
            <w:tcW w:w="567" w:type="dxa"/>
            <w:tcBorders>
              <w:top w:val="dotted" w:sz="4" w:space="0" w:color="auto"/>
              <w:bottom w:val="dotted" w:sz="4" w:space="0" w:color="auto"/>
            </w:tcBorders>
          </w:tcPr>
          <w:p w14:paraId="65391624"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A13430F" w14:textId="77777777" w:rsidR="00CB075E" w:rsidRPr="00A10D1B" w:rsidRDefault="00CB075E" w:rsidP="00C70295">
            <w:pPr>
              <w:pStyle w:val="11a2"/>
              <w:spacing w:before="0" w:line="240" w:lineRule="auto"/>
              <w:ind w:left="410" w:hanging="210"/>
              <w:rPr>
                <w:rFonts w:hint="eastAsia"/>
                <w:color w:val="000000"/>
                <w:sz w:val="21"/>
                <w:szCs w:val="21"/>
              </w:rPr>
            </w:pPr>
            <w:r w:rsidRPr="00A10D1B">
              <w:rPr>
                <w:rFonts w:hint="eastAsia"/>
                <w:color w:val="000000"/>
                <w:sz w:val="21"/>
                <w:szCs w:val="21"/>
              </w:rPr>
              <w:t>d</w:t>
            </w:r>
            <w:r w:rsidR="00EF562B" w:rsidRPr="00A10D1B">
              <w:rPr>
                <w:rFonts w:hint="eastAsia"/>
                <w:color w:val="000000"/>
              </w:rPr>
              <w:t>）</w:t>
            </w:r>
            <w:r w:rsidRPr="00A10D1B">
              <w:rPr>
                <w:rFonts w:hint="eastAsia"/>
                <w:color w:val="000000"/>
                <w:sz w:val="21"/>
                <w:szCs w:val="21"/>
              </w:rPr>
              <w:t>品質保証に関する事項</w:t>
            </w:r>
          </w:p>
          <w:p w14:paraId="30008A71"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施工の瑕疵に係る無償修理保証の対象及び期間</w:t>
            </w:r>
          </w:p>
        </w:tc>
        <w:tc>
          <w:tcPr>
            <w:tcW w:w="709" w:type="dxa"/>
            <w:tcBorders>
              <w:top w:val="dotted" w:sz="4" w:space="0" w:color="auto"/>
              <w:bottom w:val="dotted" w:sz="4" w:space="0" w:color="auto"/>
            </w:tcBorders>
            <w:tcMar>
              <w:left w:w="28" w:type="dxa"/>
              <w:right w:w="28" w:type="dxa"/>
            </w:tcMar>
          </w:tcPr>
          <w:p w14:paraId="1FCBCB6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847B4D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1F093D0"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5635CE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423A05E" w14:textId="77777777" w:rsidTr="005F0CBF">
        <w:trPr>
          <w:cantSplit/>
          <w:trHeight w:val="20"/>
        </w:trPr>
        <w:tc>
          <w:tcPr>
            <w:tcW w:w="567" w:type="dxa"/>
            <w:tcBorders>
              <w:top w:val="dotted" w:sz="4" w:space="0" w:color="auto"/>
              <w:bottom w:val="dotted" w:sz="4" w:space="0" w:color="auto"/>
            </w:tcBorders>
          </w:tcPr>
          <w:p w14:paraId="50D61561"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FFEF7CA" w14:textId="77777777" w:rsidR="00CB075E" w:rsidRPr="00A10D1B" w:rsidRDefault="00CB075E" w:rsidP="00C70295">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保険の付保に関する事項</w:t>
            </w:r>
          </w:p>
          <w:p w14:paraId="3374DA26" w14:textId="77777777" w:rsidR="00CB075E" w:rsidRPr="00A10D1B" w:rsidRDefault="00CB075E" w:rsidP="00C70295">
            <w:pPr>
              <w:pStyle w:val="11a16"/>
              <w:ind w:left="810" w:hanging="210"/>
              <w:rPr>
                <w:rFonts w:ascii="ＭＳ 明朝" w:hAnsi="ＭＳ 明朝" w:hint="eastAsia"/>
                <w:color w:val="000000"/>
                <w:sz w:val="21"/>
                <w:szCs w:val="21"/>
              </w:rPr>
            </w:pPr>
            <w:r w:rsidRPr="00A10D1B">
              <w:rPr>
                <w:rFonts w:ascii="ＭＳ 明朝" w:hAnsi="ＭＳ 明朝" w:hint="eastAsia"/>
                <w:color w:val="000000"/>
                <w:sz w:val="21"/>
                <w:szCs w:val="21"/>
              </w:rPr>
              <w:t>①　当該部品には、部品及び施工の瑕疵並びにその瑕疵に起因する損害に係る優良住宅部品瑕疵担保責任保険・損害賠償責任保険の付されていることが明記されていること。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dotted" w:sz="4" w:space="0" w:color="auto"/>
            </w:tcBorders>
            <w:tcMar>
              <w:left w:w="28" w:type="dxa"/>
              <w:right w:w="28" w:type="dxa"/>
            </w:tcMar>
          </w:tcPr>
          <w:p w14:paraId="24E1AE8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0F08EB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7A0B68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B868EDD"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5040D6F" w14:textId="77777777" w:rsidTr="005F0CBF">
        <w:trPr>
          <w:cantSplit/>
          <w:trHeight w:val="20"/>
        </w:trPr>
        <w:tc>
          <w:tcPr>
            <w:tcW w:w="567" w:type="dxa"/>
            <w:tcBorders>
              <w:top w:val="dotted" w:sz="4" w:space="0" w:color="auto"/>
              <w:bottom w:val="single" w:sz="4" w:space="0" w:color="auto"/>
            </w:tcBorders>
          </w:tcPr>
          <w:p w14:paraId="75CC23D7"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3387EC50" w14:textId="77777777" w:rsidR="00CB075E" w:rsidRPr="00A10D1B" w:rsidRDefault="00CB075E" w:rsidP="00C70295">
            <w:pPr>
              <w:pStyle w:val="11a16"/>
              <w:ind w:left="810" w:hanging="210"/>
              <w:rPr>
                <w:rFonts w:ascii="ＭＳ 明朝" w:hAnsi="ＭＳ 明朝" w:hint="eastAsia"/>
                <w:color w:val="000000"/>
                <w:sz w:val="21"/>
                <w:szCs w:val="21"/>
              </w:rPr>
            </w:pPr>
            <w:r w:rsidRPr="00A10D1B">
              <w:rPr>
                <w:rFonts w:ascii="ＭＳ 明朝" w:hAnsi="ＭＳ 明朝" w:hint="eastAsia"/>
                <w:color w:val="000000"/>
                <w:sz w:val="21"/>
                <w:szCs w:val="21"/>
              </w:rPr>
              <w:t>②　施工説明書等で指示された施工方法に適合する方法で施工を行った者は、上記保険の被保険者として、施工に関する瑕疵担保責任及び瑕疵に起因する損害賠償責任を負う際には保険金の請求をできることが明記されていること。</w:t>
            </w:r>
          </w:p>
        </w:tc>
        <w:tc>
          <w:tcPr>
            <w:tcW w:w="709" w:type="dxa"/>
            <w:tcBorders>
              <w:top w:val="dotted" w:sz="4" w:space="0" w:color="auto"/>
              <w:bottom w:val="single" w:sz="4" w:space="0" w:color="auto"/>
            </w:tcBorders>
            <w:tcMar>
              <w:left w:w="28" w:type="dxa"/>
              <w:right w:w="28" w:type="dxa"/>
            </w:tcMar>
          </w:tcPr>
          <w:p w14:paraId="008180A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0330192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674181E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57222C23"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7DBB619" w14:textId="77777777" w:rsidTr="005F0CBF">
        <w:trPr>
          <w:cantSplit/>
          <w:trHeight w:val="20"/>
        </w:trPr>
        <w:tc>
          <w:tcPr>
            <w:tcW w:w="567" w:type="dxa"/>
            <w:tcBorders>
              <w:bottom w:val="dotted" w:sz="4" w:space="0" w:color="auto"/>
            </w:tcBorders>
          </w:tcPr>
          <w:p w14:paraId="1784498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49063AC1" w14:textId="77777777" w:rsidR="00CB075E" w:rsidRPr="00A10D1B" w:rsidRDefault="00CB075E" w:rsidP="005F0CBF">
            <w:pPr>
              <w:pStyle w:val="112"/>
              <w:spacing w:before="0" w:line="240" w:lineRule="auto"/>
              <w:ind w:right="100"/>
              <w:rPr>
                <w:rFonts w:hint="eastAsia"/>
                <w:b/>
                <w:color w:val="000000"/>
                <w:sz w:val="21"/>
                <w:szCs w:val="21"/>
              </w:rPr>
            </w:pPr>
            <w:r w:rsidRPr="00A10D1B">
              <w:rPr>
                <w:rFonts w:hint="eastAsia"/>
                <w:b/>
                <w:color w:val="000000"/>
                <w:sz w:val="21"/>
                <w:szCs w:val="21"/>
              </w:rPr>
              <w:t>3　情報の提供に係る要求事項</w:t>
            </w:r>
          </w:p>
          <w:p w14:paraId="0F08CF1D" w14:textId="77777777" w:rsidR="00CB075E" w:rsidRPr="00A10D1B" w:rsidRDefault="00CB075E" w:rsidP="00CB075E">
            <w:pPr>
              <w:pStyle w:val="112"/>
              <w:spacing w:before="0" w:line="240" w:lineRule="auto"/>
              <w:ind w:right="100"/>
              <w:rPr>
                <w:rFonts w:hint="eastAsia"/>
                <w:color w:val="000000"/>
                <w:sz w:val="21"/>
                <w:szCs w:val="21"/>
              </w:rPr>
            </w:pPr>
            <w:r w:rsidRPr="00A10D1B">
              <w:rPr>
                <w:rFonts w:hint="eastAsia"/>
                <w:color w:val="000000"/>
                <w:sz w:val="21"/>
                <w:szCs w:val="21"/>
              </w:rPr>
              <w:t>3.1　基本性能に関する情報提供</w:t>
            </w:r>
          </w:p>
          <w:p w14:paraId="5FFE4C92" w14:textId="77777777" w:rsidR="00CB075E" w:rsidRPr="00A10D1B" w:rsidRDefault="00CB075E" w:rsidP="00CB075E">
            <w:pPr>
              <w:pStyle w:val="af3"/>
              <w:spacing w:line="240" w:lineRule="auto"/>
              <w:ind w:leftChars="0" w:left="0" w:firstLineChars="200" w:firstLine="420"/>
              <w:rPr>
                <w:color w:val="000000"/>
                <w:sz w:val="21"/>
                <w:szCs w:val="21"/>
              </w:rPr>
            </w:pPr>
            <w:r w:rsidRPr="00A10D1B">
              <w:rPr>
                <w:rFonts w:hint="eastAsia"/>
                <w:color w:val="000000"/>
                <w:sz w:val="21"/>
                <w:szCs w:val="21"/>
              </w:rPr>
              <w:t>次の機能性、安全性、耐久性、環境負荷低減等の部品に</w:t>
            </w:r>
          </w:p>
          <w:p w14:paraId="39CC705B" w14:textId="77777777" w:rsidR="00CB075E" w:rsidRPr="00A10D1B" w:rsidRDefault="00CB075E" w:rsidP="00CB075E">
            <w:pPr>
              <w:pStyle w:val="af3"/>
              <w:spacing w:line="240" w:lineRule="auto"/>
              <w:ind w:leftChars="0" w:left="0" w:firstLine="210"/>
              <w:rPr>
                <w:color w:val="000000"/>
                <w:sz w:val="21"/>
                <w:szCs w:val="21"/>
              </w:rPr>
            </w:pPr>
            <w:r w:rsidRPr="00A10D1B">
              <w:rPr>
                <w:rFonts w:hint="eastAsia"/>
                <w:color w:val="000000"/>
                <w:sz w:val="21"/>
                <w:szCs w:val="21"/>
              </w:rPr>
              <w:t>関する基本的な事項についての情報が、わかりやすく表現</w:t>
            </w:r>
          </w:p>
          <w:p w14:paraId="72FF1B70" w14:textId="77777777" w:rsidR="00CB075E" w:rsidRPr="00A10D1B" w:rsidRDefault="00CB075E" w:rsidP="00CB075E">
            <w:pPr>
              <w:pStyle w:val="af3"/>
              <w:spacing w:line="240" w:lineRule="auto"/>
              <w:ind w:leftChars="0" w:left="0" w:firstLine="210"/>
              <w:rPr>
                <w:color w:val="000000"/>
                <w:sz w:val="21"/>
                <w:szCs w:val="21"/>
              </w:rPr>
            </w:pPr>
            <w:r w:rsidRPr="00A10D1B">
              <w:rPr>
                <w:rFonts w:hint="eastAsia"/>
                <w:color w:val="000000"/>
                <w:sz w:val="21"/>
                <w:szCs w:val="21"/>
              </w:rPr>
              <w:t>され､かつ、カタログその他の図書又はホームページによ</w:t>
            </w:r>
          </w:p>
          <w:p w14:paraId="3FCC835C" w14:textId="77777777" w:rsidR="00CB075E" w:rsidRPr="00A10D1B" w:rsidRDefault="00CB075E" w:rsidP="00CB075E">
            <w:pPr>
              <w:pStyle w:val="af3"/>
              <w:spacing w:line="240" w:lineRule="auto"/>
              <w:ind w:leftChars="0" w:left="0" w:firstLine="210"/>
              <w:rPr>
                <w:rFonts w:hint="eastAsia"/>
                <w:color w:val="000000"/>
                <w:sz w:val="21"/>
                <w:szCs w:val="21"/>
              </w:rPr>
            </w:pPr>
            <w:r w:rsidRPr="00A10D1B">
              <w:rPr>
                <w:rFonts w:hint="eastAsia"/>
                <w:color w:val="000000"/>
                <w:sz w:val="21"/>
                <w:szCs w:val="21"/>
              </w:rPr>
              <w:t>り、提供されること。</w:t>
            </w:r>
          </w:p>
          <w:p w14:paraId="23D83B03" w14:textId="77777777" w:rsidR="00CB075E" w:rsidRPr="00A10D1B" w:rsidRDefault="00CB075E"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内法寸法</w:t>
            </w:r>
            <w:r w:rsidR="00B76FB7" w:rsidRPr="00A10D1B">
              <w:rPr>
                <w:rFonts w:hint="eastAsia"/>
                <w:color w:val="000000"/>
                <w:sz w:val="21"/>
                <w:szCs w:val="21"/>
              </w:rPr>
              <w:t>（間口</w:t>
            </w:r>
            <w:r w:rsidRPr="00A10D1B">
              <w:rPr>
                <w:color w:val="000000"/>
                <w:sz w:val="21"/>
                <w:szCs w:val="21"/>
              </w:rPr>
              <w:t>×奥行×高さ)</w:t>
            </w:r>
          </w:p>
        </w:tc>
        <w:tc>
          <w:tcPr>
            <w:tcW w:w="709" w:type="dxa"/>
            <w:tcBorders>
              <w:bottom w:val="dotted" w:sz="4" w:space="0" w:color="auto"/>
            </w:tcBorders>
            <w:tcMar>
              <w:left w:w="28" w:type="dxa"/>
              <w:right w:w="28" w:type="dxa"/>
            </w:tcMar>
          </w:tcPr>
          <w:p w14:paraId="395CACB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335AE56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411ED8F0"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57753E16" w14:textId="77777777" w:rsidR="00CB075E" w:rsidRPr="00A10D1B" w:rsidRDefault="00CB075E" w:rsidP="004906CF">
            <w:pPr>
              <w:snapToGrid w:val="0"/>
              <w:jc w:val="left"/>
              <w:rPr>
                <w:rFonts w:ascii="ＭＳ 明朝" w:hAnsi="ＭＳ 明朝" w:hint="eastAsia"/>
                <w:color w:val="000000"/>
                <w:sz w:val="18"/>
                <w:szCs w:val="18"/>
              </w:rPr>
            </w:pPr>
          </w:p>
        </w:tc>
      </w:tr>
      <w:tr w:rsidR="00B76FB7" w:rsidRPr="00A10D1B" w14:paraId="3BDF8B58" w14:textId="77777777" w:rsidTr="005F0CBF">
        <w:trPr>
          <w:cantSplit/>
          <w:trHeight w:val="20"/>
        </w:trPr>
        <w:tc>
          <w:tcPr>
            <w:tcW w:w="567" w:type="dxa"/>
            <w:tcBorders>
              <w:top w:val="dotted" w:sz="4" w:space="0" w:color="auto"/>
              <w:bottom w:val="dotted" w:sz="4" w:space="0" w:color="auto"/>
            </w:tcBorders>
          </w:tcPr>
          <w:p w14:paraId="52E5AA55" w14:textId="77777777" w:rsidR="00B76FB7" w:rsidRPr="00A10D1B" w:rsidRDefault="00B76FB7" w:rsidP="00B76FB7">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FC46322" w14:textId="77777777" w:rsidR="00B76FB7" w:rsidRPr="00A10D1B" w:rsidRDefault="00B76FB7" w:rsidP="00B76FB7">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Pr="00A10D1B">
              <w:rPr>
                <w:rFonts w:hint="eastAsia"/>
                <w:color w:val="000000"/>
              </w:rPr>
              <w:t>）</w:t>
            </w:r>
            <w:r w:rsidRPr="00A10D1B">
              <w:rPr>
                <w:rFonts w:hint="eastAsia"/>
                <w:color w:val="000000"/>
                <w:sz w:val="21"/>
                <w:szCs w:val="21"/>
              </w:rPr>
              <w:t>設置必要寸法（間口×奥行×高さ)</w:t>
            </w:r>
          </w:p>
        </w:tc>
        <w:tc>
          <w:tcPr>
            <w:tcW w:w="709" w:type="dxa"/>
            <w:tcBorders>
              <w:top w:val="dotted" w:sz="4" w:space="0" w:color="auto"/>
              <w:bottom w:val="dotted" w:sz="4" w:space="0" w:color="auto"/>
            </w:tcBorders>
            <w:tcMar>
              <w:left w:w="28" w:type="dxa"/>
              <w:right w:w="28" w:type="dxa"/>
            </w:tcMar>
          </w:tcPr>
          <w:p w14:paraId="3C1BEA8A"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6018C26"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46A4361" w14:textId="77777777" w:rsidR="00B76FB7" w:rsidRPr="00A10D1B" w:rsidRDefault="00B76FB7" w:rsidP="00B76FB7">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BA7B536" w14:textId="77777777" w:rsidR="00B76FB7" w:rsidRPr="00A10D1B" w:rsidRDefault="00B76FB7" w:rsidP="00B76FB7">
            <w:pPr>
              <w:snapToGrid w:val="0"/>
              <w:jc w:val="left"/>
              <w:rPr>
                <w:rFonts w:ascii="ＭＳ 明朝" w:hAnsi="ＭＳ 明朝" w:hint="eastAsia"/>
                <w:color w:val="000000"/>
                <w:sz w:val="18"/>
                <w:szCs w:val="18"/>
              </w:rPr>
            </w:pPr>
          </w:p>
        </w:tc>
      </w:tr>
      <w:tr w:rsidR="005F0CBF" w:rsidRPr="00A10D1B" w14:paraId="34E55238" w14:textId="77777777" w:rsidTr="005F0CBF">
        <w:trPr>
          <w:cantSplit/>
          <w:trHeight w:val="20"/>
        </w:trPr>
        <w:tc>
          <w:tcPr>
            <w:tcW w:w="567" w:type="dxa"/>
            <w:tcBorders>
              <w:top w:val="dotted" w:sz="4" w:space="0" w:color="auto"/>
              <w:bottom w:val="dotted" w:sz="4" w:space="0" w:color="auto"/>
            </w:tcBorders>
          </w:tcPr>
          <w:p w14:paraId="09F187B0"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1EF20D0" w14:textId="77777777" w:rsidR="00CB075E" w:rsidRPr="00A10D1B" w:rsidRDefault="00172001" w:rsidP="00B76FB7">
            <w:pPr>
              <w:pStyle w:val="11a2"/>
              <w:spacing w:before="0" w:line="240" w:lineRule="auto"/>
              <w:ind w:left="410" w:hanging="210"/>
              <w:rPr>
                <w:rFonts w:hint="eastAsia"/>
                <w:color w:val="000000"/>
                <w:sz w:val="21"/>
                <w:szCs w:val="21"/>
              </w:rPr>
            </w:pPr>
            <w:r w:rsidRPr="00A10D1B">
              <w:rPr>
                <w:rFonts w:hint="eastAsia"/>
                <w:color w:val="000000"/>
                <w:sz w:val="21"/>
                <w:szCs w:val="21"/>
              </w:rPr>
              <w:t>c）出入口の有効な幅員</w:t>
            </w:r>
          </w:p>
        </w:tc>
        <w:tc>
          <w:tcPr>
            <w:tcW w:w="709" w:type="dxa"/>
            <w:tcBorders>
              <w:top w:val="dotted" w:sz="4" w:space="0" w:color="auto"/>
              <w:bottom w:val="dotted" w:sz="4" w:space="0" w:color="auto"/>
            </w:tcBorders>
            <w:tcMar>
              <w:left w:w="28" w:type="dxa"/>
              <w:right w:w="28" w:type="dxa"/>
            </w:tcMar>
          </w:tcPr>
          <w:p w14:paraId="1DCA960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FEAEC9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283AA28"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023B50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53BA904" w14:textId="77777777" w:rsidTr="005F0CBF">
        <w:trPr>
          <w:cantSplit/>
          <w:trHeight w:val="20"/>
        </w:trPr>
        <w:tc>
          <w:tcPr>
            <w:tcW w:w="567" w:type="dxa"/>
            <w:tcBorders>
              <w:top w:val="dotted" w:sz="4" w:space="0" w:color="auto"/>
              <w:bottom w:val="dotted" w:sz="4" w:space="0" w:color="auto"/>
            </w:tcBorders>
          </w:tcPr>
          <w:p w14:paraId="5C90056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C2C6989" w14:textId="77777777" w:rsidR="00CB075E" w:rsidRPr="00A10D1B" w:rsidRDefault="00172001"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d）出入口の段差寸法</w:t>
            </w:r>
          </w:p>
        </w:tc>
        <w:tc>
          <w:tcPr>
            <w:tcW w:w="709" w:type="dxa"/>
            <w:tcBorders>
              <w:top w:val="dotted" w:sz="4" w:space="0" w:color="auto"/>
              <w:bottom w:val="dotted" w:sz="4" w:space="0" w:color="auto"/>
            </w:tcBorders>
            <w:tcMar>
              <w:left w:w="28" w:type="dxa"/>
              <w:right w:w="28" w:type="dxa"/>
            </w:tcMar>
          </w:tcPr>
          <w:p w14:paraId="6ED95ED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417850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556C57E"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CE340D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484E6CB" w14:textId="77777777" w:rsidTr="005F0CBF">
        <w:trPr>
          <w:cantSplit/>
          <w:trHeight w:val="20"/>
        </w:trPr>
        <w:tc>
          <w:tcPr>
            <w:tcW w:w="567" w:type="dxa"/>
            <w:tcBorders>
              <w:top w:val="dotted" w:sz="4" w:space="0" w:color="auto"/>
              <w:bottom w:val="dotted" w:sz="4" w:space="0" w:color="auto"/>
            </w:tcBorders>
          </w:tcPr>
          <w:p w14:paraId="2CCFAC50"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61232D5" w14:textId="77777777" w:rsidR="00CB075E" w:rsidRPr="00A10D1B" w:rsidRDefault="00B76FB7"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e</w:t>
            </w:r>
            <w:r w:rsidR="00EF562B" w:rsidRPr="00A10D1B">
              <w:rPr>
                <w:rFonts w:hint="eastAsia"/>
                <w:color w:val="000000"/>
              </w:rPr>
              <w:t>）</w:t>
            </w:r>
            <w:r w:rsidR="00CB075E" w:rsidRPr="00A10D1B">
              <w:rPr>
                <w:color w:val="000000"/>
                <w:sz w:val="21"/>
                <w:szCs w:val="21"/>
              </w:rPr>
              <w:t>材質</w:t>
            </w:r>
          </w:p>
        </w:tc>
        <w:tc>
          <w:tcPr>
            <w:tcW w:w="709" w:type="dxa"/>
            <w:tcBorders>
              <w:top w:val="dotted" w:sz="4" w:space="0" w:color="auto"/>
              <w:bottom w:val="dotted" w:sz="4" w:space="0" w:color="auto"/>
            </w:tcBorders>
            <w:tcMar>
              <w:left w:w="28" w:type="dxa"/>
              <w:right w:w="28" w:type="dxa"/>
            </w:tcMar>
          </w:tcPr>
          <w:p w14:paraId="7334F0F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10C260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A1C3B6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81FBC3B"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5A2E937" w14:textId="77777777" w:rsidTr="005F0CBF">
        <w:trPr>
          <w:cantSplit/>
          <w:trHeight w:val="20"/>
        </w:trPr>
        <w:tc>
          <w:tcPr>
            <w:tcW w:w="567" w:type="dxa"/>
            <w:tcBorders>
              <w:top w:val="dotted" w:sz="4" w:space="0" w:color="auto"/>
              <w:bottom w:val="dotted" w:sz="4" w:space="0" w:color="auto"/>
            </w:tcBorders>
          </w:tcPr>
          <w:p w14:paraId="3996DEE6"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BF1FFA2" w14:textId="77777777" w:rsidR="00CB075E" w:rsidRPr="00A10D1B" w:rsidRDefault="00B76FB7" w:rsidP="004906CF">
            <w:pPr>
              <w:pStyle w:val="11a2"/>
              <w:spacing w:before="0" w:line="240" w:lineRule="auto"/>
              <w:ind w:left="420"/>
              <w:rPr>
                <w:rFonts w:hint="eastAsia"/>
                <w:color w:val="000000"/>
                <w:sz w:val="21"/>
                <w:szCs w:val="21"/>
              </w:rPr>
            </w:pPr>
            <w:r w:rsidRPr="00A10D1B">
              <w:rPr>
                <w:rFonts w:hint="eastAsia"/>
                <w:color w:val="000000"/>
              </w:rPr>
              <w:t>f</w:t>
            </w:r>
            <w:r w:rsidR="00EF562B" w:rsidRPr="00A10D1B">
              <w:rPr>
                <w:rFonts w:hint="eastAsia"/>
                <w:color w:val="000000"/>
              </w:rPr>
              <w:t>）</w:t>
            </w:r>
            <w:r w:rsidR="00CB075E" w:rsidRPr="00A10D1B">
              <w:rPr>
                <w:color w:val="000000"/>
                <w:sz w:val="21"/>
                <w:szCs w:val="21"/>
              </w:rPr>
              <w:t>色</w:t>
            </w:r>
          </w:p>
        </w:tc>
        <w:tc>
          <w:tcPr>
            <w:tcW w:w="709" w:type="dxa"/>
            <w:tcBorders>
              <w:top w:val="dotted" w:sz="4" w:space="0" w:color="auto"/>
              <w:bottom w:val="dotted" w:sz="4" w:space="0" w:color="auto"/>
            </w:tcBorders>
            <w:tcMar>
              <w:left w:w="28" w:type="dxa"/>
              <w:right w:w="28" w:type="dxa"/>
            </w:tcMar>
          </w:tcPr>
          <w:p w14:paraId="3DE8E12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A11DC2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A376EE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BA575B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86FAFA1" w14:textId="77777777" w:rsidTr="005F0CBF">
        <w:trPr>
          <w:cantSplit/>
          <w:trHeight w:val="20"/>
        </w:trPr>
        <w:tc>
          <w:tcPr>
            <w:tcW w:w="567" w:type="dxa"/>
            <w:tcBorders>
              <w:top w:val="dotted" w:sz="4" w:space="0" w:color="auto"/>
              <w:bottom w:val="dotted" w:sz="4" w:space="0" w:color="auto"/>
            </w:tcBorders>
          </w:tcPr>
          <w:p w14:paraId="35D9D21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05DF13D" w14:textId="77777777" w:rsidR="00CB075E" w:rsidRPr="00A10D1B" w:rsidRDefault="00CB075E"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g</w:t>
            </w:r>
            <w:r w:rsidR="00EF562B" w:rsidRPr="00A10D1B">
              <w:rPr>
                <w:rFonts w:hint="eastAsia"/>
                <w:color w:val="000000"/>
              </w:rPr>
              <w:t>）</w:t>
            </w:r>
            <w:r w:rsidR="00B76FB7" w:rsidRPr="00A10D1B">
              <w:rPr>
                <w:rFonts w:hint="eastAsia"/>
                <w:color w:val="000000"/>
              </w:rPr>
              <w:t>総</w:t>
            </w:r>
            <w:r w:rsidRPr="00A10D1B">
              <w:rPr>
                <w:color w:val="000000"/>
                <w:sz w:val="21"/>
                <w:szCs w:val="21"/>
              </w:rPr>
              <w:t>質量</w:t>
            </w:r>
          </w:p>
        </w:tc>
        <w:tc>
          <w:tcPr>
            <w:tcW w:w="709" w:type="dxa"/>
            <w:tcBorders>
              <w:top w:val="dotted" w:sz="4" w:space="0" w:color="auto"/>
              <w:bottom w:val="dotted" w:sz="4" w:space="0" w:color="auto"/>
            </w:tcBorders>
            <w:tcMar>
              <w:left w:w="28" w:type="dxa"/>
              <w:right w:w="28" w:type="dxa"/>
            </w:tcMar>
          </w:tcPr>
          <w:p w14:paraId="2EFC50B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0B0F54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FBEEF5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AF01C05" w14:textId="77777777" w:rsidR="00CB075E" w:rsidRPr="00A10D1B" w:rsidRDefault="00CB075E" w:rsidP="004906CF">
            <w:pPr>
              <w:snapToGrid w:val="0"/>
              <w:jc w:val="left"/>
              <w:rPr>
                <w:rFonts w:ascii="ＭＳ 明朝" w:hAnsi="ＭＳ 明朝" w:hint="eastAsia"/>
                <w:color w:val="000000"/>
                <w:sz w:val="18"/>
                <w:szCs w:val="18"/>
              </w:rPr>
            </w:pPr>
          </w:p>
        </w:tc>
      </w:tr>
      <w:tr w:rsidR="00B76FB7" w:rsidRPr="00A10D1B" w14:paraId="1119A4CC" w14:textId="77777777" w:rsidTr="005F0CBF">
        <w:trPr>
          <w:cantSplit/>
          <w:trHeight w:val="20"/>
        </w:trPr>
        <w:tc>
          <w:tcPr>
            <w:tcW w:w="567" w:type="dxa"/>
            <w:tcBorders>
              <w:top w:val="dotted" w:sz="4" w:space="0" w:color="auto"/>
              <w:bottom w:val="dotted" w:sz="4" w:space="0" w:color="auto"/>
            </w:tcBorders>
          </w:tcPr>
          <w:p w14:paraId="3FB175BA" w14:textId="77777777" w:rsidR="00B76FB7" w:rsidRPr="00A10D1B" w:rsidRDefault="00B76FB7" w:rsidP="00B76FB7">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5FE29EE" w14:textId="77777777" w:rsidR="00B76FB7" w:rsidRPr="00A10D1B" w:rsidRDefault="00172001" w:rsidP="00B76FB7">
            <w:pPr>
              <w:pStyle w:val="11a2"/>
              <w:spacing w:before="0" w:line="240" w:lineRule="auto"/>
              <w:ind w:left="410" w:hanging="210"/>
              <w:rPr>
                <w:rFonts w:hint="eastAsia"/>
                <w:color w:val="000000"/>
                <w:sz w:val="21"/>
                <w:szCs w:val="21"/>
              </w:rPr>
            </w:pPr>
            <w:r w:rsidRPr="00A10D1B">
              <w:rPr>
                <w:rFonts w:hint="eastAsia"/>
                <w:color w:val="000000"/>
                <w:sz w:val="21"/>
                <w:szCs w:val="21"/>
              </w:rPr>
              <w:t>h）点検口位置</w:t>
            </w:r>
          </w:p>
        </w:tc>
        <w:tc>
          <w:tcPr>
            <w:tcW w:w="709" w:type="dxa"/>
            <w:tcBorders>
              <w:top w:val="dotted" w:sz="4" w:space="0" w:color="auto"/>
              <w:bottom w:val="dotted" w:sz="4" w:space="0" w:color="auto"/>
            </w:tcBorders>
            <w:tcMar>
              <w:left w:w="28" w:type="dxa"/>
              <w:right w:w="28" w:type="dxa"/>
            </w:tcMar>
          </w:tcPr>
          <w:p w14:paraId="529B3C44"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863EE5F"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CBC7B0B" w14:textId="77777777" w:rsidR="00B76FB7" w:rsidRPr="00A10D1B" w:rsidRDefault="00B76FB7" w:rsidP="00B76FB7">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5C9283F" w14:textId="77777777" w:rsidR="00B76FB7" w:rsidRPr="00A10D1B" w:rsidRDefault="00B76FB7" w:rsidP="00B76FB7">
            <w:pPr>
              <w:snapToGrid w:val="0"/>
              <w:jc w:val="left"/>
              <w:rPr>
                <w:rFonts w:ascii="ＭＳ 明朝" w:hAnsi="ＭＳ 明朝" w:hint="eastAsia"/>
                <w:color w:val="000000"/>
                <w:sz w:val="18"/>
                <w:szCs w:val="18"/>
              </w:rPr>
            </w:pPr>
          </w:p>
        </w:tc>
      </w:tr>
      <w:tr w:rsidR="0014716B" w:rsidRPr="00A10D1B" w14:paraId="238CCACE" w14:textId="77777777" w:rsidTr="00B76FB7">
        <w:trPr>
          <w:cantSplit/>
          <w:trHeight w:val="20"/>
        </w:trPr>
        <w:tc>
          <w:tcPr>
            <w:tcW w:w="567" w:type="dxa"/>
            <w:tcBorders>
              <w:top w:val="dotted" w:sz="4" w:space="0" w:color="auto"/>
              <w:bottom w:val="dotted" w:sz="4" w:space="0" w:color="auto"/>
            </w:tcBorders>
          </w:tcPr>
          <w:p w14:paraId="1FD3EA85" w14:textId="77777777" w:rsidR="00B76FB7" w:rsidRPr="00A10D1B" w:rsidRDefault="00B76FB7" w:rsidP="00B76FB7">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FD8C3F0" w14:textId="77777777" w:rsidR="00B76FB7" w:rsidRPr="00A10D1B" w:rsidRDefault="00172001" w:rsidP="00B76FB7">
            <w:pPr>
              <w:pStyle w:val="11a2"/>
              <w:spacing w:before="0" w:line="240" w:lineRule="auto"/>
              <w:ind w:left="410" w:hanging="210"/>
              <w:rPr>
                <w:rFonts w:hint="eastAsia"/>
                <w:color w:val="000000"/>
                <w:sz w:val="21"/>
                <w:szCs w:val="21"/>
              </w:rPr>
            </w:pPr>
            <w:r w:rsidRPr="00A10D1B">
              <w:rPr>
                <w:rFonts w:hint="eastAsia"/>
                <w:color w:val="000000"/>
                <w:sz w:val="21"/>
                <w:szCs w:val="21"/>
              </w:rPr>
              <w:t>i）手すり等の設置位置（手すり等を設置する場合）</w:t>
            </w:r>
          </w:p>
        </w:tc>
        <w:tc>
          <w:tcPr>
            <w:tcW w:w="709" w:type="dxa"/>
            <w:tcBorders>
              <w:top w:val="dotted" w:sz="4" w:space="0" w:color="auto"/>
              <w:bottom w:val="dotted" w:sz="4" w:space="0" w:color="auto"/>
            </w:tcBorders>
            <w:tcMar>
              <w:left w:w="28" w:type="dxa"/>
              <w:right w:w="28" w:type="dxa"/>
            </w:tcMar>
          </w:tcPr>
          <w:p w14:paraId="59E19CF0"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F4E795B"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0926D8D" w14:textId="77777777" w:rsidR="00B76FB7" w:rsidRPr="00A10D1B" w:rsidRDefault="00B76FB7" w:rsidP="00B76FB7">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C819DBA" w14:textId="77777777" w:rsidR="00B76FB7" w:rsidRPr="00A10D1B" w:rsidRDefault="00B76FB7" w:rsidP="00B76FB7">
            <w:pPr>
              <w:snapToGrid w:val="0"/>
              <w:jc w:val="left"/>
              <w:rPr>
                <w:rFonts w:ascii="ＭＳ 明朝" w:hAnsi="ＭＳ 明朝" w:hint="eastAsia"/>
                <w:color w:val="000000"/>
                <w:sz w:val="18"/>
                <w:szCs w:val="18"/>
              </w:rPr>
            </w:pPr>
          </w:p>
        </w:tc>
      </w:tr>
      <w:tr w:rsidR="0014716B" w:rsidRPr="00A10D1B" w14:paraId="55E80235" w14:textId="77777777" w:rsidTr="00B76FB7">
        <w:trPr>
          <w:cantSplit/>
          <w:trHeight w:val="20"/>
        </w:trPr>
        <w:tc>
          <w:tcPr>
            <w:tcW w:w="567" w:type="dxa"/>
            <w:tcBorders>
              <w:top w:val="dotted" w:sz="4" w:space="0" w:color="auto"/>
              <w:bottom w:val="dotted" w:sz="4" w:space="0" w:color="auto"/>
            </w:tcBorders>
          </w:tcPr>
          <w:p w14:paraId="6B4CF954" w14:textId="77777777" w:rsidR="0014716B" w:rsidRPr="00A10D1B" w:rsidRDefault="0014716B" w:rsidP="0014716B">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3060A13" w14:textId="77777777" w:rsidR="0014716B" w:rsidRPr="00A10D1B" w:rsidRDefault="00172001" w:rsidP="0014716B">
            <w:pPr>
              <w:pStyle w:val="11a2"/>
              <w:spacing w:before="0" w:line="240" w:lineRule="auto"/>
              <w:ind w:left="410" w:hanging="210"/>
              <w:rPr>
                <w:rFonts w:hint="eastAsia"/>
                <w:color w:val="000000"/>
                <w:sz w:val="21"/>
                <w:szCs w:val="21"/>
              </w:rPr>
            </w:pPr>
            <w:r w:rsidRPr="00A10D1B">
              <w:rPr>
                <w:rFonts w:hint="eastAsia"/>
                <w:color w:val="000000"/>
                <w:sz w:val="21"/>
                <w:szCs w:val="21"/>
              </w:rPr>
              <w:t>j）腰掛の耐荷重（腰掛を設置する場合）</w:t>
            </w:r>
          </w:p>
        </w:tc>
        <w:tc>
          <w:tcPr>
            <w:tcW w:w="709" w:type="dxa"/>
            <w:tcBorders>
              <w:top w:val="dotted" w:sz="4" w:space="0" w:color="auto"/>
              <w:bottom w:val="dotted" w:sz="4" w:space="0" w:color="auto"/>
            </w:tcBorders>
            <w:tcMar>
              <w:left w:w="28" w:type="dxa"/>
              <w:right w:w="28" w:type="dxa"/>
            </w:tcMar>
          </w:tcPr>
          <w:p w14:paraId="19BD2670" w14:textId="77777777" w:rsidR="0014716B" w:rsidRPr="00A10D1B" w:rsidRDefault="0014716B" w:rsidP="0014716B">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8785EA0" w14:textId="77777777" w:rsidR="0014716B" w:rsidRPr="00A10D1B" w:rsidRDefault="0014716B" w:rsidP="0014716B">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CD2D2A1" w14:textId="77777777" w:rsidR="0014716B" w:rsidRPr="00A10D1B" w:rsidRDefault="0014716B" w:rsidP="0014716B">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EE72E4D" w14:textId="77777777" w:rsidR="0014716B" w:rsidRPr="00A10D1B" w:rsidRDefault="0014716B" w:rsidP="0014716B">
            <w:pPr>
              <w:snapToGrid w:val="0"/>
              <w:jc w:val="left"/>
              <w:rPr>
                <w:rFonts w:ascii="ＭＳ 明朝" w:hAnsi="ＭＳ 明朝" w:hint="eastAsia"/>
                <w:color w:val="000000"/>
                <w:sz w:val="18"/>
                <w:szCs w:val="18"/>
              </w:rPr>
            </w:pPr>
          </w:p>
        </w:tc>
      </w:tr>
      <w:tr w:rsidR="00B76FB7" w:rsidRPr="00A10D1B" w14:paraId="61A7B4B0" w14:textId="77777777" w:rsidTr="005F0CBF">
        <w:trPr>
          <w:cantSplit/>
          <w:trHeight w:val="20"/>
        </w:trPr>
        <w:tc>
          <w:tcPr>
            <w:tcW w:w="567" w:type="dxa"/>
            <w:tcBorders>
              <w:top w:val="dotted" w:sz="4" w:space="0" w:color="auto"/>
              <w:bottom w:val="single" w:sz="4" w:space="0" w:color="auto"/>
            </w:tcBorders>
          </w:tcPr>
          <w:p w14:paraId="40A99AF9" w14:textId="77777777" w:rsidR="00B76FB7" w:rsidRPr="00A10D1B" w:rsidRDefault="00B76FB7" w:rsidP="00B76FB7">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45AB15A1" w14:textId="77777777" w:rsidR="00B76FB7" w:rsidRPr="00A10D1B" w:rsidRDefault="00172001" w:rsidP="00B76FB7">
            <w:pPr>
              <w:pStyle w:val="11a2"/>
              <w:spacing w:before="0" w:line="240" w:lineRule="auto"/>
              <w:ind w:left="410" w:hanging="210"/>
              <w:rPr>
                <w:rFonts w:hint="eastAsia"/>
                <w:color w:val="000000"/>
                <w:sz w:val="21"/>
                <w:szCs w:val="21"/>
              </w:rPr>
            </w:pPr>
            <w:r w:rsidRPr="00A10D1B">
              <w:rPr>
                <w:rFonts w:hint="eastAsia"/>
                <w:color w:val="000000"/>
                <w:sz w:val="21"/>
                <w:szCs w:val="21"/>
              </w:rPr>
              <w:t>k）シャワーの性能（節湯の有無を含む）</w:t>
            </w:r>
          </w:p>
        </w:tc>
        <w:tc>
          <w:tcPr>
            <w:tcW w:w="709" w:type="dxa"/>
            <w:tcBorders>
              <w:top w:val="dotted" w:sz="4" w:space="0" w:color="auto"/>
              <w:bottom w:val="single" w:sz="4" w:space="0" w:color="auto"/>
            </w:tcBorders>
            <w:tcMar>
              <w:left w:w="28" w:type="dxa"/>
              <w:right w:w="28" w:type="dxa"/>
            </w:tcMar>
          </w:tcPr>
          <w:p w14:paraId="4F698CCA"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1F4B1047" w14:textId="77777777" w:rsidR="00B76FB7" w:rsidRPr="00A10D1B" w:rsidRDefault="00B76FB7" w:rsidP="00B76FB7">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1DBC470A" w14:textId="77777777" w:rsidR="00B76FB7" w:rsidRPr="00A10D1B" w:rsidRDefault="00B76FB7" w:rsidP="00B76FB7">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5AFE1CE7" w14:textId="77777777" w:rsidR="00B76FB7" w:rsidRPr="00A10D1B" w:rsidRDefault="00B76FB7" w:rsidP="00B76FB7">
            <w:pPr>
              <w:snapToGrid w:val="0"/>
              <w:jc w:val="left"/>
              <w:rPr>
                <w:rFonts w:ascii="ＭＳ 明朝" w:hAnsi="ＭＳ 明朝" w:hint="eastAsia"/>
                <w:color w:val="000000"/>
                <w:sz w:val="18"/>
                <w:szCs w:val="18"/>
              </w:rPr>
            </w:pPr>
          </w:p>
        </w:tc>
      </w:tr>
      <w:tr w:rsidR="005F0CBF" w:rsidRPr="00A10D1B" w14:paraId="1629BE01" w14:textId="77777777" w:rsidTr="005F0CBF">
        <w:trPr>
          <w:cantSplit/>
          <w:trHeight w:val="20"/>
        </w:trPr>
        <w:tc>
          <w:tcPr>
            <w:tcW w:w="567" w:type="dxa"/>
            <w:tcBorders>
              <w:bottom w:val="dotted" w:sz="4" w:space="0" w:color="auto"/>
            </w:tcBorders>
          </w:tcPr>
          <w:p w14:paraId="79CBBDEB"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1841D57D" w14:textId="77777777" w:rsidR="00CB075E" w:rsidRPr="00A10D1B" w:rsidRDefault="00CB075E" w:rsidP="00CB075E">
            <w:pPr>
              <w:pStyle w:val="112"/>
              <w:spacing w:before="0" w:line="240" w:lineRule="auto"/>
              <w:ind w:right="100"/>
              <w:rPr>
                <w:rFonts w:hint="eastAsia"/>
                <w:color w:val="000000"/>
                <w:sz w:val="21"/>
                <w:szCs w:val="21"/>
              </w:rPr>
            </w:pPr>
            <w:r w:rsidRPr="00A10D1B">
              <w:rPr>
                <w:rFonts w:hint="eastAsia"/>
                <w:color w:val="000000"/>
                <w:sz w:val="21"/>
                <w:szCs w:val="21"/>
              </w:rPr>
              <w:t>3.2　使用に関する情報提供</w:t>
            </w:r>
          </w:p>
          <w:p w14:paraId="30A7CC4A"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次の使用に関する情報が、わかりやすく表現されている取扱説明書により、提供されること。</w:t>
            </w:r>
          </w:p>
          <w:p w14:paraId="30550F58"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EF562B" w:rsidRPr="00A10D1B">
              <w:rPr>
                <w:rFonts w:hint="eastAsia"/>
                <w:color w:val="000000"/>
              </w:rPr>
              <w:t>）</w:t>
            </w:r>
            <w:r w:rsidRPr="00A10D1B">
              <w:rPr>
                <w:rFonts w:hint="eastAsia"/>
                <w:color w:val="000000"/>
                <w:sz w:val="21"/>
                <w:szCs w:val="21"/>
              </w:rPr>
              <w:t>誤使用防止のための指示・警告</w:t>
            </w:r>
          </w:p>
        </w:tc>
        <w:tc>
          <w:tcPr>
            <w:tcW w:w="709" w:type="dxa"/>
            <w:tcBorders>
              <w:bottom w:val="dotted" w:sz="4" w:space="0" w:color="auto"/>
            </w:tcBorders>
            <w:tcMar>
              <w:left w:w="28" w:type="dxa"/>
              <w:right w:w="28" w:type="dxa"/>
            </w:tcMar>
          </w:tcPr>
          <w:p w14:paraId="4A3A825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41A7994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55B0FA4F"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017F92A7"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000D591" w14:textId="77777777" w:rsidTr="005F0CBF">
        <w:trPr>
          <w:cantSplit/>
          <w:trHeight w:val="20"/>
        </w:trPr>
        <w:tc>
          <w:tcPr>
            <w:tcW w:w="567" w:type="dxa"/>
            <w:tcBorders>
              <w:top w:val="dotted" w:sz="4" w:space="0" w:color="auto"/>
              <w:bottom w:val="dotted" w:sz="4" w:space="0" w:color="auto"/>
            </w:tcBorders>
          </w:tcPr>
          <w:p w14:paraId="5A6ADBB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507BFF64"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EF562B" w:rsidRPr="00A10D1B">
              <w:rPr>
                <w:rFonts w:hint="eastAsia"/>
                <w:color w:val="000000"/>
              </w:rPr>
              <w:t>）</w:t>
            </w:r>
            <w:r w:rsidRPr="00A10D1B">
              <w:rPr>
                <w:rFonts w:hint="eastAsia"/>
                <w:color w:val="000000"/>
                <w:sz w:val="21"/>
                <w:szCs w:val="21"/>
              </w:rPr>
              <w:t>事故防止のための指示・警告</w:t>
            </w:r>
          </w:p>
        </w:tc>
        <w:tc>
          <w:tcPr>
            <w:tcW w:w="709" w:type="dxa"/>
            <w:tcBorders>
              <w:top w:val="dotted" w:sz="4" w:space="0" w:color="auto"/>
              <w:bottom w:val="dotted" w:sz="4" w:space="0" w:color="auto"/>
            </w:tcBorders>
            <w:tcMar>
              <w:left w:w="28" w:type="dxa"/>
              <w:right w:w="28" w:type="dxa"/>
            </w:tcMar>
          </w:tcPr>
          <w:p w14:paraId="400183E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52D45C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4DB9501"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6EFFE6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AF79E85" w14:textId="77777777" w:rsidTr="005F0CBF">
        <w:trPr>
          <w:cantSplit/>
          <w:trHeight w:val="20"/>
        </w:trPr>
        <w:tc>
          <w:tcPr>
            <w:tcW w:w="567" w:type="dxa"/>
            <w:tcBorders>
              <w:top w:val="dotted" w:sz="4" w:space="0" w:color="auto"/>
              <w:bottom w:val="dotted" w:sz="4" w:space="0" w:color="auto"/>
            </w:tcBorders>
          </w:tcPr>
          <w:p w14:paraId="6B0E1595"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165EE35A"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3</w:t>
            </w:r>
            <w:r w:rsidR="00EF562B" w:rsidRPr="00A10D1B">
              <w:rPr>
                <w:rFonts w:hint="eastAsia"/>
                <w:color w:val="000000"/>
              </w:rPr>
              <w:t>）</w:t>
            </w:r>
            <w:r w:rsidRPr="00A10D1B">
              <w:rPr>
                <w:rFonts w:hint="eastAsia"/>
                <w:color w:val="000000"/>
                <w:sz w:val="21"/>
                <w:szCs w:val="21"/>
              </w:rPr>
              <w:t>製品の使用方法</w:t>
            </w:r>
          </w:p>
        </w:tc>
        <w:tc>
          <w:tcPr>
            <w:tcW w:w="709" w:type="dxa"/>
            <w:tcBorders>
              <w:top w:val="dotted" w:sz="4" w:space="0" w:color="auto"/>
              <w:bottom w:val="dotted" w:sz="4" w:space="0" w:color="auto"/>
            </w:tcBorders>
            <w:tcMar>
              <w:left w:w="28" w:type="dxa"/>
              <w:right w:w="28" w:type="dxa"/>
            </w:tcMar>
          </w:tcPr>
          <w:p w14:paraId="5144AEA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2ED87B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D7CA77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23233BD"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17870442" w14:textId="77777777" w:rsidTr="005F0CBF">
        <w:trPr>
          <w:cantSplit/>
          <w:trHeight w:val="20"/>
        </w:trPr>
        <w:tc>
          <w:tcPr>
            <w:tcW w:w="567" w:type="dxa"/>
            <w:tcBorders>
              <w:top w:val="dotted" w:sz="4" w:space="0" w:color="auto"/>
              <w:bottom w:val="dotted" w:sz="4" w:space="0" w:color="auto"/>
            </w:tcBorders>
          </w:tcPr>
          <w:p w14:paraId="18892B63"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1522AFD"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4</w:t>
            </w:r>
            <w:r w:rsidR="00EF562B" w:rsidRPr="00A10D1B">
              <w:rPr>
                <w:rFonts w:hint="eastAsia"/>
                <w:color w:val="000000"/>
              </w:rPr>
              <w:t>）</w:t>
            </w:r>
            <w:r w:rsidRPr="00A10D1B">
              <w:rPr>
                <w:rFonts w:hint="eastAsia"/>
                <w:color w:val="000000"/>
                <w:sz w:val="21"/>
                <w:szCs w:val="21"/>
              </w:rPr>
              <w:t>使用者が維持管理するべき内容</w:t>
            </w:r>
          </w:p>
        </w:tc>
        <w:tc>
          <w:tcPr>
            <w:tcW w:w="709" w:type="dxa"/>
            <w:tcBorders>
              <w:top w:val="dotted" w:sz="4" w:space="0" w:color="auto"/>
              <w:bottom w:val="dotted" w:sz="4" w:space="0" w:color="auto"/>
            </w:tcBorders>
            <w:tcMar>
              <w:left w:w="28" w:type="dxa"/>
              <w:right w:w="28" w:type="dxa"/>
            </w:tcMar>
          </w:tcPr>
          <w:p w14:paraId="2848045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DDACAE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DA5F4B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62A964A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2DEEFBB" w14:textId="77777777" w:rsidTr="005F0CBF">
        <w:trPr>
          <w:cantSplit/>
          <w:trHeight w:val="20"/>
        </w:trPr>
        <w:tc>
          <w:tcPr>
            <w:tcW w:w="567" w:type="dxa"/>
            <w:tcBorders>
              <w:top w:val="dotted" w:sz="4" w:space="0" w:color="auto"/>
              <w:bottom w:val="dotted" w:sz="4" w:space="0" w:color="auto"/>
            </w:tcBorders>
          </w:tcPr>
          <w:p w14:paraId="31BB042F"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E9C5F5B"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5</w:t>
            </w:r>
            <w:r w:rsidR="00EF562B" w:rsidRPr="00A10D1B">
              <w:rPr>
                <w:rFonts w:hint="eastAsia"/>
                <w:color w:val="000000"/>
              </w:rPr>
              <w:t>）</w:t>
            </w:r>
            <w:r w:rsidRPr="00A10D1B">
              <w:rPr>
                <w:rFonts w:hint="eastAsia"/>
                <w:color w:val="000000"/>
                <w:sz w:val="21"/>
                <w:szCs w:val="21"/>
              </w:rPr>
              <w:t>日常の点検方法</w:t>
            </w:r>
          </w:p>
        </w:tc>
        <w:tc>
          <w:tcPr>
            <w:tcW w:w="709" w:type="dxa"/>
            <w:tcBorders>
              <w:top w:val="dotted" w:sz="4" w:space="0" w:color="auto"/>
              <w:bottom w:val="dotted" w:sz="4" w:space="0" w:color="auto"/>
            </w:tcBorders>
            <w:tcMar>
              <w:left w:w="28" w:type="dxa"/>
              <w:right w:w="28" w:type="dxa"/>
            </w:tcMar>
          </w:tcPr>
          <w:p w14:paraId="00030F9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078B13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132B99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207734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AEA4A83" w14:textId="77777777" w:rsidTr="005F0CBF">
        <w:trPr>
          <w:cantSplit/>
          <w:trHeight w:val="20"/>
        </w:trPr>
        <w:tc>
          <w:tcPr>
            <w:tcW w:w="567" w:type="dxa"/>
            <w:tcBorders>
              <w:top w:val="dotted" w:sz="4" w:space="0" w:color="auto"/>
              <w:bottom w:val="dotted" w:sz="4" w:space="0" w:color="auto"/>
            </w:tcBorders>
          </w:tcPr>
          <w:p w14:paraId="7D9FC0B5"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74B0CF8B"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6</w:t>
            </w:r>
            <w:r w:rsidR="00EF562B" w:rsidRPr="00A10D1B">
              <w:rPr>
                <w:rFonts w:hint="eastAsia"/>
                <w:color w:val="000000"/>
              </w:rPr>
              <w:t>）</w:t>
            </w:r>
            <w:r w:rsidRPr="00A10D1B">
              <w:rPr>
                <w:rFonts w:hint="eastAsia"/>
                <w:color w:val="000000"/>
                <w:sz w:val="21"/>
                <w:szCs w:val="21"/>
              </w:rPr>
              <w:t>故障・異常の確認方法及びその対処方法</w:t>
            </w:r>
          </w:p>
        </w:tc>
        <w:tc>
          <w:tcPr>
            <w:tcW w:w="709" w:type="dxa"/>
            <w:tcBorders>
              <w:top w:val="dotted" w:sz="4" w:space="0" w:color="auto"/>
              <w:bottom w:val="dotted" w:sz="4" w:space="0" w:color="auto"/>
            </w:tcBorders>
            <w:tcMar>
              <w:left w:w="28" w:type="dxa"/>
              <w:right w:w="28" w:type="dxa"/>
            </w:tcMar>
          </w:tcPr>
          <w:p w14:paraId="3E17080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149AAF4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0D4246DB"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2A4E4CC"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0508875F" w14:textId="77777777" w:rsidTr="005F0CBF">
        <w:trPr>
          <w:cantSplit/>
          <w:trHeight w:val="20"/>
        </w:trPr>
        <w:tc>
          <w:tcPr>
            <w:tcW w:w="567" w:type="dxa"/>
            <w:tcBorders>
              <w:top w:val="dotted" w:sz="4" w:space="0" w:color="auto"/>
              <w:bottom w:val="dotted" w:sz="4" w:space="0" w:color="auto"/>
            </w:tcBorders>
          </w:tcPr>
          <w:p w14:paraId="19396CB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B0C7C40"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7</w:t>
            </w:r>
            <w:r w:rsidR="00EF562B" w:rsidRPr="00A10D1B">
              <w:rPr>
                <w:rFonts w:hint="eastAsia"/>
                <w:color w:val="000000"/>
              </w:rPr>
              <w:t>）</w:t>
            </w:r>
            <w:r w:rsidRPr="00A10D1B">
              <w:rPr>
                <w:rFonts w:hint="eastAsia"/>
                <w:color w:val="000000"/>
                <w:sz w:val="21"/>
                <w:szCs w:val="21"/>
              </w:rPr>
              <w:t>製品に関する問い合わせ先</w:t>
            </w:r>
          </w:p>
        </w:tc>
        <w:tc>
          <w:tcPr>
            <w:tcW w:w="709" w:type="dxa"/>
            <w:tcBorders>
              <w:top w:val="dotted" w:sz="4" w:space="0" w:color="auto"/>
              <w:bottom w:val="dotted" w:sz="4" w:space="0" w:color="auto"/>
            </w:tcBorders>
            <w:tcMar>
              <w:left w:w="28" w:type="dxa"/>
              <w:right w:w="28" w:type="dxa"/>
            </w:tcMar>
          </w:tcPr>
          <w:p w14:paraId="39077FF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FC3E81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9AC76C7"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78558CD4"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2BB750A" w14:textId="77777777" w:rsidTr="005F0CBF">
        <w:trPr>
          <w:cantSplit/>
          <w:trHeight w:val="20"/>
        </w:trPr>
        <w:tc>
          <w:tcPr>
            <w:tcW w:w="567" w:type="dxa"/>
            <w:tcBorders>
              <w:top w:val="dotted" w:sz="4" w:space="0" w:color="auto"/>
              <w:bottom w:val="dotted" w:sz="4" w:space="0" w:color="auto"/>
            </w:tcBorders>
          </w:tcPr>
          <w:p w14:paraId="333DFFC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6C8A854E"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8</w:t>
            </w:r>
            <w:r w:rsidR="00EF562B" w:rsidRPr="00A10D1B">
              <w:rPr>
                <w:rFonts w:hint="eastAsia"/>
                <w:color w:val="000000"/>
              </w:rPr>
              <w:t>）</w:t>
            </w:r>
            <w:r w:rsidRPr="00A10D1B">
              <w:rPr>
                <w:rFonts w:hint="eastAsia"/>
                <w:color w:val="000000"/>
                <w:sz w:val="21"/>
                <w:szCs w:val="21"/>
              </w:rPr>
              <w:t>消費者相談窓口</w:t>
            </w:r>
          </w:p>
        </w:tc>
        <w:tc>
          <w:tcPr>
            <w:tcW w:w="709" w:type="dxa"/>
            <w:tcBorders>
              <w:top w:val="dotted" w:sz="4" w:space="0" w:color="auto"/>
              <w:bottom w:val="dotted" w:sz="4" w:space="0" w:color="auto"/>
            </w:tcBorders>
            <w:tcMar>
              <w:left w:w="28" w:type="dxa"/>
              <w:right w:w="28" w:type="dxa"/>
            </w:tcMar>
          </w:tcPr>
          <w:p w14:paraId="1928DF8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5013D79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2442B9B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2EDC4122"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1A44D44" w14:textId="77777777" w:rsidTr="005F0CBF">
        <w:trPr>
          <w:cantSplit/>
          <w:trHeight w:val="20"/>
        </w:trPr>
        <w:tc>
          <w:tcPr>
            <w:tcW w:w="567" w:type="dxa"/>
            <w:tcBorders>
              <w:top w:val="dotted" w:sz="4" w:space="0" w:color="auto"/>
              <w:bottom w:val="dotted" w:sz="4" w:space="0" w:color="auto"/>
            </w:tcBorders>
          </w:tcPr>
          <w:p w14:paraId="7C85E99B"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385FCB81" w14:textId="77777777" w:rsidR="00CB075E" w:rsidRPr="00A10D1B" w:rsidRDefault="0014716B" w:rsidP="00585E27">
            <w:pPr>
              <w:pStyle w:val="11a2"/>
              <w:spacing w:before="0" w:line="240" w:lineRule="auto"/>
              <w:ind w:left="420"/>
              <w:rPr>
                <w:rFonts w:hint="eastAsia"/>
                <w:color w:val="000000"/>
                <w:sz w:val="21"/>
                <w:szCs w:val="21"/>
              </w:rPr>
            </w:pPr>
            <w:r w:rsidRPr="00A10D1B">
              <w:rPr>
                <w:rFonts w:hint="eastAsia"/>
                <w:color w:val="000000"/>
              </w:rPr>
              <w:t>b</w:t>
            </w:r>
            <w:r w:rsidR="00EF562B" w:rsidRPr="00A10D1B">
              <w:rPr>
                <w:rFonts w:hint="eastAsia"/>
                <w:color w:val="000000"/>
              </w:rPr>
              <w:t>）</w:t>
            </w:r>
            <w:r w:rsidR="00CB075E" w:rsidRPr="00A10D1B">
              <w:rPr>
                <w:rFonts w:hint="eastAsia"/>
                <w:color w:val="000000"/>
                <w:sz w:val="21"/>
                <w:szCs w:val="21"/>
              </w:rPr>
              <w:t>無償修理保証の対象及び期間を</w:t>
            </w:r>
            <w:r w:rsidR="00D1716D" w:rsidRPr="00A10D1B">
              <w:rPr>
                <w:rFonts w:hint="eastAsia"/>
                <w:color w:val="000000"/>
                <w:sz w:val="21"/>
                <w:szCs w:val="21"/>
              </w:rPr>
              <w:t>明記</w:t>
            </w:r>
            <w:r w:rsidR="00CB075E" w:rsidRPr="00A10D1B">
              <w:rPr>
                <w:rFonts w:hint="eastAsia"/>
                <w:color w:val="000000"/>
                <w:sz w:val="21"/>
                <w:szCs w:val="21"/>
              </w:rPr>
              <w:t>した</w:t>
            </w:r>
            <w:r w:rsidR="00D1716D" w:rsidRPr="00A10D1B">
              <w:rPr>
                <w:rFonts w:hint="eastAsia"/>
                <w:color w:val="000000"/>
                <w:sz w:val="21"/>
                <w:szCs w:val="21"/>
              </w:rPr>
              <w:t>、</w:t>
            </w:r>
            <w:r w:rsidR="00CB075E" w:rsidRPr="00A10D1B">
              <w:rPr>
                <w:rFonts w:hint="eastAsia"/>
                <w:color w:val="000000"/>
                <w:sz w:val="21"/>
                <w:szCs w:val="21"/>
              </w:rPr>
              <w:t>保証書又は</w:t>
            </w:r>
            <w:r w:rsidR="00585E27" w:rsidRPr="00A10D1B">
              <w:rPr>
                <w:rFonts w:hint="eastAsia"/>
                <w:color w:val="000000"/>
                <w:sz w:val="21"/>
                <w:szCs w:val="21"/>
              </w:rPr>
              <w:t>取扱説明書等</w:t>
            </w:r>
            <w:r w:rsidR="00CB075E" w:rsidRPr="00A10D1B">
              <w:rPr>
                <w:rFonts w:hint="eastAsia"/>
                <w:color w:val="000000"/>
                <w:sz w:val="21"/>
                <w:szCs w:val="21"/>
              </w:rPr>
              <w:t>が所有者に提供されること。</w:t>
            </w:r>
          </w:p>
        </w:tc>
        <w:tc>
          <w:tcPr>
            <w:tcW w:w="709" w:type="dxa"/>
            <w:tcBorders>
              <w:top w:val="dotted" w:sz="4" w:space="0" w:color="auto"/>
              <w:bottom w:val="dotted" w:sz="4" w:space="0" w:color="auto"/>
            </w:tcBorders>
            <w:tcMar>
              <w:left w:w="28" w:type="dxa"/>
              <w:right w:w="28" w:type="dxa"/>
            </w:tcMar>
          </w:tcPr>
          <w:p w14:paraId="4E0EF8C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F6B50EC"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30C4B05"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49A6DE20"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621D49C1" w14:textId="77777777" w:rsidTr="005F0CBF">
        <w:trPr>
          <w:cantSplit/>
          <w:trHeight w:val="20"/>
        </w:trPr>
        <w:tc>
          <w:tcPr>
            <w:tcW w:w="567" w:type="dxa"/>
            <w:tcBorders>
              <w:top w:val="dotted" w:sz="4" w:space="0" w:color="auto"/>
              <w:bottom w:val="dotted" w:sz="4" w:space="0" w:color="auto"/>
            </w:tcBorders>
          </w:tcPr>
          <w:p w14:paraId="3734E2CD"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2ED95B0" w14:textId="77777777" w:rsidR="00CB075E" w:rsidRPr="00A10D1B" w:rsidRDefault="0014716B" w:rsidP="004906CF">
            <w:pPr>
              <w:pStyle w:val="11a2"/>
              <w:spacing w:before="0" w:line="240" w:lineRule="auto"/>
              <w:ind w:left="420"/>
              <w:rPr>
                <w:rFonts w:hint="eastAsia"/>
                <w:color w:val="000000"/>
                <w:sz w:val="21"/>
                <w:szCs w:val="21"/>
              </w:rPr>
            </w:pPr>
            <w:r w:rsidRPr="00A10D1B">
              <w:rPr>
                <w:rFonts w:hint="eastAsia"/>
                <w:color w:val="000000"/>
              </w:rPr>
              <w:t>c</w:t>
            </w:r>
            <w:r w:rsidR="00EF562B" w:rsidRPr="00A10D1B">
              <w:rPr>
                <w:rFonts w:hint="eastAsia"/>
                <w:color w:val="000000"/>
              </w:rPr>
              <w:t>）</w:t>
            </w:r>
            <w:r w:rsidR="00CB075E" w:rsidRPr="00A10D1B">
              <w:rPr>
                <w:rFonts w:hint="eastAsia"/>
                <w:color w:val="000000"/>
                <w:sz w:val="21"/>
                <w:szCs w:val="21"/>
              </w:rPr>
              <w:t>上記保証書等には、部品及び施工の瑕疵並びにその瑕疵に起因する損害に係る優良住宅部品瑕疵担保責任保険・損害賠償責任保険の付されていることが明記されていること。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dotted" w:sz="4" w:space="0" w:color="auto"/>
            </w:tcBorders>
            <w:tcMar>
              <w:left w:w="28" w:type="dxa"/>
              <w:right w:w="28" w:type="dxa"/>
            </w:tcMar>
          </w:tcPr>
          <w:p w14:paraId="6F9431C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2346FCB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755992ED"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86692E0"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46CC465B" w14:textId="77777777" w:rsidTr="005F0CBF">
        <w:trPr>
          <w:cantSplit/>
          <w:trHeight w:val="20"/>
        </w:trPr>
        <w:tc>
          <w:tcPr>
            <w:tcW w:w="567" w:type="dxa"/>
            <w:tcBorders>
              <w:top w:val="dotted" w:sz="4" w:space="0" w:color="auto"/>
              <w:bottom w:val="dotted" w:sz="4" w:space="0" w:color="auto"/>
            </w:tcBorders>
          </w:tcPr>
          <w:p w14:paraId="18A35BA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E004779" w14:textId="77777777" w:rsidR="00CB075E" w:rsidRPr="00A10D1B" w:rsidRDefault="0014716B" w:rsidP="004906CF">
            <w:pPr>
              <w:pStyle w:val="11a2"/>
              <w:spacing w:before="0" w:line="240" w:lineRule="auto"/>
              <w:ind w:left="420"/>
              <w:rPr>
                <w:rFonts w:hint="eastAsia"/>
                <w:color w:val="000000"/>
                <w:sz w:val="21"/>
                <w:szCs w:val="21"/>
              </w:rPr>
            </w:pPr>
            <w:r w:rsidRPr="00A10D1B">
              <w:rPr>
                <w:rFonts w:hint="eastAsia"/>
                <w:color w:val="000000"/>
              </w:rPr>
              <w:t>d</w:t>
            </w:r>
            <w:r w:rsidR="00EF562B" w:rsidRPr="00A10D1B">
              <w:rPr>
                <w:rFonts w:hint="eastAsia"/>
                <w:color w:val="000000"/>
              </w:rPr>
              <w:t>）</w:t>
            </w:r>
            <w:r w:rsidR="00CB075E" w:rsidRPr="00A10D1B">
              <w:rPr>
                <w:rFonts w:hint="eastAsia"/>
                <w:color w:val="000000"/>
                <w:sz w:val="21"/>
                <w:szCs w:val="21"/>
              </w:rPr>
              <w:t>使用上の注意ラベルを貼る場合は、その内容、表示方法が適切ではがれにくいこと。</w:t>
            </w:r>
          </w:p>
        </w:tc>
        <w:tc>
          <w:tcPr>
            <w:tcW w:w="709" w:type="dxa"/>
            <w:tcBorders>
              <w:top w:val="dotted" w:sz="4" w:space="0" w:color="auto"/>
              <w:bottom w:val="dotted" w:sz="4" w:space="0" w:color="auto"/>
            </w:tcBorders>
            <w:tcMar>
              <w:left w:w="28" w:type="dxa"/>
              <w:right w:w="28" w:type="dxa"/>
            </w:tcMar>
          </w:tcPr>
          <w:p w14:paraId="7BC2C81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7A822F94"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6F684742"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0E82B0FB"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7822EAE9" w14:textId="77777777" w:rsidTr="005F0CBF">
        <w:trPr>
          <w:cantSplit/>
          <w:trHeight w:val="20"/>
        </w:trPr>
        <w:tc>
          <w:tcPr>
            <w:tcW w:w="567" w:type="dxa"/>
            <w:tcBorders>
              <w:bottom w:val="dotted" w:sz="4" w:space="0" w:color="auto"/>
            </w:tcBorders>
          </w:tcPr>
          <w:p w14:paraId="25B3DB3D"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7FEE8641" w14:textId="77777777" w:rsidR="00CB075E" w:rsidRPr="00A10D1B" w:rsidRDefault="00CB075E" w:rsidP="005F0CBF">
            <w:pPr>
              <w:pStyle w:val="112"/>
              <w:spacing w:before="0" w:line="240" w:lineRule="auto"/>
              <w:ind w:right="100"/>
              <w:rPr>
                <w:rFonts w:hint="eastAsia"/>
                <w:color w:val="000000"/>
                <w:sz w:val="21"/>
                <w:szCs w:val="21"/>
              </w:rPr>
            </w:pPr>
            <w:r w:rsidRPr="00A10D1B">
              <w:rPr>
                <w:rFonts w:hint="eastAsia"/>
                <w:color w:val="000000"/>
                <w:sz w:val="21"/>
                <w:szCs w:val="21"/>
              </w:rPr>
              <w:t>3.3　維持管理に関する情報提供</w:t>
            </w:r>
          </w:p>
          <w:p w14:paraId="7CA1564F" w14:textId="77777777" w:rsidR="00CB075E" w:rsidRPr="00A10D1B" w:rsidRDefault="00CB075E" w:rsidP="00CB075E">
            <w:pPr>
              <w:pStyle w:val="af3"/>
              <w:spacing w:line="240" w:lineRule="auto"/>
              <w:ind w:leftChars="0" w:left="0" w:firstLineChars="200" w:firstLine="420"/>
              <w:rPr>
                <w:color w:val="000000"/>
                <w:sz w:val="21"/>
                <w:szCs w:val="21"/>
              </w:rPr>
            </w:pPr>
            <w:r w:rsidRPr="00A10D1B">
              <w:rPr>
                <w:rFonts w:hint="eastAsia"/>
                <w:color w:val="000000"/>
                <w:sz w:val="21"/>
                <w:szCs w:val="21"/>
              </w:rPr>
              <w:t>次の維持管理に関する情報が、わかりやすく表現され、</w:t>
            </w:r>
          </w:p>
          <w:p w14:paraId="547907B7" w14:textId="77777777" w:rsidR="00CB075E" w:rsidRPr="00A10D1B" w:rsidRDefault="00CB075E" w:rsidP="00CB075E">
            <w:pPr>
              <w:pStyle w:val="af3"/>
              <w:spacing w:line="240" w:lineRule="auto"/>
              <w:ind w:leftChars="0" w:left="0" w:firstLine="210"/>
              <w:rPr>
                <w:color w:val="000000"/>
                <w:sz w:val="21"/>
                <w:szCs w:val="21"/>
              </w:rPr>
            </w:pPr>
            <w:r w:rsidRPr="00A10D1B">
              <w:rPr>
                <w:rFonts w:hint="eastAsia"/>
                <w:color w:val="000000"/>
                <w:sz w:val="21"/>
                <w:szCs w:val="21"/>
              </w:rPr>
              <w:t>かつ、カタログその他の図書又はホームページにより、維</w:t>
            </w:r>
          </w:p>
          <w:p w14:paraId="4229CA6D" w14:textId="77777777" w:rsidR="00CB075E" w:rsidRPr="00A10D1B" w:rsidRDefault="00CB075E" w:rsidP="00CB075E">
            <w:pPr>
              <w:pStyle w:val="af3"/>
              <w:spacing w:line="240" w:lineRule="auto"/>
              <w:ind w:leftChars="0" w:left="0" w:firstLine="210"/>
              <w:rPr>
                <w:rFonts w:hint="eastAsia"/>
                <w:color w:val="000000"/>
                <w:sz w:val="21"/>
                <w:szCs w:val="21"/>
              </w:rPr>
            </w:pPr>
            <w:r w:rsidRPr="00A10D1B">
              <w:rPr>
                <w:rFonts w:hint="eastAsia"/>
                <w:color w:val="000000"/>
                <w:sz w:val="21"/>
                <w:szCs w:val="21"/>
              </w:rPr>
              <w:t>持管理者等に提供されること。</w:t>
            </w:r>
          </w:p>
          <w:p w14:paraId="5847945C" w14:textId="77777777" w:rsidR="00CB075E" w:rsidRPr="00A10D1B" w:rsidRDefault="00CB075E"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a</w:t>
            </w:r>
            <w:r w:rsidR="00EF562B" w:rsidRPr="00A10D1B">
              <w:rPr>
                <w:rFonts w:hint="eastAsia"/>
                <w:color w:val="000000"/>
              </w:rPr>
              <w:t>）</w:t>
            </w:r>
            <w:r w:rsidRPr="00A10D1B">
              <w:rPr>
                <w:rFonts w:hint="eastAsia"/>
                <w:color w:val="000000"/>
                <w:sz w:val="21"/>
                <w:szCs w:val="21"/>
              </w:rPr>
              <w:t>製品の維持管理内容（品質保証内容及び保証期間を含む）や補修の実施方法</w:t>
            </w:r>
          </w:p>
        </w:tc>
        <w:tc>
          <w:tcPr>
            <w:tcW w:w="709" w:type="dxa"/>
            <w:tcBorders>
              <w:bottom w:val="dotted" w:sz="4" w:space="0" w:color="auto"/>
            </w:tcBorders>
            <w:tcMar>
              <w:left w:w="28" w:type="dxa"/>
              <w:right w:w="28" w:type="dxa"/>
            </w:tcMar>
          </w:tcPr>
          <w:p w14:paraId="4D136251"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7BAF8F8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1922CAB3"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66C6EA99"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259122B" w14:textId="77777777" w:rsidTr="005F0CBF">
        <w:trPr>
          <w:cantSplit/>
          <w:trHeight w:val="20"/>
        </w:trPr>
        <w:tc>
          <w:tcPr>
            <w:tcW w:w="567" w:type="dxa"/>
            <w:tcBorders>
              <w:top w:val="dotted" w:sz="4" w:space="0" w:color="auto"/>
              <w:bottom w:val="dotted" w:sz="4" w:space="0" w:color="auto"/>
            </w:tcBorders>
          </w:tcPr>
          <w:p w14:paraId="6E9AEC1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486053DF" w14:textId="77777777" w:rsidR="00CB075E" w:rsidRPr="00A10D1B" w:rsidRDefault="00CB075E"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取替えパーツの交換方法、生産中止後の取替えパーツの供給可能な期間</w:t>
            </w:r>
          </w:p>
        </w:tc>
        <w:tc>
          <w:tcPr>
            <w:tcW w:w="709" w:type="dxa"/>
            <w:tcBorders>
              <w:top w:val="dotted" w:sz="4" w:space="0" w:color="auto"/>
              <w:bottom w:val="dotted" w:sz="4" w:space="0" w:color="auto"/>
            </w:tcBorders>
            <w:tcMar>
              <w:left w:w="28" w:type="dxa"/>
              <w:right w:w="28" w:type="dxa"/>
            </w:tcMar>
          </w:tcPr>
          <w:p w14:paraId="327E754B"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8668B9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51054B4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53252068"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5A57DD5" w14:textId="77777777" w:rsidTr="005F0CBF">
        <w:trPr>
          <w:cantSplit/>
          <w:trHeight w:val="20"/>
        </w:trPr>
        <w:tc>
          <w:tcPr>
            <w:tcW w:w="567" w:type="dxa"/>
            <w:tcBorders>
              <w:top w:val="dotted" w:sz="4" w:space="0" w:color="auto"/>
              <w:bottom w:val="dotted" w:sz="4" w:space="0" w:color="auto"/>
            </w:tcBorders>
          </w:tcPr>
          <w:p w14:paraId="3E1AD40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26454400" w14:textId="77777777" w:rsidR="00CB075E" w:rsidRPr="00A10D1B" w:rsidRDefault="00CB075E" w:rsidP="004906CF">
            <w:pPr>
              <w:pStyle w:val="11a2"/>
              <w:spacing w:before="0" w:line="240" w:lineRule="auto"/>
              <w:ind w:left="410" w:hanging="210"/>
              <w:rPr>
                <w:rFonts w:hint="eastAsia"/>
                <w:color w:val="000000"/>
                <w:sz w:val="21"/>
                <w:szCs w:val="21"/>
              </w:rPr>
            </w:pPr>
            <w:r w:rsidRPr="00A10D1B">
              <w:rPr>
                <w:rFonts w:hint="eastAsia"/>
                <w:color w:val="000000"/>
                <w:sz w:val="21"/>
                <w:szCs w:val="21"/>
              </w:rPr>
              <w:t>c</w:t>
            </w:r>
            <w:r w:rsidR="00EF562B" w:rsidRPr="00A10D1B">
              <w:rPr>
                <w:rFonts w:hint="eastAsia"/>
                <w:color w:val="000000"/>
              </w:rPr>
              <w:t>）</w:t>
            </w:r>
            <w:r w:rsidRPr="00A10D1B">
              <w:rPr>
                <w:rFonts w:hint="eastAsia"/>
                <w:color w:val="000000"/>
                <w:sz w:val="21"/>
                <w:szCs w:val="21"/>
              </w:rPr>
              <w:t xml:space="preserve">有償契約メンテナンス体制を有している場合の内容 </w:t>
            </w:r>
          </w:p>
        </w:tc>
        <w:tc>
          <w:tcPr>
            <w:tcW w:w="709" w:type="dxa"/>
            <w:tcBorders>
              <w:top w:val="dotted" w:sz="4" w:space="0" w:color="auto"/>
              <w:bottom w:val="dotted" w:sz="4" w:space="0" w:color="auto"/>
            </w:tcBorders>
            <w:tcMar>
              <w:left w:w="28" w:type="dxa"/>
              <w:right w:w="28" w:type="dxa"/>
            </w:tcMar>
          </w:tcPr>
          <w:p w14:paraId="4A4E6899"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3D0FA30E"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1BEF1206"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D93440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7D8999D" w14:textId="77777777" w:rsidTr="005F0CBF">
        <w:trPr>
          <w:cantSplit/>
          <w:trHeight w:val="20"/>
        </w:trPr>
        <w:tc>
          <w:tcPr>
            <w:tcW w:w="567" w:type="dxa"/>
            <w:tcBorders>
              <w:top w:val="dotted" w:sz="4" w:space="0" w:color="auto"/>
              <w:bottom w:val="single" w:sz="4" w:space="0" w:color="auto"/>
            </w:tcBorders>
          </w:tcPr>
          <w:p w14:paraId="48D9448C"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5227857A"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d</w:t>
            </w:r>
            <w:r w:rsidR="00EF562B" w:rsidRPr="00A10D1B">
              <w:rPr>
                <w:rFonts w:hint="eastAsia"/>
                <w:color w:val="000000"/>
              </w:rPr>
              <w:t>）</w:t>
            </w:r>
            <w:r w:rsidRPr="00A10D1B">
              <w:rPr>
                <w:rFonts w:hint="eastAsia"/>
                <w:color w:val="000000"/>
                <w:sz w:val="21"/>
                <w:szCs w:val="21"/>
              </w:rPr>
              <w:t>消費者相談窓口</w:t>
            </w:r>
          </w:p>
        </w:tc>
        <w:tc>
          <w:tcPr>
            <w:tcW w:w="709" w:type="dxa"/>
            <w:tcBorders>
              <w:top w:val="dotted" w:sz="4" w:space="0" w:color="auto"/>
              <w:bottom w:val="single" w:sz="4" w:space="0" w:color="auto"/>
            </w:tcBorders>
            <w:tcMar>
              <w:left w:w="28" w:type="dxa"/>
              <w:right w:w="28" w:type="dxa"/>
            </w:tcMar>
          </w:tcPr>
          <w:p w14:paraId="51387242"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7D843F1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55764660"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3576C10B"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DC8A0BA" w14:textId="77777777" w:rsidTr="005F0CBF">
        <w:trPr>
          <w:cantSplit/>
          <w:trHeight w:val="20"/>
        </w:trPr>
        <w:tc>
          <w:tcPr>
            <w:tcW w:w="567" w:type="dxa"/>
            <w:tcBorders>
              <w:bottom w:val="dotted" w:sz="4" w:space="0" w:color="auto"/>
            </w:tcBorders>
          </w:tcPr>
          <w:p w14:paraId="3B89F4F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bottom w:val="dotted" w:sz="4" w:space="0" w:color="auto"/>
            </w:tcBorders>
          </w:tcPr>
          <w:p w14:paraId="3687E59A" w14:textId="77777777" w:rsidR="00CB075E" w:rsidRPr="00A10D1B" w:rsidRDefault="00CB075E" w:rsidP="00CB075E">
            <w:pPr>
              <w:pStyle w:val="112"/>
              <w:spacing w:before="0" w:line="240" w:lineRule="auto"/>
              <w:ind w:right="100"/>
              <w:rPr>
                <w:rFonts w:hint="eastAsia"/>
                <w:color w:val="000000"/>
                <w:sz w:val="21"/>
                <w:szCs w:val="21"/>
              </w:rPr>
            </w:pPr>
            <w:r w:rsidRPr="00A10D1B">
              <w:rPr>
                <w:rFonts w:hint="eastAsia"/>
                <w:color w:val="000000"/>
                <w:sz w:val="21"/>
                <w:szCs w:val="21"/>
              </w:rPr>
              <w:t>3.4　施工に関する情報提供</w:t>
            </w:r>
          </w:p>
          <w:p w14:paraId="16800310" w14:textId="77777777" w:rsidR="00CB075E" w:rsidRPr="00A10D1B" w:rsidRDefault="00CB075E" w:rsidP="00CB075E">
            <w:pPr>
              <w:pStyle w:val="af3"/>
              <w:spacing w:line="240" w:lineRule="auto"/>
              <w:ind w:leftChars="0" w:left="0" w:firstLine="210"/>
              <w:rPr>
                <w:rFonts w:hint="eastAsia"/>
                <w:color w:val="000000"/>
                <w:sz w:val="21"/>
                <w:szCs w:val="21"/>
              </w:rPr>
            </w:pPr>
            <w:r w:rsidRPr="00A10D1B">
              <w:rPr>
                <w:rFonts w:hint="eastAsia"/>
                <w:color w:val="000000"/>
                <w:sz w:val="21"/>
                <w:szCs w:val="21"/>
              </w:rPr>
              <w:t>次の施工に関する情報が、わかりやすく表現されている施工説明書等により、施工者に提供されること。</w:t>
            </w:r>
          </w:p>
          <w:p w14:paraId="4802468B" w14:textId="77777777" w:rsidR="00CB075E" w:rsidRPr="00A10D1B" w:rsidRDefault="00CB075E" w:rsidP="00671ECE">
            <w:pPr>
              <w:pStyle w:val="11a2"/>
              <w:spacing w:before="0" w:line="240" w:lineRule="auto"/>
              <w:ind w:left="410" w:hanging="210"/>
              <w:rPr>
                <w:rFonts w:hint="eastAsia"/>
                <w:color w:val="000000"/>
                <w:sz w:val="21"/>
                <w:szCs w:val="21"/>
              </w:rPr>
            </w:pPr>
            <w:r w:rsidRPr="00A10D1B">
              <w:rPr>
                <w:rFonts w:hint="eastAsia"/>
                <w:color w:val="000000"/>
                <w:sz w:val="21"/>
                <w:szCs w:val="21"/>
              </w:rPr>
              <w:t>a)「2.3.2 適切な施工方法・納まり等の確保」に係る</w:t>
            </w:r>
            <w:r w:rsidR="00671ECE" w:rsidRPr="00A10D1B">
              <w:rPr>
                <w:rFonts w:hint="eastAsia"/>
                <w:color w:val="000000"/>
                <w:sz w:val="21"/>
                <w:szCs w:val="21"/>
              </w:rPr>
              <w:t>情報</w:t>
            </w:r>
          </w:p>
        </w:tc>
        <w:tc>
          <w:tcPr>
            <w:tcW w:w="709" w:type="dxa"/>
            <w:tcBorders>
              <w:bottom w:val="dotted" w:sz="4" w:space="0" w:color="auto"/>
            </w:tcBorders>
            <w:tcMar>
              <w:left w:w="28" w:type="dxa"/>
              <w:right w:w="28" w:type="dxa"/>
            </w:tcMar>
          </w:tcPr>
          <w:p w14:paraId="1A59122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bottom w:val="dotted" w:sz="4" w:space="0" w:color="auto"/>
            </w:tcBorders>
            <w:noWrap/>
            <w:tcMar>
              <w:left w:w="28" w:type="dxa"/>
              <w:right w:w="28" w:type="dxa"/>
            </w:tcMar>
          </w:tcPr>
          <w:p w14:paraId="6619F280"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bottom w:val="dotted" w:sz="4" w:space="0" w:color="auto"/>
            </w:tcBorders>
            <w:noWrap/>
            <w:tcMar>
              <w:left w:w="28" w:type="dxa"/>
              <w:right w:w="28" w:type="dxa"/>
            </w:tcMar>
          </w:tcPr>
          <w:p w14:paraId="0C790945" w14:textId="77777777" w:rsidR="00CB075E" w:rsidRPr="00A10D1B" w:rsidRDefault="00CB075E" w:rsidP="004906CF">
            <w:pPr>
              <w:snapToGrid w:val="0"/>
              <w:rPr>
                <w:rFonts w:ascii="ＭＳ 明朝" w:hAnsi="ＭＳ 明朝" w:hint="eastAsia"/>
                <w:color w:val="000000"/>
              </w:rPr>
            </w:pPr>
          </w:p>
        </w:tc>
        <w:tc>
          <w:tcPr>
            <w:tcW w:w="1134" w:type="dxa"/>
            <w:tcBorders>
              <w:bottom w:val="dotted" w:sz="4" w:space="0" w:color="auto"/>
            </w:tcBorders>
            <w:noWrap/>
            <w:tcMar>
              <w:left w:w="28" w:type="dxa"/>
              <w:right w:w="28" w:type="dxa"/>
            </w:tcMar>
          </w:tcPr>
          <w:p w14:paraId="1A655DB5"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3045F3EF" w14:textId="77777777" w:rsidTr="005F0CBF">
        <w:trPr>
          <w:cantSplit/>
          <w:trHeight w:val="20"/>
        </w:trPr>
        <w:tc>
          <w:tcPr>
            <w:tcW w:w="567" w:type="dxa"/>
            <w:tcBorders>
              <w:top w:val="dotted" w:sz="4" w:space="0" w:color="auto"/>
              <w:bottom w:val="dotted" w:sz="4" w:space="0" w:color="auto"/>
            </w:tcBorders>
          </w:tcPr>
          <w:p w14:paraId="54CACD58"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33497A4" w14:textId="77777777" w:rsidR="00CB075E" w:rsidRPr="00A10D1B" w:rsidRDefault="00CB075E" w:rsidP="00CB075E">
            <w:pPr>
              <w:pStyle w:val="11a2"/>
              <w:spacing w:before="0" w:line="240" w:lineRule="auto"/>
              <w:ind w:left="410" w:hanging="210"/>
              <w:rPr>
                <w:rFonts w:hint="eastAsia"/>
                <w:color w:val="000000"/>
                <w:sz w:val="21"/>
                <w:szCs w:val="21"/>
              </w:rPr>
            </w:pPr>
            <w:r w:rsidRPr="00A10D1B">
              <w:rPr>
                <w:rFonts w:hint="eastAsia"/>
                <w:color w:val="000000"/>
                <w:sz w:val="21"/>
                <w:szCs w:val="21"/>
              </w:rPr>
              <w:t>b</w:t>
            </w:r>
            <w:r w:rsidR="00EF562B" w:rsidRPr="00A10D1B">
              <w:rPr>
                <w:rFonts w:hint="eastAsia"/>
                <w:color w:val="000000"/>
              </w:rPr>
              <w:t>）</w:t>
            </w:r>
            <w:r w:rsidRPr="00A10D1B">
              <w:rPr>
                <w:rFonts w:hint="eastAsia"/>
                <w:color w:val="000000"/>
                <w:sz w:val="21"/>
                <w:szCs w:val="21"/>
              </w:rPr>
              <w:t>品質保証に関する事項</w:t>
            </w:r>
          </w:p>
          <w:p w14:paraId="13AA2CEC" w14:textId="77777777" w:rsidR="00CB075E" w:rsidRPr="00A10D1B" w:rsidRDefault="00CB075E" w:rsidP="005F0CBF">
            <w:pPr>
              <w:pStyle w:val="11a14"/>
              <w:spacing w:before="0" w:line="240" w:lineRule="auto"/>
              <w:ind w:left="610" w:hanging="210"/>
              <w:rPr>
                <w:rFonts w:hint="eastAsia"/>
                <w:color w:val="000000"/>
                <w:sz w:val="21"/>
                <w:szCs w:val="21"/>
              </w:rPr>
            </w:pPr>
            <w:r w:rsidRPr="00A10D1B">
              <w:rPr>
                <w:rFonts w:hint="eastAsia"/>
                <w:color w:val="000000"/>
                <w:sz w:val="21"/>
                <w:szCs w:val="21"/>
              </w:rPr>
              <w:t>1</w:t>
            </w:r>
            <w:r w:rsidR="0014716B" w:rsidRPr="00A10D1B">
              <w:rPr>
                <w:rFonts w:hint="eastAsia"/>
                <w:color w:val="000000"/>
              </w:rPr>
              <w:t>）</w:t>
            </w:r>
            <w:r w:rsidRPr="00A10D1B">
              <w:rPr>
                <w:rFonts w:hint="eastAsia"/>
                <w:color w:val="000000"/>
                <w:sz w:val="21"/>
                <w:szCs w:val="21"/>
              </w:rPr>
              <w:t>施工の瑕疵に係る無償修理保証の対象及び期間</w:t>
            </w:r>
          </w:p>
        </w:tc>
        <w:tc>
          <w:tcPr>
            <w:tcW w:w="709" w:type="dxa"/>
            <w:tcBorders>
              <w:top w:val="dotted" w:sz="4" w:space="0" w:color="auto"/>
              <w:bottom w:val="dotted" w:sz="4" w:space="0" w:color="auto"/>
            </w:tcBorders>
            <w:tcMar>
              <w:left w:w="28" w:type="dxa"/>
              <w:right w:w="28" w:type="dxa"/>
            </w:tcMar>
          </w:tcPr>
          <w:p w14:paraId="028A1203"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05E1B105"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3E50BB9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3A38CE0F"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5926596D" w14:textId="77777777" w:rsidTr="005F0CBF">
        <w:trPr>
          <w:cantSplit/>
          <w:trHeight w:val="20"/>
        </w:trPr>
        <w:tc>
          <w:tcPr>
            <w:tcW w:w="567" w:type="dxa"/>
            <w:tcBorders>
              <w:top w:val="dotted" w:sz="4" w:space="0" w:color="auto"/>
              <w:bottom w:val="dotted" w:sz="4" w:space="0" w:color="auto"/>
            </w:tcBorders>
          </w:tcPr>
          <w:p w14:paraId="06ABF38A"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dotted" w:sz="4" w:space="0" w:color="auto"/>
            </w:tcBorders>
          </w:tcPr>
          <w:p w14:paraId="0DAAB533" w14:textId="77777777" w:rsidR="00CB075E" w:rsidRPr="00A10D1B" w:rsidRDefault="00CB075E" w:rsidP="00CB075E">
            <w:pPr>
              <w:pStyle w:val="11a14"/>
              <w:spacing w:before="0" w:line="240" w:lineRule="auto"/>
              <w:ind w:left="610" w:hanging="210"/>
              <w:rPr>
                <w:rFonts w:hint="eastAsia"/>
                <w:color w:val="000000"/>
                <w:sz w:val="21"/>
                <w:szCs w:val="21"/>
              </w:rPr>
            </w:pPr>
            <w:r w:rsidRPr="00A10D1B">
              <w:rPr>
                <w:rFonts w:hint="eastAsia"/>
                <w:color w:val="000000"/>
                <w:sz w:val="21"/>
                <w:szCs w:val="21"/>
              </w:rPr>
              <w:t>2</w:t>
            </w:r>
            <w:r w:rsidR="0014716B" w:rsidRPr="00A10D1B">
              <w:rPr>
                <w:rFonts w:hint="eastAsia"/>
                <w:color w:val="000000"/>
              </w:rPr>
              <w:t>）</w:t>
            </w:r>
            <w:r w:rsidRPr="00A10D1B">
              <w:rPr>
                <w:rFonts w:hint="eastAsia"/>
                <w:color w:val="000000"/>
                <w:sz w:val="21"/>
                <w:szCs w:val="21"/>
              </w:rPr>
              <w:t>保険の付保に関する事項</w:t>
            </w:r>
          </w:p>
          <w:p w14:paraId="68F6249D" w14:textId="77777777" w:rsidR="00CB075E" w:rsidRPr="00A10D1B" w:rsidRDefault="00CB075E" w:rsidP="0014716B">
            <w:pPr>
              <w:pStyle w:val="11a14"/>
              <w:spacing w:before="0" w:line="240" w:lineRule="auto"/>
              <w:ind w:leftChars="269" w:left="958" w:hangingChars="200" w:hanging="420"/>
              <w:rPr>
                <w:rFonts w:hint="eastAsia"/>
                <w:color w:val="000000"/>
                <w:sz w:val="21"/>
                <w:szCs w:val="21"/>
              </w:rPr>
            </w:pPr>
            <w:r w:rsidRPr="00A10D1B">
              <w:rPr>
                <w:rFonts w:hint="eastAsia"/>
                <w:color w:val="000000"/>
                <w:sz w:val="21"/>
                <w:szCs w:val="21"/>
              </w:rPr>
              <w:t>①　当該部品には、部品及び施工の瑕疵並びにその瑕疵に起因する損害に係る優良住宅部品瑕疵担保責任保険・損害賠償責任保険の付されていることが明記されていること。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dotted" w:sz="4" w:space="0" w:color="auto"/>
            </w:tcBorders>
            <w:tcMar>
              <w:left w:w="28" w:type="dxa"/>
              <w:right w:w="28" w:type="dxa"/>
            </w:tcMar>
          </w:tcPr>
          <w:p w14:paraId="45E798FD"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dotted" w:sz="4" w:space="0" w:color="auto"/>
            </w:tcBorders>
            <w:noWrap/>
            <w:tcMar>
              <w:left w:w="28" w:type="dxa"/>
              <w:right w:w="28" w:type="dxa"/>
            </w:tcMar>
          </w:tcPr>
          <w:p w14:paraId="60E508B6"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dotted" w:sz="4" w:space="0" w:color="auto"/>
            </w:tcBorders>
            <w:noWrap/>
            <w:tcMar>
              <w:left w:w="28" w:type="dxa"/>
              <w:right w:w="28" w:type="dxa"/>
            </w:tcMar>
          </w:tcPr>
          <w:p w14:paraId="4D8C100C"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dotted" w:sz="4" w:space="0" w:color="auto"/>
            </w:tcBorders>
            <w:noWrap/>
            <w:tcMar>
              <w:left w:w="28" w:type="dxa"/>
              <w:right w:w="28" w:type="dxa"/>
            </w:tcMar>
          </w:tcPr>
          <w:p w14:paraId="115085B6" w14:textId="77777777" w:rsidR="00CB075E" w:rsidRPr="00A10D1B" w:rsidRDefault="00CB075E" w:rsidP="004906CF">
            <w:pPr>
              <w:snapToGrid w:val="0"/>
              <w:jc w:val="left"/>
              <w:rPr>
                <w:rFonts w:ascii="ＭＳ 明朝" w:hAnsi="ＭＳ 明朝" w:hint="eastAsia"/>
                <w:color w:val="000000"/>
                <w:sz w:val="18"/>
                <w:szCs w:val="18"/>
              </w:rPr>
            </w:pPr>
          </w:p>
        </w:tc>
      </w:tr>
      <w:tr w:rsidR="005F0CBF" w:rsidRPr="00A10D1B" w14:paraId="2D38F2A7" w14:textId="77777777" w:rsidTr="00073E0B">
        <w:trPr>
          <w:cantSplit/>
          <w:trHeight w:val="20"/>
        </w:trPr>
        <w:tc>
          <w:tcPr>
            <w:tcW w:w="567" w:type="dxa"/>
            <w:tcBorders>
              <w:top w:val="dotted" w:sz="4" w:space="0" w:color="auto"/>
              <w:bottom w:val="single" w:sz="4" w:space="0" w:color="auto"/>
            </w:tcBorders>
          </w:tcPr>
          <w:p w14:paraId="2F41A149" w14:textId="77777777" w:rsidR="00CB075E" w:rsidRPr="00A10D1B" w:rsidRDefault="00CB075E" w:rsidP="00CB075E">
            <w:pPr>
              <w:numPr>
                <w:ilvl w:val="0"/>
                <w:numId w:val="4"/>
              </w:numPr>
              <w:snapToGrid w:val="0"/>
              <w:jc w:val="center"/>
              <w:rPr>
                <w:rFonts w:ascii="ＭＳ 明朝" w:hAnsi="ＭＳ 明朝" w:hint="eastAsia"/>
                <w:color w:val="000000"/>
                <w:sz w:val="21"/>
                <w:szCs w:val="21"/>
              </w:rPr>
            </w:pPr>
          </w:p>
        </w:tc>
        <w:tc>
          <w:tcPr>
            <w:tcW w:w="5812" w:type="dxa"/>
            <w:tcBorders>
              <w:top w:val="dotted" w:sz="4" w:space="0" w:color="auto"/>
              <w:bottom w:val="single" w:sz="4" w:space="0" w:color="auto"/>
            </w:tcBorders>
          </w:tcPr>
          <w:p w14:paraId="03D53C93" w14:textId="77777777" w:rsidR="00CB075E" w:rsidRPr="00A10D1B" w:rsidRDefault="00CB075E" w:rsidP="0014716B">
            <w:pPr>
              <w:pStyle w:val="11a14"/>
              <w:spacing w:before="0" w:line="240" w:lineRule="auto"/>
              <w:ind w:leftChars="269" w:left="958" w:hangingChars="200" w:hanging="420"/>
              <w:rPr>
                <w:rFonts w:hint="eastAsia"/>
                <w:color w:val="000000"/>
              </w:rPr>
            </w:pPr>
            <w:r w:rsidRPr="00A10D1B">
              <w:rPr>
                <w:rFonts w:hint="eastAsia"/>
                <w:color w:val="000000"/>
                <w:sz w:val="21"/>
                <w:szCs w:val="21"/>
              </w:rPr>
              <w:t>②　施工説明書等で示された施工方法を逸脱しない方法で施工を行った者は、上記の保険の被保険者として、施工に関する瑕疵担保責任及び施工の瑕疵に起因する損害賠償責任を負う際には保険金の請求が出来ることが明記されていること。</w:t>
            </w:r>
          </w:p>
        </w:tc>
        <w:tc>
          <w:tcPr>
            <w:tcW w:w="709" w:type="dxa"/>
            <w:tcBorders>
              <w:top w:val="dotted" w:sz="4" w:space="0" w:color="auto"/>
              <w:bottom w:val="single" w:sz="4" w:space="0" w:color="auto"/>
            </w:tcBorders>
            <w:tcMar>
              <w:left w:w="28" w:type="dxa"/>
              <w:right w:w="28" w:type="dxa"/>
            </w:tcMar>
          </w:tcPr>
          <w:p w14:paraId="268178B8"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図書</w:t>
            </w:r>
          </w:p>
        </w:tc>
        <w:tc>
          <w:tcPr>
            <w:tcW w:w="730" w:type="dxa"/>
            <w:tcBorders>
              <w:top w:val="dotted" w:sz="4" w:space="0" w:color="auto"/>
              <w:bottom w:val="single" w:sz="4" w:space="0" w:color="auto"/>
            </w:tcBorders>
            <w:noWrap/>
            <w:tcMar>
              <w:left w:w="28" w:type="dxa"/>
              <w:right w:w="28" w:type="dxa"/>
            </w:tcMar>
          </w:tcPr>
          <w:p w14:paraId="5000EFDA" w14:textId="77777777" w:rsidR="00CB075E" w:rsidRPr="00A10D1B" w:rsidRDefault="00CB075E" w:rsidP="00CB075E">
            <w:pPr>
              <w:jc w:val="center"/>
              <w:rPr>
                <w:rFonts w:ascii="ＭＳ 明朝" w:hAnsi="ＭＳ 明朝"/>
                <w:color w:val="000000"/>
                <w:sz w:val="21"/>
                <w:szCs w:val="21"/>
              </w:rPr>
            </w:pPr>
            <w:r w:rsidRPr="00A10D1B">
              <w:rPr>
                <w:rFonts w:ascii="ＭＳ 明朝" w:hAnsi="ＭＳ 明朝" w:hint="eastAsia"/>
                <w:color w:val="000000"/>
                <w:sz w:val="21"/>
                <w:szCs w:val="21"/>
              </w:rPr>
              <w:t>□</w:t>
            </w:r>
          </w:p>
        </w:tc>
        <w:tc>
          <w:tcPr>
            <w:tcW w:w="1538" w:type="dxa"/>
            <w:tcBorders>
              <w:top w:val="dotted" w:sz="4" w:space="0" w:color="auto"/>
              <w:bottom w:val="single" w:sz="4" w:space="0" w:color="auto"/>
            </w:tcBorders>
            <w:noWrap/>
            <w:tcMar>
              <w:left w:w="28" w:type="dxa"/>
              <w:right w:w="28" w:type="dxa"/>
            </w:tcMar>
          </w:tcPr>
          <w:p w14:paraId="4EFE6333" w14:textId="77777777" w:rsidR="00CB075E" w:rsidRPr="00A10D1B" w:rsidRDefault="00CB075E" w:rsidP="004906CF">
            <w:pPr>
              <w:snapToGrid w:val="0"/>
              <w:rPr>
                <w:rFonts w:ascii="ＭＳ 明朝" w:hAnsi="ＭＳ 明朝" w:hint="eastAsia"/>
                <w:color w:val="000000"/>
              </w:rPr>
            </w:pPr>
          </w:p>
        </w:tc>
        <w:tc>
          <w:tcPr>
            <w:tcW w:w="1134" w:type="dxa"/>
            <w:tcBorders>
              <w:top w:val="dotted" w:sz="4" w:space="0" w:color="auto"/>
              <w:bottom w:val="single" w:sz="4" w:space="0" w:color="auto"/>
            </w:tcBorders>
            <w:noWrap/>
            <w:tcMar>
              <w:left w:w="28" w:type="dxa"/>
              <w:right w:w="28" w:type="dxa"/>
            </w:tcMar>
          </w:tcPr>
          <w:p w14:paraId="10306FAD" w14:textId="77777777" w:rsidR="00CB075E" w:rsidRPr="00A10D1B" w:rsidRDefault="00CB075E" w:rsidP="004906CF">
            <w:pPr>
              <w:snapToGrid w:val="0"/>
              <w:jc w:val="left"/>
              <w:rPr>
                <w:rFonts w:ascii="ＭＳ 明朝" w:hAnsi="ＭＳ 明朝" w:hint="eastAsia"/>
                <w:color w:val="000000"/>
                <w:sz w:val="18"/>
                <w:szCs w:val="18"/>
              </w:rPr>
            </w:pPr>
          </w:p>
        </w:tc>
      </w:tr>
    </w:tbl>
    <w:p w14:paraId="7CC1A9FC" w14:textId="77777777" w:rsidR="00464E38" w:rsidRPr="00A10D1B" w:rsidRDefault="00464E38" w:rsidP="003E2805">
      <w:pPr>
        <w:rPr>
          <w:rFonts w:ascii="ＭＳ 明朝" w:hAnsi="ＭＳ 明朝"/>
          <w:color w:val="000000"/>
        </w:rPr>
      </w:pPr>
    </w:p>
    <w:sectPr w:rsidR="00464E38" w:rsidRPr="00A10D1B" w:rsidSect="005F0CBF">
      <w:headerReference w:type="default" r:id="rId8"/>
      <w:footerReference w:type="default" r:id="rId9"/>
      <w:pgSz w:w="11906" w:h="16838" w:code="9"/>
      <w:pgMar w:top="568" w:right="567" w:bottom="567" w:left="851" w:header="426" w:footer="1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ABE7" w14:textId="77777777" w:rsidR="00A10D1B" w:rsidRDefault="00A10D1B">
      <w:r>
        <w:separator/>
      </w:r>
    </w:p>
  </w:endnote>
  <w:endnote w:type="continuationSeparator" w:id="0">
    <w:p w14:paraId="3E7D3C13" w14:textId="77777777" w:rsidR="00A10D1B" w:rsidRDefault="00A1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06A0" w14:textId="77777777" w:rsidR="00B24E0B" w:rsidRPr="007D47B6" w:rsidRDefault="00B24E0B">
    <w:pPr>
      <w:pStyle w:val="a4"/>
      <w:tabs>
        <w:tab w:val="clear" w:pos="4252"/>
        <w:tab w:val="clear" w:pos="8504"/>
      </w:tabs>
      <w:jc w:val="right"/>
      <w:rPr>
        <w:rFonts w:eastAsia="ＭＳ ゴシック" w:hint="eastAsia"/>
        <w:color w:val="000000"/>
        <w:szCs w:val="28"/>
      </w:rPr>
    </w:pPr>
  </w:p>
  <w:p w14:paraId="37871140" w14:textId="77777777" w:rsidR="00B24E0B" w:rsidRPr="005F0CBF" w:rsidRDefault="00B24E0B" w:rsidP="0078169E">
    <w:pPr>
      <w:pStyle w:val="a4"/>
      <w:tabs>
        <w:tab w:val="clear" w:pos="4252"/>
        <w:tab w:val="clear" w:pos="8504"/>
        <w:tab w:val="left" w:pos="2188"/>
        <w:tab w:val="center" w:pos="5244"/>
      </w:tabs>
      <w:jc w:val="left"/>
      <w:rPr>
        <w:rFonts w:ascii="ＭＳ 明朝" w:hAnsi="ＭＳ 明朝" w:hint="eastAsia"/>
        <w:color w:val="000000"/>
        <w:sz w:val="21"/>
        <w:szCs w:val="22"/>
      </w:rPr>
    </w:pPr>
    <w:r w:rsidRPr="00C61A83">
      <w:rPr>
        <w:rFonts w:eastAsia="ＭＳ ゴシック"/>
        <w:color w:val="000000"/>
        <w:sz w:val="22"/>
        <w:szCs w:val="22"/>
      </w:rPr>
      <w:tab/>
    </w:r>
    <w:r w:rsidRPr="00C61A83">
      <w:rPr>
        <w:rFonts w:eastAsia="ＭＳ ゴシック"/>
        <w:color w:val="000000"/>
        <w:sz w:val="22"/>
        <w:szCs w:val="22"/>
      </w:rPr>
      <w:tab/>
    </w:r>
    <w:r w:rsidRPr="005F0CBF">
      <w:rPr>
        <w:rFonts w:ascii="ＭＳ 明朝" w:hAnsi="ＭＳ 明朝"/>
        <w:color w:val="000000"/>
        <w:sz w:val="21"/>
        <w:szCs w:val="22"/>
      </w:rPr>
      <w:fldChar w:fldCharType="begin"/>
    </w:r>
    <w:r w:rsidRPr="005F0CBF">
      <w:rPr>
        <w:rFonts w:ascii="ＭＳ 明朝" w:hAnsi="ＭＳ 明朝"/>
        <w:color w:val="000000"/>
        <w:sz w:val="21"/>
        <w:szCs w:val="22"/>
      </w:rPr>
      <w:instrText xml:space="preserve"> PAGE </w:instrText>
    </w:r>
    <w:r w:rsidRPr="005F0CBF">
      <w:rPr>
        <w:rFonts w:ascii="ＭＳ 明朝" w:hAnsi="ＭＳ 明朝"/>
        <w:color w:val="000000"/>
        <w:sz w:val="21"/>
        <w:szCs w:val="22"/>
      </w:rPr>
      <w:fldChar w:fldCharType="separate"/>
    </w:r>
    <w:r w:rsidR="00143645">
      <w:rPr>
        <w:rFonts w:ascii="ＭＳ 明朝" w:hAnsi="ＭＳ 明朝"/>
        <w:noProof/>
        <w:color w:val="000000"/>
        <w:sz w:val="21"/>
        <w:szCs w:val="22"/>
      </w:rPr>
      <w:t>3</w:t>
    </w:r>
    <w:r w:rsidRPr="005F0CBF">
      <w:rPr>
        <w:rFonts w:ascii="ＭＳ 明朝" w:hAnsi="ＭＳ 明朝"/>
        <w:color w:val="000000"/>
        <w:sz w:val="21"/>
        <w:szCs w:val="22"/>
      </w:rPr>
      <w:fldChar w:fldCharType="end"/>
    </w:r>
    <w:r w:rsidRPr="005F0CBF">
      <w:rPr>
        <w:rFonts w:ascii="ＭＳ 明朝" w:hAnsi="ＭＳ 明朝"/>
        <w:color w:val="000000"/>
        <w:sz w:val="21"/>
        <w:szCs w:val="22"/>
      </w:rPr>
      <w:t>/</w:t>
    </w:r>
    <w:r w:rsidRPr="005F0CBF">
      <w:rPr>
        <w:rFonts w:ascii="ＭＳ 明朝" w:hAnsi="ＭＳ 明朝"/>
        <w:color w:val="000000"/>
        <w:sz w:val="21"/>
        <w:szCs w:val="22"/>
      </w:rPr>
      <w:fldChar w:fldCharType="begin"/>
    </w:r>
    <w:r w:rsidRPr="005F0CBF">
      <w:rPr>
        <w:rFonts w:ascii="ＭＳ 明朝" w:hAnsi="ＭＳ 明朝"/>
        <w:color w:val="000000"/>
        <w:sz w:val="21"/>
        <w:szCs w:val="22"/>
      </w:rPr>
      <w:instrText xml:space="preserve"> NUMPAGES </w:instrText>
    </w:r>
    <w:r w:rsidRPr="005F0CBF">
      <w:rPr>
        <w:rFonts w:ascii="ＭＳ 明朝" w:hAnsi="ＭＳ 明朝"/>
        <w:color w:val="000000"/>
        <w:sz w:val="21"/>
        <w:szCs w:val="22"/>
      </w:rPr>
      <w:fldChar w:fldCharType="separate"/>
    </w:r>
    <w:r w:rsidR="00143645">
      <w:rPr>
        <w:rFonts w:ascii="ＭＳ 明朝" w:hAnsi="ＭＳ 明朝"/>
        <w:noProof/>
        <w:color w:val="000000"/>
        <w:sz w:val="21"/>
        <w:szCs w:val="22"/>
      </w:rPr>
      <w:t>17</w:t>
    </w:r>
    <w:r w:rsidRPr="005F0CBF">
      <w:rPr>
        <w:rFonts w:ascii="ＭＳ 明朝" w:hAnsi="ＭＳ 明朝"/>
        <w:color w:val="000000"/>
        <w:sz w:val="2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0266" w14:textId="77777777" w:rsidR="00A10D1B" w:rsidRDefault="00A10D1B">
      <w:r>
        <w:separator/>
      </w:r>
    </w:p>
  </w:footnote>
  <w:footnote w:type="continuationSeparator" w:id="0">
    <w:p w14:paraId="7797D2AF" w14:textId="77777777" w:rsidR="00A10D1B" w:rsidRDefault="00A1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B24E0B" w:rsidRPr="007D47B6" w14:paraId="72B97AF2" w14:textId="77777777">
      <w:trPr>
        <w:cantSplit/>
        <w:trHeight w:val="534"/>
      </w:trPr>
      <w:tc>
        <w:tcPr>
          <w:tcW w:w="6379" w:type="dxa"/>
          <w:gridSpan w:val="2"/>
          <w:tcBorders>
            <w:bottom w:val="single" w:sz="4" w:space="0" w:color="auto"/>
          </w:tcBorders>
          <w:noWrap/>
        </w:tcPr>
        <w:p w14:paraId="0E08AF47" w14:textId="77777777" w:rsidR="00B24E0B" w:rsidRPr="00073E0B" w:rsidRDefault="00B24E0B">
          <w:pPr>
            <w:adjustRightInd w:val="0"/>
            <w:snapToGrid w:val="0"/>
            <w:rPr>
              <w:rFonts w:ascii="ＭＳ ゴシック" w:eastAsia="ＭＳ ゴシック" w:hAnsi="ＭＳ ゴシック" w:hint="eastAsia"/>
              <w:color w:val="000000"/>
              <w:sz w:val="28"/>
              <w:szCs w:val="28"/>
            </w:rPr>
          </w:pPr>
          <w:r w:rsidRPr="00073E0B">
            <w:rPr>
              <w:rFonts w:ascii="ＭＳ ゴシック" w:eastAsia="ＭＳ ゴシック" w:hAnsi="ＭＳ ゴシック" w:hint="eastAsia"/>
              <w:color w:val="000000"/>
              <w:sz w:val="28"/>
              <w:szCs w:val="28"/>
            </w:rPr>
            <w:t>BL認定基準適合確認自己チェックリスト</w:t>
          </w:r>
        </w:p>
        <w:p w14:paraId="7E38E2D9" w14:textId="77777777" w:rsidR="00B24E0B" w:rsidRPr="007D47B6" w:rsidRDefault="00B24E0B">
          <w:pPr>
            <w:adjustRightInd w:val="0"/>
            <w:snapToGrid w:val="0"/>
            <w:ind w:firstLineChars="142" w:firstLine="398"/>
            <w:rPr>
              <w:rFonts w:eastAsia="ＭＳ Ｐゴシック"/>
              <w:color w:val="000000"/>
              <w:sz w:val="18"/>
              <w:szCs w:val="18"/>
            </w:rPr>
          </w:pPr>
          <w:r w:rsidRPr="007D47B6">
            <w:rPr>
              <w:rFonts w:eastAsia="ＭＳ ゴシック" w:hAnsi="ＭＳ ゴシック" w:hint="eastAsia"/>
              <w:color w:val="000000"/>
              <w:sz w:val="28"/>
              <w:szCs w:val="28"/>
            </w:rPr>
            <w:t>（</w:t>
          </w:r>
          <w:r>
            <w:rPr>
              <w:rFonts w:eastAsia="ＭＳ ゴシック" w:hAnsi="ＭＳ ゴシック" w:hint="eastAsia"/>
              <w:color w:val="000000"/>
              <w:sz w:val="28"/>
              <w:szCs w:val="28"/>
            </w:rPr>
            <w:t>シャワールームユニット</w:t>
          </w:r>
          <w:r w:rsidRPr="007D47B6">
            <w:rPr>
              <w:rFonts w:eastAsia="ＭＳ ゴシック" w:hAnsi="ＭＳ ゴシック" w:hint="eastAsia"/>
              <w:color w:val="000000"/>
              <w:sz w:val="28"/>
              <w:szCs w:val="28"/>
            </w:rPr>
            <w:t>）</w:t>
          </w:r>
        </w:p>
      </w:tc>
      <w:tc>
        <w:tcPr>
          <w:tcW w:w="4111" w:type="dxa"/>
          <w:gridSpan w:val="4"/>
          <w:tcBorders>
            <w:bottom w:val="single" w:sz="4" w:space="0" w:color="auto"/>
          </w:tcBorders>
          <w:vAlign w:val="bottom"/>
        </w:tcPr>
        <w:p w14:paraId="6763978A" w14:textId="77777777" w:rsidR="00B24E0B" w:rsidRPr="007D47B6" w:rsidRDefault="00B24E0B">
          <w:pPr>
            <w:adjustRightInd w:val="0"/>
            <w:snapToGrid w:val="0"/>
            <w:rPr>
              <w:rFonts w:eastAsia="ＭＳ ゴシック" w:hint="eastAsia"/>
              <w:color w:val="000000"/>
              <w:sz w:val="18"/>
              <w:szCs w:val="18"/>
            </w:rPr>
          </w:pPr>
          <w:r w:rsidRPr="007D47B6">
            <w:rPr>
              <w:rFonts w:eastAsia="ＭＳ ゴシック" w:hint="eastAsia"/>
              <w:color w:val="000000"/>
              <w:sz w:val="28"/>
              <w:szCs w:val="28"/>
              <w:u w:val="single"/>
            </w:rPr>
            <w:t>□</w:t>
          </w:r>
          <w:r w:rsidRPr="007D47B6">
            <w:rPr>
              <w:rFonts w:eastAsia="ＭＳ ゴシック" w:hAnsi="ＭＳ ゴシック" w:hint="eastAsia"/>
              <w:color w:val="000000"/>
              <w:sz w:val="28"/>
              <w:szCs w:val="28"/>
              <w:u w:val="single"/>
            </w:rPr>
            <w:t xml:space="preserve">型式　　　　　　　　　　　</w:t>
          </w:r>
        </w:p>
      </w:tc>
    </w:tr>
    <w:tr w:rsidR="00B24E0B" w:rsidRPr="007D47B6" w14:paraId="3A94D00A" w14:textId="77777777" w:rsidTr="005F0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67" w:type="dxa"/>
          <w:vMerge w:val="restart"/>
          <w:vAlign w:val="center"/>
        </w:tcPr>
        <w:p w14:paraId="50AE92BE" w14:textId="77777777" w:rsidR="00B24E0B" w:rsidRPr="005F0CBF" w:rsidRDefault="00B24E0B">
          <w:pPr>
            <w:pStyle w:val="a3"/>
            <w:adjustRightInd w:val="0"/>
            <w:jc w:val="center"/>
            <w:rPr>
              <w:rFonts w:ascii="ＭＳ ゴシック" w:eastAsia="ＭＳ ゴシック" w:hAnsi="ＭＳ ゴシック" w:hint="eastAsia"/>
              <w:color w:val="000000"/>
              <w:sz w:val="18"/>
            </w:rPr>
          </w:pPr>
          <w:r w:rsidRPr="005F0CBF">
            <w:rPr>
              <w:rFonts w:ascii="ＭＳ ゴシック" w:eastAsia="ＭＳ ゴシック" w:hAnsi="ＭＳ ゴシック" w:hint="eastAsia"/>
              <w:color w:val="000000"/>
              <w:sz w:val="18"/>
            </w:rPr>
            <w:t>項目</w:t>
          </w:r>
        </w:p>
        <w:p w14:paraId="5440748A" w14:textId="77777777" w:rsidR="00B24E0B" w:rsidRPr="005F0CBF" w:rsidRDefault="00B24E0B">
          <w:pPr>
            <w:pStyle w:val="a3"/>
            <w:adjustRightInd w:val="0"/>
            <w:jc w:val="center"/>
            <w:rPr>
              <w:rFonts w:ascii="ＭＳ ゴシック" w:eastAsia="ＭＳ ゴシック" w:hAnsi="ＭＳ ゴシック" w:hint="eastAsia"/>
              <w:color w:val="000000"/>
              <w:sz w:val="18"/>
            </w:rPr>
          </w:pPr>
          <w:r w:rsidRPr="005F0CBF">
            <w:rPr>
              <w:rFonts w:ascii="ＭＳ ゴシック" w:eastAsia="ＭＳ ゴシック" w:hAnsi="ＭＳ ゴシック" w:hint="eastAsia"/>
              <w:color w:val="000000"/>
              <w:sz w:val="18"/>
            </w:rPr>
            <w:t>番号</w:t>
          </w:r>
        </w:p>
      </w:tc>
      <w:tc>
        <w:tcPr>
          <w:tcW w:w="5812" w:type="dxa"/>
          <w:vAlign w:val="center"/>
        </w:tcPr>
        <w:p w14:paraId="47C3B317" w14:textId="77777777" w:rsidR="00B24E0B" w:rsidRPr="0007000E" w:rsidRDefault="00B24E0B" w:rsidP="00585E27">
          <w:pPr>
            <w:pStyle w:val="a3"/>
            <w:adjustRightInd w:val="0"/>
            <w:jc w:val="center"/>
            <w:rPr>
              <w:rFonts w:ascii="ＭＳ ゴシック" w:eastAsia="ＭＳ ゴシック" w:hAnsi="ＭＳ ゴシック" w:hint="eastAsia"/>
              <w:color w:val="000000"/>
              <w:sz w:val="18"/>
              <w:szCs w:val="18"/>
            </w:rPr>
          </w:pPr>
          <w:r w:rsidRPr="0007000E">
            <w:rPr>
              <w:rFonts w:ascii="ＭＳ ゴシック" w:eastAsia="ＭＳ ゴシック" w:hAnsi="ＭＳ ゴシック" w:hint="eastAsia"/>
              <w:color w:val="000000"/>
              <w:sz w:val="18"/>
              <w:szCs w:val="18"/>
            </w:rPr>
            <w:t>優良住宅部品認定</w:t>
          </w:r>
          <w:r w:rsidRPr="0007000E">
            <w:rPr>
              <w:rFonts w:ascii="ＭＳ ゴシック" w:eastAsia="ＭＳ ゴシック" w:hAnsi="ＭＳ ゴシック" w:hint="eastAsia"/>
              <w:color w:val="000000"/>
              <w:sz w:val="18"/>
              <w:szCs w:val="18"/>
              <w:lang w:eastAsia="zh-TW"/>
            </w:rPr>
            <w:t>基準（BL</w:t>
          </w:r>
          <w:r w:rsidRPr="0007000E">
            <w:rPr>
              <w:rFonts w:ascii="ＭＳ ゴシック" w:eastAsia="ＭＳ ゴシック" w:hAnsi="ＭＳ ゴシック" w:hint="eastAsia"/>
              <w:color w:val="000000"/>
              <w:sz w:val="18"/>
              <w:szCs w:val="18"/>
            </w:rPr>
            <w:t xml:space="preserve">S </w:t>
          </w:r>
          <w:r>
            <w:rPr>
              <w:rFonts w:ascii="ＭＳ ゴシック" w:eastAsia="ＭＳ ゴシック" w:hAnsi="ＭＳ ゴシック" w:hint="eastAsia"/>
              <w:color w:val="000000"/>
              <w:sz w:val="18"/>
              <w:szCs w:val="18"/>
            </w:rPr>
            <w:t>S</w:t>
          </w:r>
          <w:r w:rsidRPr="0007000E">
            <w:rPr>
              <w:rFonts w:ascii="ＭＳ ゴシック" w:eastAsia="ＭＳ ゴシック" w:hAnsi="ＭＳ ゴシック" w:hint="eastAsia"/>
              <w:color w:val="000000"/>
              <w:sz w:val="18"/>
              <w:szCs w:val="18"/>
            </w:rPr>
            <w:t>U</w:t>
          </w:r>
          <w:r w:rsidRPr="0007000E">
            <w:rPr>
              <w:rFonts w:ascii="ＭＳ ゴシック" w:eastAsia="ＭＳ ゴシック" w:hAnsi="ＭＳ ゴシック" w:hint="eastAsia"/>
              <w:color w:val="000000"/>
              <w:sz w:val="18"/>
              <w:szCs w:val="18"/>
              <w:lang w:eastAsia="zh-TW"/>
            </w:rPr>
            <w:t>：</w:t>
          </w:r>
          <w:r w:rsidRPr="0007000E">
            <w:rPr>
              <w:rFonts w:ascii="ＭＳ ゴシック" w:eastAsia="ＭＳ ゴシック" w:hAnsi="ＭＳ ゴシック" w:hint="eastAsia"/>
              <w:color w:val="000000"/>
              <w:sz w:val="18"/>
              <w:szCs w:val="18"/>
            </w:rPr>
            <w:t>20</w:t>
          </w:r>
          <w:r>
            <w:rPr>
              <w:rFonts w:ascii="ＭＳ ゴシック" w:eastAsia="ＭＳ ゴシック" w:hAnsi="ＭＳ ゴシック" w:hint="eastAsia"/>
              <w:color w:val="000000"/>
              <w:sz w:val="18"/>
              <w:szCs w:val="18"/>
            </w:rPr>
            <w:t>25</w:t>
          </w:r>
          <w:r w:rsidRPr="0007000E">
            <w:rPr>
              <w:rFonts w:ascii="ＭＳ ゴシック" w:eastAsia="ＭＳ ゴシック" w:hAnsi="ＭＳ ゴシック" w:hint="eastAsia"/>
              <w:color w:val="000000"/>
              <w:sz w:val="18"/>
              <w:szCs w:val="18"/>
              <w:lang w:eastAsia="zh-TW"/>
            </w:rPr>
            <w:t xml:space="preserve">　</w:t>
          </w:r>
          <w:r w:rsidRPr="0007000E">
            <w:rPr>
              <w:rFonts w:ascii="ＭＳ ゴシック" w:eastAsia="ＭＳ ゴシック" w:hAnsi="ＭＳ ゴシック" w:hint="eastAsia"/>
              <w:color w:val="000000"/>
              <w:sz w:val="18"/>
              <w:szCs w:val="18"/>
            </w:rPr>
            <w:t>202</w:t>
          </w:r>
          <w:r>
            <w:rPr>
              <w:rFonts w:ascii="ＭＳ ゴシック" w:eastAsia="ＭＳ ゴシック" w:hAnsi="ＭＳ ゴシック" w:hint="eastAsia"/>
              <w:color w:val="000000"/>
              <w:sz w:val="18"/>
              <w:szCs w:val="18"/>
            </w:rPr>
            <w:t>5</w:t>
          </w:r>
          <w:r w:rsidRPr="0007000E">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4</w:t>
          </w:r>
          <w:r w:rsidRPr="0007000E">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21</w:t>
          </w:r>
          <w:r w:rsidRPr="0007000E">
            <w:rPr>
              <w:rFonts w:ascii="ＭＳ ゴシック" w:eastAsia="ＭＳ ゴシック" w:hAnsi="ＭＳ ゴシック" w:hint="eastAsia"/>
              <w:color w:val="000000"/>
              <w:sz w:val="18"/>
              <w:szCs w:val="18"/>
              <w:lang w:eastAsia="zh-TW"/>
            </w:rPr>
            <w:t>施行）</w:t>
          </w:r>
        </w:p>
      </w:tc>
      <w:tc>
        <w:tcPr>
          <w:tcW w:w="709" w:type="dxa"/>
          <w:vMerge w:val="restart"/>
          <w:vAlign w:val="center"/>
        </w:tcPr>
        <w:p w14:paraId="39BA54D8" w14:textId="77777777" w:rsidR="00B24E0B" w:rsidRPr="005F0CBF" w:rsidRDefault="00B24E0B">
          <w:pPr>
            <w:pStyle w:val="a3"/>
            <w:adjustRightInd w:val="0"/>
            <w:jc w:val="center"/>
            <w:rPr>
              <w:rFonts w:ascii="ＭＳ ゴシック" w:eastAsia="ＭＳ ゴシック" w:hAnsi="ＭＳ ゴシック" w:hint="eastAsia"/>
              <w:color w:val="000000"/>
              <w:sz w:val="18"/>
            </w:rPr>
          </w:pPr>
          <w:r w:rsidRPr="005F0CBF">
            <w:rPr>
              <w:rFonts w:ascii="ＭＳ ゴシック" w:eastAsia="ＭＳ ゴシック" w:hAnsi="ＭＳ ゴシック" w:hint="eastAsia"/>
              <w:color w:val="000000"/>
              <w:sz w:val="18"/>
            </w:rPr>
            <w:t>確認</w:t>
          </w:r>
        </w:p>
        <w:p w14:paraId="3C55B3FE" w14:textId="77777777" w:rsidR="00B24E0B" w:rsidRPr="005F0CBF" w:rsidRDefault="00B24E0B">
          <w:pPr>
            <w:pStyle w:val="a3"/>
            <w:adjustRightInd w:val="0"/>
            <w:jc w:val="center"/>
            <w:rPr>
              <w:rFonts w:ascii="ＭＳ ゴシック" w:eastAsia="ＭＳ ゴシック" w:hAnsi="ＭＳ ゴシック" w:hint="eastAsia"/>
              <w:color w:val="000000"/>
              <w:sz w:val="18"/>
            </w:rPr>
          </w:pPr>
          <w:r w:rsidRPr="005F0CBF">
            <w:rPr>
              <w:rFonts w:ascii="ＭＳ ゴシック" w:eastAsia="ＭＳ ゴシック" w:hAnsi="ＭＳ ゴシック" w:hint="eastAsia"/>
              <w:color w:val="000000"/>
              <w:sz w:val="18"/>
            </w:rPr>
            <w:t>方法</w:t>
          </w:r>
        </w:p>
      </w:tc>
      <w:tc>
        <w:tcPr>
          <w:tcW w:w="3402" w:type="dxa"/>
          <w:gridSpan w:val="3"/>
          <w:tcBorders>
            <w:right w:val="single" w:sz="4" w:space="0" w:color="auto"/>
          </w:tcBorders>
          <w:vAlign w:val="center"/>
        </w:tcPr>
        <w:p w14:paraId="3EE6E2BA" w14:textId="77777777" w:rsidR="00B24E0B" w:rsidRPr="005F0CBF" w:rsidRDefault="00B24E0B">
          <w:pPr>
            <w:pStyle w:val="a3"/>
            <w:adjustRightInd w:val="0"/>
            <w:jc w:val="center"/>
            <w:rPr>
              <w:rFonts w:ascii="ＭＳ ゴシック" w:eastAsia="ＭＳ ゴシック" w:hAnsi="ＭＳ ゴシック"/>
              <w:color w:val="000000"/>
              <w:sz w:val="18"/>
              <w:szCs w:val="18"/>
            </w:rPr>
          </w:pPr>
          <w:r w:rsidRPr="005F0CBF">
            <w:rPr>
              <w:rFonts w:ascii="ＭＳ ゴシック" w:eastAsia="ＭＳ ゴシック" w:hAnsi="ＭＳ ゴシック" w:hint="eastAsia"/>
              <w:color w:val="000000"/>
              <w:sz w:val="18"/>
              <w:szCs w:val="18"/>
            </w:rPr>
            <w:t>申請者記入</w:t>
          </w:r>
        </w:p>
      </w:tc>
    </w:tr>
    <w:tr w:rsidR="00B24E0B" w:rsidRPr="007D47B6" w14:paraId="6921867A" w14:textId="77777777" w:rsidTr="005F0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67" w:type="dxa"/>
          <w:vMerge/>
          <w:vAlign w:val="center"/>
        </w:tcPr>
        <w:p w14:paraId="79FDDAA2" w14:textId="77777777" w:rsidR="00B24E0B" w:rsidRPr="005F0CBF" w:rsidRDefault="00B24E0B">
          <w:pPr>
            <w:pStyle w:val="a3"/>
            <w:adjustRightInd w:val="0"/>
            <w:jc w:val="center"/>
            <w:rPr>
              <w:rFonts w:ascii="ＭＳ ゴシック" w:eastAsia="ＭＳ ゴシック" w:hAnsi="ＭＳ ゴシック" w:hint="eastAsia"/>
              <w:color w:val="000000"/>
            </w:rPr>
          </w:pPr>
        </w:p>
      </w:tc>
      <w:tc>
        <w:tcPr>
          <w:tcW w:w="5812" w:type="dxa"/>
          <w:vAlign w:val="center"/>
        </w:tcPr>
        <w:p w14:paraId="1AB9723D" w14:textId="77777777" w:rsidR="00B24E0B" w:rsidRPr="005F0CBF" w:rsidRDefault="00B24E0B">
          <w:pPr>
            <w:pStyle w:val="a3"/>
            <w:adjustRightInd w:val="0"/>
            <w:jc w:val="center"/>
            <w:rPr>
              <w:rFonts w:ascii="ＭＳ ゴシック" w:eastAsia="ＭＳ ゴシック" w:hAnsi="ＭＳ ゴシック" w:hint="eastAsia"/>
              <w:color w:val="000000"/>
              <w:sz w:val="18"/>
              <w:szCs w:val="18"/>
            </w:rPr>
          </w:pPr>
          <w:r w:rsidRPr="005F0CBF">
            <w:rPr>
              <w:rFonts w:ascii="ＭＳ ゴシック" w:eastAsia="ＭＳ ゴシック" w:hAnsi="ＭＳ ゴシック" w:hint="eastAsia"/>
              <w:color w:val="000000"/>
              <w:sz w:val="18"/>
              <w:szCs w:val="18"/>
            </w:rPr>
            <w:t>確認事項</w:t>
          </w:r>
        </w:p>
      </w:tc>
      <w:tc>
        <w:tcPr>
          <w:tcW w:w="709" w:type="dxa"/>
          <w:vMerge/>
          <w:vAlign w:val="center"/>
        </w:tcPr>
        <w:p w14:paraId="57604B86" w14:textId="77777777" w:rsidR="00B24E0B" w:rsidRPr="005F0CBF" w:rsidRDefault="00B24E0B">
          <w:pPr>
            <w:pStyle w:val="a3"/>
            <w:adjustRightInd w:val="0"/>
            <w:jc w:val="center"/>
            <w:rPr>
              <w:rFonts w:ascii="ＭＳ ゴシック" w:eastAsia="ＭＳ ゴシック" w:hAnsi="ＭＳ ゴシック"/>
              <w:color w:val="000000"/>
              <w:sz w:val="18"/>
              <w:szCs w:val="18"/>
            </w:rPr>
          </w:pPr>
        </w:p>
      </w:tc>
      <w:tc>
        <w:tcPr>
          <w:tcW w:w="709" w:type="dxa"/>
          <w:vAlign w:val="center"/>
        </w:tcPr>
        <w:p w14:paraId="243E4AD1" w14:textId="77777777" w:rsidR="00B24E0B" w:rsidRPr="005F0CBF" w:rsidRDefault="00B24E0B">
          <w:pPr>
            <w:pStyle w:val="a3"/>
            <w:adjustRightInd w:val="0"/>
            <w:jc w:val="center"/>
            <w:rPr>
              <w:rFonts w:ascii="ＭＳ ゴシック" w:eastAsia="ＭＳ ゴシック" w:hAnsi="ＭＳ ゴシック" w:hint="eastAsia"/>
              <w:color w:val="000000"/>
              <w:sz w:val="18"/>
              <w:szCs w:val="18"/>
            </w:rPr>
          </w:pPr>
          <w:r w:rsidRPr="005F0CBF">
            <w:rPr>
              <w:rFonts w:ascii="ＭＳ ゴシック" w:eastAsia="ＭＳ ゴシック" w:hAnsi="ＭＳ ゴシック" w:hint="eastAsia"/>
              <w:color w:val="000000"/>
              <w:sz w:val="18"/>
              <w:szCs w:val="18"/>
            </w:rPr>
            <w:t>ﾁｪｯｸ</w:t>
          </w:r>
        </w:p>
      </w:tc>
      <w:tc>
        <w:tcPr>
          <w:tcW w:w="1559" w:type="dxa"/>
          <w:vAlign w:val="center"/>
        </w:tcPr>
        <w:p w14:paraId="04C9066D" w14:textId="77777777" w:rsidR="00B24E0B" w:rsidRPr="005F0CBF" w:rsidRDefault="00B24E0B">
          <w:pPr>
            <w:pStyle w:val="a3"/>
            <w:adjustRightInd w:val="0"/>
            <w:jc w:val="center"/>
            <w:rPr>
              <w:rFonts w:ascii="ＭＳ ゴシック" w:eastAsia="ＭＳ ゴシック" w:hAnsi="ＭＳ ゴシック" w:hint="eastAsia"/>
              <w:color w:val="000000"/>
              <w:sz w:val="18"/>
              <w:szCs w:val="18"/>
            </w:rPr>
          </w:pPr>
          <w:r w:rsidRPr="005F0CBF">
            <w:rPr>
              <w:rFonts w:ascii="ＭＳ ゴシック" w:eastAsia="ＭＳ ゴシック" w:hAnsi="ＭＳ ゴシック" w:hint="eastAsia"/>
              <w:color w:val="000000"/>
              <w:sz w:val="18"/>
              <w:szCs w:val="18"/>
            </w:rPr>
            <w:t>記載図書</w:t>
          </w:r>
        </w:p>
      </w:tc>
      <w:tc>
        <w:tcPr>
          <w:tcW w:w="1134" w:type="dxa"/>
          <w:tcBorders>
            <w:top w:val="single" w:sz="4" w:space="0" w:color="auto"/>
            <w:right w:val="single" w:sz="4" w:space="0" w:color="auto"/>
          </w:tcBorders>
          <w:vAlign w:val="center"/>
        </w:tcPr>
        <w:p w14:paraId="2F08368D" w14:textId="77777777" w:rsidR="00B24E0B" w:rsidRPr="005F0CBF" w:rsidRDefault="00B24E0B">
          <w:pPr>
            <w:pStyle w:val="a3"/>
            <w:adjustRightInd w:val="0"/>
            <w:jc w:val="center"/>
            <w:rPr>
              <w:rFonts w:ascii="ＭＳ ゴシック" w:eastAsia="ＭＳ ゴシック" w:hAnsi="ＭＳ ゴシック" w:hint="eastAsia"/>
              <w:color w:val="000000"/>
              <w:sz w:val="18"/>
              <w:szCs w:val="18"/>
            </w:rPr>
          </w:pPr>
          <w:r w:rsidRPr="005F0CBF">
            <w:rPr>
              <w:rFonts w:ascii="ＭＳ ゴシック" w:eastAsia="ＭＳ ゴシック" w:hAnsi="ＭＳ ゴシック" w:hint="eastAsia"/>
              <w:color w:val="000000"/>
              <w:sz w:val="18"/>
              <w:szCs w:val="18"/>
            </w:rPr>
            <w:t>頁</w:t>
          </w:r>
        </w:p>
      </w:tc>
    </w:tr>
  </w:tbl>
  <w:p w14:paraId="4630EC8F" w14:textId="77777777" w:rsidR="00B24E0B" w:rsidRPr="007D47B6" w:rsidRDefault="00B24E0B" w:rsidP="005F0CBF">
    <w:pPr>
      <w:pStyle w:val="a3"/>
      <w:spacing w:line="20" w:lineRule="exact"/>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AF9"/>
    <w:multiLevelType w:val="hybridMultilevel"/>
    <w:tmpl w:val="8ED2A4AC"/>
    <w:lvl w:ilvl="0" w:tplc="BACA8EB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A13F82"/>
    <w:multiLevelType w:val="hybridMultilevel"/>
    <w:tmpl w:val="A386F8E2"/>
    <w:lvl w:ilvl="0" w:tplc="281C1F28">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3" w15:restartNumberingAfterBreak="0">
    <w:nsid w:val="378A703F"/>
    <w:multiLevelType w:val="hybridMultilevel"/>
    <w:tmpl w:val="632E3F6C"/>
    <w:lvl w:ilvl="0" w:tplc="9D58B59A">
      <w:start w:val="1"/>
      <w:numFmt w:val="lowerLetter"/>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0C7097B"/>
    <w:multiLevelType w:val="hybridMultilevel"/>
    <w:tmpl w:val="BB5C3BC6"/>
    <w:lvl w:ilvl="0" w:tplc="6E6236AC">
      <w:start w:val="1"/>
      <w:numFmt w:val="decimal"/>
      <w:lvlText w:val="%1."/>
      <w:lvlJc w:val="center"/>
      <w:pPr>
        <w:tabs>
          <w:tab w:val="num" w:pos="289"/>
        </w:tabs>
        <w:ind w:left="0" w:firstLine="288"/>
      </w:pPr>
      <w:rPr>
        <w:rFonts w:ascii="Century" w:hAnsi="Century" w:hint="default"/>
      </w:rPr>
    </w:lvl>
    <w:lvl w:ilvl="1" w:tplc="8D0EF2CE">
      <w:start w:val="2"/>
      <w:numFmt w:val="decimal"/>
      <w:lvlText w:val="%2)"/>
      <w:lvlJc w:val="left"/>
      <w:pPr>
        <w:tabs>
          <w:tab w:val="num" w:pos="840"/>
        </w:tabs>
        <w:ind w:left="840" w:hanging="420"/>
      </w:pPr>
      <w:rPr>
        <w:rFonts w:hint="eastAsia"/>
      </w:rPr>
    </w:lvl>
    <w:lvl w:ilvl="2" w:tplc="964C8C7C">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19"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16cid:durableId="347413373">
    <w:abstractNumId w:val="8"/>
  </w:num>
  <w:num w:numId="2" w16cid:durableId="857741666">
    <w:abstractNumId w:val="4"/>
  </w:num>
  <w:num w:numId="3" w16cid:durableId="1839466679">
    <w:abstractNumId w:val="16"/>
  </w:num>
  <w:num w:numId="4" w16cid:durableId="299917193">
    <w:abstractNumId w:val="15"/>
  </w:num>
  <w:num w:numId="5" w16cid:durableId="1205405609">
    <w:abstractNumId w:val="17"/>
  </w:num>
  <w:num w:numId="6" w16cid:durableId="162205085">
    <w:abstractNumId w:val="10"/>
  </w:num>
  <w:num w:numId="7" w16cid:durableId="2139179650">
    <w:abstractNumId w:val="14"/>
  </w:num>
  <w:num w:numId="8" w16cid:durableId="776027254">
    <w:abstractNumId w:val="19"/>
  </w:num>
  <w:num w:numId="9" w16cid:durableId="1171527662">
    <w:abstractNumId w:val="3"/>
  </w:num>
  <w:num w:numId="10" w16cid:durableId="1048532903">
    <w:abstractNumId w:val="2"/>
  </w:num>
  <w:num w:numId="11" w16cid:durableId="1522086726">
    <w:abstractNumId w:val="12"/>
  </w:num>
  <w:num w:numId="12" w16cid:durableId="1150751815">
    <w:abstractNumId w:val="18"/>
  </w:num>
  <w:num w:numId="13" w16cid:durableId="382951874">
    <w:abstractNumId w:val="7"/>
  </w:num>
  <w:num w:numId="14" w16cid:durableId="608049470">
    <w:abstractNumId w:val="11"/>
  </w:num>
  <w:num w:numId="15" w16cid:durableId="299770275">
    <w:abstractNumId w:val="6"/>
  </w:num>
  <w:num w:numId="16" w16cid:durableId="288325109">
    <w:abstractNumId w:val="1"/>
  </w:num>
  <w:num w:numId="17" w16cid:durableId="1746295818">
    <w:abstractNumId w:val="20"/>
  </w:num>
  <w:num w:numId="18" w16cid:durableId="1119030136">
    <w:abstractNumId w:val="9"/>
  </w:num>
  <w:num w:numId="19" w16cid:durableId="494145420">
    <w:abstractNumId w:val="5"/>
  </w:num>
  <w:num w:numId="20" w16cid:durableId="826634375">
    <w:abstractNumId w:val="0"/>
  </w:num>
  <w:num w:numId="21" w16cid:durableId="926696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064"/>
    <w:rsid w:val="00004A19"/>
    <w:rsid w:val="00006798"/>
    <w:rsid w:val="000078D0"/>
    <w:rsid w:val="00030762"/>
    <w:rsid w:val="00042480"/>
    <w:rsid w:val="00064834"/>
    <w:rsid w:val="00065C6A"/>
    <w:rsid w:val="0007000E"/>
    <w:rsid w:val="00070C63"/>
    <w:rsid w:val="00072B42"/>
    <w:rsid w:val="00073E0B"/>
    <w:rsid w:val="00091616"/>
    <w:rsid w:val="00095B79"/>
    <w:rsid w:val="000A66E4"/>
    <w:rsid w:val="000B0020"/>
    <w:rsid w:val="000B0870"/>
    <w:rsid w:val="000D5880"/>
    <w:rsid w:val="000E1F3B"/>
    <w:rsid w:val="000F06B7"/>
    <w:rsid w:val="00110743"/>
    <w:rsid w:val="00111790"/>
    <w:rsid w:val="001216F7"/>
    <w:rsid w:val="0013115B"/>
    <w:rsid w:val="001316F9"/>
    <w:rsid w:val="001338EA"/>
    <w:rsid w:val="00133A14"/>
    <w:rsid w:val="0014330E"/>
    <w:rsid w:val="00143645"/>
    <w:rsid w:val="0014375E"/>
    <w:rsid w:val="0014716B"/>
    <w:rsid w:val="00151826"/>
    <w:rsid w:val="00162C52"/>
    <w:rsid w:val="00172001"/>
    <w:rsid w:val="00176D4D"/>
    <w:rsid w:val="00180673"/>
    <w:rsid w:val="00180F27"/>
    <w:rsid w:val="0018146C"/>
    <w:rsid w:val="00195B10"/>
    <w:rsid w:val="001B23B6"/>
    <w:rsid w:val="001C28BB"/>
    <w:rsid w:val="001D3D0B"/>
    <w:rsid w:val="001D75F0"/>
    <w:rsid w:val="001F0A0A"/>
    <w:rsid w:val="001F4F62"/>
    <w:rsid w:val="001F6FC5"/>
    <w:rsid w:val="00200AC1"/>
    <w:rsid w:val="00203571"/>
    <w:rsid w:val="00203EAA"/>
    <w:rsid w:val="00206912"/>
    <w:rsid w:val="002361F7"/>
    <w:rsid w:val="0025214D"/>
    <w:rsid w:val="002652BE"/>
    <w:rsid w:val="00274E6C"/>
    <w:rsid w:val="00291BA6"/>
    <w:rsid w:val="00297F5E"/>
    <w:rsid w:val="002A0D75"/>
    <w:rsid w:val="002A4958"/>
    <w:rsid w:val="002B2A42"/>
    <w:rsid w:val="002B30A4"/>
    <w:rsid w:val="002C7021"/>
    <w:rsid w:val="002C70FA"/>
    <w:rsid w:val="002D0C23"/>
    <w:rsid w:val="002D1DE9"/>
    <w:rsid w:val="003009E9"/>
    <w:rsid w:val="00304E78"/>
    <w:rsid w:val="00314733"/>
    <w:rsid w:val="00321194"/>
    <w:rsid w:val="00323A68"/>
    <w:rsid w:val="00324763"/>
    <w:rsid w:val="00337B2F"/>
    <w:rsid w:val="00352A78"/>
    <w:rsid w:val="003538A5"/>
    <w:rsid w:val="0037484B"/>
    <w:rsid w:val="00381F97"/>
    <w:rsid w:val="00382A4E"/>
    <w:rsid w:val="0038471D"/>
    <w:rsid w:val="00384BAF"/>
    <w:rsid w:val="003851EF"/>
    <w:rsid w:val="003858D7"/>
    <w:rsid w:val="00391702"/>
    <w:rsid w:val="003A0902"/>
    <w:rsid w:val="003B5EF8"/>
    <w:rsid w:val="003C16D4"/>
    <w:rsid w:val="003D71F8"/>
    <w:rsid w:val="003E2491"/>
    <w:rsid w:val="003E2805"/>
    <w:rsid w:val="003E37E2"/>
    <w:rsid w:val="00407AF4"/>
    <w:rsid w:val="004138E3"/>
    <w:rsid w:val="00414F54"/>
    <w:rsid w:val="00433F80"/>
    <w:rsid w:val="00444191"/>
    <w:rsid w:val="004462A1"/>
    <w:rsid w:val="00447F41"/>
    <w:rsid w:val="0045705D"/>
    <w:rsid w:val="00464E38"/>
    <w:rsid w:val="00467DD0"/>
    <w:rsid w:val="0047230D"/>
    <w:rsid w:val="004906CF"/>
    <w:rsid w:val="00490E90"/>
    <w:rsid w:val="00491B53"/>
    <w:rsid w:val="004B0B84"/>
    <w:rsid w:val="004D2F9C"/>
    <w:rsid w:val="004E412D"/>
    <w:rsid w:val="004E4FD2"/>
    <w:rsid w:val="004F7121"/>
    <w:rsid w:val="00503F1E"/>
    <w:rsid w:val="0050480F"/>
    <w:rsid w:val="005153A9"/>
    <w:rsid w:val="00517350"/>
    <w:rsid w:val="0052770D"/>
    <w:rsid w:val="00532477"/>
    <w:rsid w:val="005363A8"/>
    <w:rsid w:val="005370F7"/>
    <w:rsid w:val="0054241A"/>
    <w:rsid w:val="00545980"/>
    <w:rsid w:val="0055254E"/>
    <w:rsid w:val="00574760"/>
    <w:rsid w:val="00575A53"/>
    <w:rsid w:val="00585E27"/>
    <w:rsid w:val="005901D0"/>
    <w:rsid w:val="005A6DF6"/>
    <w:rsid w:val="005F0CBF"/>
    <w:rsid w:val="005F3131"/>
    <w:rsid w:val="006010A6"/>
    <w:rsid w:val="00623279"/>
    <w:rsid w:val="00633FD2"/>
    <w:rsid w:val="00645909"/>
    <w:rsid w:val="006544BE"/>
    <w:rsid w:val="00656A76"/>
    <w:rsid w:val="00656AF5"/>
    <w:rsid w:val="0066681A"/>
    <w:rsid w:val="00671ECE"/>
    <w:rsid w:val="00674E8C"/>
    <w:rsid w:val="00675B06"/>
    <w:rsid w:val="00677429"/>
    <w:rsid w:val="00683FDF"/>
    <w:rsid w:val="00690954"/>
    <w:rsid w:val="00692904"/>
    <w:rsid w:val="00693CD9"/>
    <w:rsid w:val="006B4828"/>
    <w:rsid w:val="006B53C4"/>
    <w:rsid w:val="006E595A"/>
    <w:rsid w:val="006F3B1D"/>
    <w:rsid w:val="006F59BF"/>
    <w:rsid w:val="00714807"/>
    <w:rsid w:val="00755E19"/>
    <w:rsid w:val="00771C45"/>
    <w:rsid w:val="0078169E"/>
    <w:rsid w:val="007837C5"/>
    <w:rsid w:val="007A2569"/>
    <w:rsid w:val="007A7382"/>
    <w:rsid w:val="007B18C1"/>
    <w:rsid w:val="007D1199"/>
    <w:rsid w:val="007D1A4B"/>
    <w:rsid w:val="007D47B6"/>
    <w:rsid w:val="007D5A23"/>
    <w:rsid w:val="007D79AA"/>
    <w:rsid w:val="007E04F8"/>
    <w:rsid w:val="007E1DD1"/>
    <w:rsid w:val="007E24CF"/>
    <w:rsid w:val="007E2BC5"/>
    <w:rsid w:val="00810E10"/>
    <w:rsid w:val="00831D44"/>
    <w:rsid w:val="00866309"/>
    <w:rsid w:val="008B3662"/>
    <w:rsid w:val="008C1923"/>
    <w:rsid w:val="008C34DD"/>
    <w:rsid w:val="008F153D"/>
    <w:rsid w:val="008F1E50"/>
    <w:rsid w:val="008F2397"/>
    <w:rsid w:val="00900FB7"/>
    <w:rsid w:val="0090305E"/>
    <w:rsid w:val="00905D10"/>
    <w:rsid w:val="0091101E"/>
    <w:rsid w:val="00914100"/>
    <w:rsid w:val="00921D9C"/>
    <w:rsid w:val="0092318C"/>
    <w:rsid w:val="00942410"/>
    <w:rsid w:val="0096011C"/>
    <w:rsid w:val="00962F0C"/>
    <w:rsid w:val="00965CA2"/>
    <w:rsid w:val="00967674"/>
    <w:rsid w:val="00971B34"/>
    <w:rsid w:val="00980BFB"/>
    <w:rsid w:val="009850C9"/>
    <w:rsid w:val="00990087"/>
    <w:rsid w:val="0099206E"/>
    <w:rsid w:val="009A68BE"/>
    <w:rsid w:val="009B4992"/>
    <w:rsid w:val="009C48B7"/>
    <w:rsid w:val="009D5C08"/>
    <w:rsid w:val="009E3478"/>
    <w:rsid w:val="009E620D"/>
    <w:rsid w:val="009F0257"/>
    <w:rsid w:val="009F4A64"/>
    <w:rsid w:val="009F5DBB"/>
    <w:rsid w:val="009F7E7C"/>
    <w:rsid w:val="00A03730"/>
    <w:rsid w:val="00A10D1B"/>
    <w:rsid w:val="00A23269"/>
    <w:rsid w:val="00A32B28"/>
    <w:rsid w:val="00A346AC"/>
    <w:rsid w:val="00A435E9"/>
    <w:rsid w:val="00A45F90"/>
    <w:rsid w:val="00A67661"/>
    <w:rsid w:val="00A70A93"/>
    <w:rsid w:val="00A72DF5"/>
    <w:rsid w:val="00A75F8A"/>
    <w:rsid w:val="00A80AF9"/>
    <w:rsid w:val="00A9448A"/>
    <w:rsid w:val="00A96BD9"/>
    <w:rsid w:val="00AB2187"/>
    <w:rsid w:val="00AC05F8"/>
    <w:rsid w:val="00AD1A19"/>
    <w:rsid w:val="00AF3A80"/>
    <w:rsid w:val="00AF5A27"/>
    <w:rsid w:val="00B002DB"/>
    <w:rsid w:val="00B03565"/>
    <w:rsid w:val="00B243DC"/>
    <w:rsid w:val="00B24E0B"/>
    <w:rsid w:val="00B36CA1"/>
    <w:rsid w:val="00B41F17"/>
    <w:rsid w:val="00B43AE6"/>
    <w:rsid w:val="00B45DDE"/>
    <w:rsid w:val="00B47C6A"/>
    <w:rsid w:val="00B517E0"/>
    <w:rsid w:val="00B52C25"/>
    <w:rsid w:val="00B6087C"/>
    <w:rsid w:val="00B71C42"/>
    <w:rsid w:val="00B731EF"/>
    <w:rsid w:val="00B75672"/>
    <w:rsid w:val="00B761F2"/>
    <w:rsid w:val="00B76FB7"/>
    <w:rsid w:val="00B80EA3"/>
    <w:rsid w:val="00B838E2"/>
    <w:rsid w:val="00B851BF"/>
    <w:rsid w:val="00B91E31"/>
    <w:rsid w:val="00B9715F"/>
    <w:rsid w:val="00BA0632"/>
    <w:rsid w:val="00BA1776"/>
    <w:rsid w:val="00BA5EF6"/>
    <w:rsid w:val="00BB0FC6"/>
    <w:rsid w:val="00BB19BA"/>
    <w:rsid w:val="00BC3EA5"/>
    <w:rsid w:val="00BF369C"/>
    <w:rsid w:val="00C06B2B"/>
    <w:rsid w:val="00C106ED"/>
    <w:rsid w:val="00C11ECA"/>
    <w:rsid w:val="00C15D39"/>
    <w:rsid w:val="00C172AB"/>
    <w:rsid w:val="00C17E1D"/>
    <w:rsid w:val="00C3018D"/>
    <w:rsid w:val="00C40C7B"/>
    <w:rsid w:val="00C47B55"/>
    <w:rsid w:val="00C50F3A"/>
    <w:rsid w:val="00C526C4"/>
    <w:rsid w:val="00C53D53"/>
    <w:rsid w:val="00C61A83"/>
    <w:rsid w:val="00C6321F"/>
    <w:rsid w:val="00C64302"/>
    <w:rsid w:val="00C70295"/>
    <w:rsid w:val="00C71008"/>
    <w:rsid w:val="00C82DD5"/>
    <w:rsid w:val="00C97EFA"/>
    <w:rsid w:val="00CA4064"/>
    <w:rsid w:val="00CB075E"/>
    <w:rsid w:val="00CB08A6"/>
    <w:rsid w:val="00CB68EF"/>
    <w:rsid w:val="00CD1694"/>
    <w:rsid w:val="00CD74B4"/>
    <w:rsid w:val="00D00C57"/>
    <w:rsid w:val="00D01802"/>
    <w:rsid w:val="00D03D52"/>
    <w:rsid w:val="00D07F19"/>
    <w:rsid w:val="00D15011"/>
    <w:rsid w:val="00D1716D"/>
    <w:rsid w:val="00D211B3"/>
    <w:rsid w:val="00D26E15"/>
    <w:rsid w:val="00D27005"/>
    <w:rsid w:val="00D35B56"/>
    <w:rsid w:val="00D36ABE"/>
    <w:rsid w:val="00D44984"/>
    <w:rsid w:val="00D55747"/>
    <w:rsid w:val="00D607BB"/>
    <w:rsid w:val="00D87B55"/>
    <w:rsid w:val="00D905A5"/>
    <w:rsid w:val="00D9684C"/>
    <w:rsid w:val="00D97EFB"/>
    <w:rsid w:val="00DA1B64"/>
    <w:rsid w:val="00DA1D4A"/>
    <w:rsid w:val="00DA4C7C"/>
    <w:rsid w:val="00DA4E40"/>
    <w:rsid w:val="00DA7E69"/>
    <w:rsid w:val="00DB0212"/>
    <w:rsid w:val="00DB06EA"/>
    <w:rsid w:val="00DB1421"/>
    <w:rsid w:val="00DB1436"/>
    <w:rsid w:val="00DB2F8A"/>
    <w:rsid w:val="00DB775A"/>
    <w:rsid w:val="00DD1C58"/>
    <w:rsid w:val="00DD27EC"/>
    <w:rsid w:val="00DE5596"/>
    <w:rsid w:val="00DF0334"/>
    <w:rsid w:val="00E05E51"/>
    <w:rsid w:val="00E15762"/>
    <w:rsid w:val="00E17B16"/>
    <w:rsid w:val="00E201F6"/>
    <w:rsid w:val="00E33BD5"/>
    <w:rsid w:val="00E55FAD"/>
    <w:rsid w:val="00E80BE9"/>
    <w:rsid w:val="00E81FC6"/>
    <w:rsid w:val="00E97B3A"/>
    <w:rsid w:val="00EA095D"/>
    <w:rsid w:val="00EA2E0D"/>
    <w:rsid w:val="00EA45C1"/>
    <w:rsid w:val="00EB60F9"/>
    <w:rsid w:val="00EC3486"/>
    <w:rsid w:val="00EE01A9"/>
    <w:rsid w:val="00EF562B"/>
    <w:rsid w:val="00F034E3"/>
    <w:rsid w:val="00F04745"/>
    <w:rsid w:val="00F15653"/>
    <w:rsid w:val="00F33175"/>
    <w:rsid w:val="00F47B80"/>
    <w:rsid w:val="00F51490"/>
    <w:rsid w:val="00F5390C"/>
    <w:rsid w:val="00F53E45"/>
    <w:rsid w:val="00F62394"/>
    <w:rsid w:val="00F67B2A"/>
    <w:rsid w:val="00F7084E"/>
    <w:rsid w:val="00F841EB"/>
    <w:rsid w:val="00FB670C"/>
    <w:rsid w:val="00FC40E2"/>
    <w:rsid w:val="00FD7FA0"/>
    <w:rsid w:val="00FF14F3"/>
    <w:rsid w:val="00FF3F0F"/>
    <w:rsid w:val="00FF4C6E"/>
    <w:rsid w:val="00FF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1E2E99F"/>
  <w15:chartTrackingRefBased/>
  <w15:docId w15:val="{3D8C4C42-1306-4FF4-97D3-B924FE13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5">
    <w:name w:val="Ⅰ文章"/>
    <w:basedOn w:val="a"/>
    <w:pPr>
      <w:spacing w:line="320" w:lineRule="atLeast"/>
      <w:ind w:leftChars="100" w:left="210" w:firstLineChars="100" w:firstLine="220"/>
    </w:pPr>
    <w:rPr>
      <w:kern w:val="2"/>
      <w:sz w:val="22"/>
      <w:szCs w:val="24"/>
    </w:rPr>
  </w:style>
  <w:style w:type="paragraph" w:customStyle="1" w:styleId="a6">
    <w:name w:val="表の中のスタイル"/>
    <w:basedOn w:val="a"/>
    <w:pPr>
      <w:autoSpaceDE w:val="0"/>
      <w:autoSpaceDN w:val="0"/>
      <w:spacing w:line="320" w:lineRule="exact"/>
      <w:jc w:val="center"/>
      <w:textAlignment w:val="bottom"/>
    </w:pPr>
    <w:rPr>
      <w:kern w:val="2"/>
      <w:sz w:val="22"/>
      <w:szCs w:val="24"/>
    </w:rPr>
  </w:style>
  <w:style w:type="paragraph" w:customStyle="1" w:styleId="a7">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5"/>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5"/>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5"/>
    <w:pPr>
      <w:snapToGrid w:val="0"/>
      <w:spacing w:line="240" w:lineRule="auto"/>
      <w:ind w:left="200" w:rightChars="50" w:right="50" w:hangingChars="100" w:hanging="100"/>
    </w:pPr>
    <w:rPr>
      <w:rFonts w:ascii="ＭＳ 明朝" w:hAnsi="ＭＳ 明朝"/>
      <w:color w:val="000000"/>
      <w:sz w:val="21"/>
      <w:szCs w:val="21"/>
    </w:rPr>
  </w:style>
  <w:style w:type="paragraph" w:customStyle="1" w:styleId="a8">
    <w:name w:val="文章"/>
    <w:basedOn w:val="a5"/>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5"/>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9">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basedOn w:val="11a12"/>
    <w:rPr>
      <w:rFonts w:ascii="ＭＳ 明朝" w:eastAsia="ＭＳ 明朝" w:hAnsi="ＭＳ 明朝"/>
      <w:color w:val="000000"/>
      <w:kern w:val="2"/>
      <w:sz w:val="21"/>
      <w:szCs w:val="21"/>
      <w:lang w:val="en-US" w:eastAsia="ja-JP" w:bidi="ar-SA"/>
    </w:rPr>
  </w:style>
  <w:style w:type="paragraph" w:customStyle="1" w:styleId="aa">
    <w:name w:val="（注)"/>
    <w:basedOn w:val="a"/>
    <w:semiHidden/>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semiHidden/>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b">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semiHidden/>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pPr>
      <w:spacing w:before="60" w:line="320" w:lineRule="exact"/>
      <w:ind w:leftChars="200" w:left="630" w:hangingChars="100" w:hanging="210"/>
    </w:pPr>
    <w:rPr>
      <w:kern w:val="2"/>
      <w:sz w:val="22"/>
      <w:szCs w:val="24"/>
    </w:rPr>
  </w:style>
  <w:style w:type="paragraph" w:customStyle="1" w:styleId="ac">
    <w:name w:val="Ⅱ最後の文章"/>
    <w:basedOn w:val="a"/>
    <w:pPr>
      <w:spacing w:line="300" w:lineRule="exact"/>
      <w:ind w:leftChars="200" w:left="200" w:firstLineChars="100" w:firstLine="100"/>
    </w:pPr>
    <w:rPr>
      <w:kern w:val="2"/>
      <w:sz w:val="22"/>
      <w:szCs w:val="22"/>
    </w:rPr>
  </w:style>
  <w:style w:type="paragraph" w:styleId="ad">
    <w:name w:val="Date"/>
    <w:basedOn w:val="a"/>
    <w:next w:val="a"/>
    <w:semiHidden/>
    <w:rPr>
      <w:kern w:val="2"/>
      <w:sz w:val="21"/>
      <w:szCs w:val="21"/>
    </w:rPr>
  </w:style>
  <w:style w:type="paragraph" w:customStyle="1" w:styleId="ae">
    <w:name w:val="＜＞試験"/>
    <w:basedOn w:val="a"/>
    <w:semiHidden/>
    <w:pPr>
      <w:ind w:left="1049" w:hanging="221"/>
    </w:pPr>
    <w:rPr>
      <w:rFonts w:ascii="平成明朝" w:eastAsia="平成明朝" w:hAnsi="Times"/>
      <w:kern w:val="2"/>
      <w:sz w:val="21"/>
      <w:szCs w:val="21"/>
    </w:rPr>
  </w:style>
  <w:style w:type="paragraph" w:customStyle="1" w:styleId="af">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0">
    <w:name w:val="①タイトル"/>
    <w:basedOn w:val="a"/>
    <w:semiHidden/>
    <w:pPr>
      <w:widowControl/>
      <w:ind w:left="959" w:right="6" w:hanging="267"/>
    </w:pPr>
    <w:rPr>
      <w:rFonts w:ascii="平成明朝" w:eastAsia="平成明朝" w:hAnsi="Times"/>
      <w:spacing w:val="-10"/>
      <w:sz w:val="21"/>
      <w:szCs w:val="21"/>
    </w:rPr>
  </w:style>
  <w:style w:type="paragraph" w:customStyle="1" w:styleId="af1">
    <w:name w:val="表タイトル"/>
    <w:basedOn w:val="a"/>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2">
    <w:name w:val="注"/>
    <w:basedOn w:val="a"/>
    <w:semiHidden/>
    <w:pPr>
      <w:spacing w:line="320" w:lineRule="exact"/>
      <w:ind w:leftChars="100" w:left="630" w:hangingChars="200" w:hanging="420"/>
      <w:jc w:val="left"/>
    </w:pPr>
    <w:rPr>
      <w:kern w:val="2"/>
      <w:sz w:val="21"/>
      <w:szCs w:val="21"/>
    </w:rPr>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af3">
    <w:name w:val="Ⅱ文章"/>
    <w:basedOn w:val="a"/>
    <w:pPr>
      <w:spacing w:line="300" w:lineRule="exact"/>
      <w:ind w:leftChars="200" w:left="420" w:firstLineChars="100" w:firstLine="220"/>
    </w:pPr>
    <w:rPr>
      <w:rFonts w:ascii="ＭＳ 明朝" w:hAnsi="ＭＳ 明朝"/>
      <w:kern w:val="2"/>
      <w:sz w:val="22"/>
      <w:szCs w:val="22"/>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sz w:val="18"/>
      <w:szCs w:val="18"/>
    </w:rPr>
  </w:style>
  <w:style w:type="paragraph" w:customStyle="1" w:styleId="af6">
    <w:name w:val="注など"/>
    <w:basedOn w:val="1a"/>
    <w:rPr>
      <w:sz w:val="21"/>
      <w:szCs w:val="21"/>
    </w:rPr>
  </w:style>
  <w:style w:type="character" w:customStyle="1" w:styleId="af7">
    <w:name w:val="Ⅱ最後の文章 (文字)"/>
    <w:rPr>
      <w:kern w:val="2"/>
      <w:sz w:val="22"/>
      <w:szCs w:val="22"/>
    </w:rPr>
  </w:style>
  <w:style w:type="character" w:customStyle="1" w:styleId="11a3">
    <w:name w:val="Ⅱ1.1a) (文字)"/>
    <w:rPr>
      <w:rFonts w:ascii="ＭＳ 明朝" w:hAnsi="ＭＳ 明朝"/>
      <w:kern w:val="2"/>
      <w:sz w:val="22"/>
      <w:szCs w:val="22"/>
    </w:rPr>
  </w:style>
  <w:style w:type="paragraph" w:customStyle="1" w:styleId="11a15">
    <w:name w:val="Ⅱ1.1a)1)①ⅰ"/>
    <w:basedOn w:val="ac"/>
    <w:pPr>
      <w:ind w:leftChars="400" w:left="500" w:hangingChars="100" w:hanging="100"/>
    </w:pPr>
    <w:rPr>
      <w:rFonts w:ascii="ＭＳ 明朝"/>
    </w:rPr>
  </w:style>
  <w:style w:type="paragraph" w:customStyle="1" w:styleId="11a16">
    <w:name w:val="Ⅱ1.1a)1)①"/>
    <w:basedOn w:val="a"/>
    <w:pPr>
      <w:ind w:leftChars="300" w:left="850" w:hangingChars="100" w:hanging="220"/>
    </w:pPr>
    <w:rPr>
      <w:kern w:val="2"/>
      <w:sz w:val="22"/>
      <w:szCs w:val="22"/>
    </w:rPr>
  </w:style>
  <w:style w:type="paragraph" w:customStyle="1" w:styleId="112">
    <w:name w:val="Ⅱ1.1"/>
    <w:basedOn w:val="a"/>
    <w:rsid w:val="003D71F8"/>
    <w:pPr>
      <w:spacing w:before="240" w:line="360" w:lineRule="atLeast"/>
    </w:pPr>
    <w:rPr>
      <w:rFonts w:ascii="ＭＳ ゴシック" w:eastAsia="ＭＳ ゴシック" w:hAnsi="ＭＳ ゴシック"/>
      <w:kern w:val="2"/>
      <w:sz w:val="24"/>
      <w:szCs w:val="24"/>
    </w:rPr>
  </w:style>
  <w:style w:type="paragraph" w:customStyle="1" w:styleId="15">
    <w:name w:val="Ⅱ1"/>
    <w:basedOn w:val="a"/>
    <w:rsid w:val="003D71F8"/>
    <w:pPr>
      <w:spacing w:before="240" w:line="320" w:lineRule="exact"/>
    </w:pPr>
    <w:rPr>
      <w:rFonts w:ascii="ＭＳ ゴシック" w:eastAsia="ＭＳ ゴシック" w:hAnsi="ＭＳ ゴシック"/>
      <w:kern w:val="2"/>
      <w:sz w:val="24"/>
      <w:szCs w:val="24"/>
    </w:rPr>
  </w:style>
  <w:style w:type="table" w:styleId="af8">
    <w:name w:val="Table Grid"/>
    <w:basedOn w:val="a1"/>
    <w:uiPriority w:val="39"/>
    <w:rsid w:val="00FC40E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F33175"/>
    <w:rPr>
      <w:sz w:val="18"/>
      <w:szCs w:val="18"/>
    </w:rPr>
  </w:style>
  <w:style w:type="paragraph" w:styleId="afa">
    <w:name w:val="Revision"/>
    <w:hidden/>
    <w:uiPriority w:val="99"/>
    <w:semiHidden/>
    <w:rsid w:val="0052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60F1-AF60-456C-A81D-2FEBB7FD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2516</Words>
  <Characters>14343</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20250421</cp:revision>
  <dcterms:created xsi:type="dcterms:W3CDTF">2025-04-24T04:59:00Z</dcterms:created>
  <dcterms:modified xsi:type="dcterms:W3CDTF">2025-04-24T04:59:00Z</dcterms:modified>
</cp:coreProperties>
</file>