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5798"/>
        <w:gridCol w:w="708"/>
        <w:gridCol w:w="709"/>
        <w:gridCol w:w="1574"/>
        <w:gridCol w:w="1134"/>
      </w:tblGrid>
      <w:tr w:rsidR="00E1663C" w:rsidRPr="00F227C7" w14:paraId="1A525263" w14:textId="77777777" w:rsidTr="0014653D">
        <w:trPr>
          <w:cantSplit/>
          <w:trHeight w:val="243"/>
        </w:trPr>
        <w:tc>
          <w:tcPr>
            <w:tcW w:w="567" w:type="dxa"/>
            <w:tcBorders>
              <w:bottom w:val="dotted" w:sz="4" w:space="0" w:color="auto"/>
            </w:tcBorders>
          </w:tcPr>
          <w:p w14:paraId="39737BA0" w14:textId="77777777" w:rsidR="00E1663C" w:rsidRPr="00F227C7" w:rsidRDefault="00E1663C" w:rsidP="00E1663C">
            <w:pPr>
              <w:numPr>
                <w:ilvl w:val="0"/>
                <w:numId w:val="4"/>
              </w:numPr>
              <w:tabs>
                <w:tab w:val="clear" w:pos="289"/>
              </w:tabs>
              <w:adjustRightInd w:val="0"/>
              <w:snapToGrid w:val="0"/>
              <w:jc w:val="right"/>
              <w:rPr>
                <w:rFonts w:ascii="ＭＳ 明朝" w:hAnsi="ＭＳ 明朝"/>
                <w:color w:val="000000"/>
              </w:rPr>
            </w:pPr>
          </w:p>
        </w:tc>
        <w:tc>
          <w:tcPr>
            <w:tcW w:w="5798" w:type="dxa"/>
            <w:tcBorders>
              <w:bottom w:val="dotted" w:sz="4" w:space="0" w:color="auto"/>
            </w:tcBorders>
            <w:vAlign w:val="center"/>
          </w:tcPr>
          <w:p w14:paraId="1E5A73FB" w14:textId="77777777" w:rsidR="00E1663C" w:rsidRPr="00E32D1D" w:rsidRDefault="00E1663C" w:rsidP="00E1663C">
            <w:pPr>
              <w:pStyle w:val="a8"/>
              <w:ind w:rightChars="50" w:right="100"/>
              <w:rPr>
                <w:rFonts w:ascii="ＭＳ 明朝" w:eastAsia="ＭＳ 明朝" w:hAnsi="ＭＳ 明朝"/>
              </w:rPr>
            </w:pPr>
            <w:r w:rsidRPr="00E32D1D">
              <w:rPr>
                <w:rFonts w:ascii="ＭＳ 明朝" w:eastAsia="ＭＳ 明朝" w:hAnsi="ＭＳ 明朝" w:hint="eastAsia"/>
              </w:rPr>
              <w:t>第１章　総則</w:t>
            </w:r>
          </w:p>
        </w:tc>
        <w:tc>
          <w:tcPr>
            <w:tcW w:w="708" w:type="dxa"/>
            <w:tcBorders>
              <w:bottom w:val="dotted" w:sz="4" w:space="0" w:color="auto"/>
              <w:tl2br w:val="nil"/>
              <w:tr2bl w:val="single" w:sz="4" w:space="0" w:color="auto"/>
            </w:tcBorders>
            <w:tcMar>
              <w:left w:w="28" w:type="dxa"/>
              <w:right w:w="28" w:type="dxa"/>
            </w:tcMar>
          </w:tcPr>
          <w:p w14:paraId="0F202945" w14:textId="77777777" w:rsidR="00E1663C" w:rsidRPr="0014653D" w:rsidRDefault="00E1663C" w:rsidP="00426468">
            <w:pPr>
              <w:snapToGrid w:val="0"/>
              <w:jc w:val="center"/>
              <w:rPr>
                <w:rFonts w:ascii="ＭＳ 明朝" w:hAnsi="ＭＳ 明朝"/>
                <w:color w:val="000000"/>
                <w:sz w:val="21"/>
                <w:szCs w:val="21"/>
              </w:rPr>
            </w:pPr>
          </w:p>
        </w:tc>
        <w:tc>
          <w:tcPr>
            <w:tcW w:w="709" w:type="dxa"/>
            <w:tcBorders>
              <w:bottom w:val="dotted" w:sz="4" w:space="0" w:color="auto"/>
              <w:tl2br w:val="nil"/>
              <w:tr2bl w:val="single" w:sz="4" w:space="0" w:color="auto"/>
            </w:tcBorders>
            <w:noWrap/>
            <w:tcMar>
              <w:left w:w="28" w:type="dxa"/>
              <w:right w:w="28" w:type="dxa"/>
            </w:tcMar>
          </w:tcPr>
          <w:p w14:paraId="5FDC01AC" w14:textId="77777777" w:rsidR="00E1663C" w:rsidRPr="00426468" w:rsidRDefault="00E1663C" w:rsidP="00426468">
            <w:pPr>
              <w:snapToGrid w:val="0"/>
              <w:jc w:val="center"/>
              <w:rPr>
                <w:rFonts w:ascii="ＭＳ 明朝" w:hAnsi="ＭＳ 明朝"/>
                <w:color w:val="000000"/>
                <w:sz w:val="21"/>
                <w:szCs w:val="21"/>
              </w:rPr>
            </w:pPr>
          </w:p>
        </w:tc>
        <w:tc>
          <w:tcPr>
            <w:tcW w:w="1574" w:type="dxa"/>
            <w:tcBorders>
              <w:bottom w:val="dotted" w:sz="4" w:space="0" w:color="auto"/>
              <w:tl2br w:val="nil"/>
              <w:tr2bl w:val="single" w:sz="4" w:space="0" w:color="auto"/>
            </w:tcBorders>
            <w:noWrap/>
            <w:tcMar>
              <w:left w:w="28" w:type="dxa"/>
              <w:right w:w="28" w:type="dxa"/>
            </w:tcMar>
          </w:tcPr>
          <w:p w14:paraId="163919E0" w14:textId="77777777" w:rsidR="00E1663C" w:rsidRPr="0014653D" w:rsidRDefault="00E1663C" w:rsidP="0014653D">
            <w:pPr>
              <w:snapToGrid w:val="0"/>
              <w:jc w:val="left"/>
              <w:rPr>
                <w:rFonts w:ascii="ＭＳ 明朝" w:hAnsi="ＭＳ 明朝"/>
                <w:color w:val="000000"/>
              </w:rPr>
            </w:pPr>
          </w:p>
        </w:tc>
        <w:tc>
          <w:tcPr>
            <w:tcW w:w="1134" w:type="dxa"/>
            <w:tcBorders>
              <w:bottom w:val="dotted" w:sz="4" w:space="0" w:color="auto"/>
              <w:tl2br w:val="nil"/>
              <w:tr2bl w:val="single" w:sz="4" w:space="0" w:color="auto"/>
            </w:tcBorders>
            <w:noWrap/>
            <w:tcMar>
              <w:left w:w="28" w:type="dxa"/>
              <w:right w:w="28" w:type="dxa"/>
            </w:tcMar>
          </w:tcPr>
          <w:p w14:paraId="27A2598E" w14:textId="77777777" w:rsidR="00E1663C" w:rsidRPr="0014653D" w:rsidRDefault="00E1663C" w:rsidP="0014653D">
            <w:pPr>
              <w:snapToGrid w:val="0"/>
              <w:jc w:val="left"/>
              <w:rPr>
                <w:rFonts w:ascii="ＭＳ 明朝" w:hAnsi="ＭＳ 明朝"/>
                <w:color w:val="000000"/>
              </w:rPr>
            </w:pPr>
          </w:p>
        </w:tc>
      </w:tr>
      <w:tr w:rsidR="00E1663C" w:rsidRPr="00F227C7" w14:paraId="184B9F56" w14:textId="77777777" w:rsidTr="0014653D">
        <w:trPr>
          <w:cantSplit/>
          <w:trHeight w:val="243"/>
        </w:trPr>
        <w:tc>
          <w:tcPr>
            <w:tcW w:w="567" w:type="dxa"/>
            <w:tcBorders>
              <w:top w:val="dotted" w:sz="4" w:space="0" w:color="auto"/>
              <w:bottom w:val="single" w:sz="4" w:space="0" w:color="auto"/>
            </w:tcBorders>
          </w:tcPr>
          <w:p w14:paraId="632F6379" w14:textId="77777777" w:rsidR="00E1663C" w:rsidRPr="00F227C7" w:rsidRDefault="00E1663C" w:rsidP="00E1663C">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single" w:sz="4" w:space="0" w:color="auto"/>
            </w:tcBorders>
            <w:vAlign w:val="center"/>
          </w:tcPr>
          <w:p w14:paraId="2C080C0C" w14:textId="77777777" w:rsidR="00E1663C" w:rsidRPr="00E32D1D" w:rsidRDefault="00E1663C" w:rsidP="00E1663C">
            <w:pPr>
              <w:pStyle w:val="a8"/>
              <w:ind w:rightChars="50" w:right="100"/>
              <w:rPr>
                <w:rFonts w:ascii="ＭＳ 明朝" w:eastAsia="ＭＳ 明朝" w:hAnsi="ＭＳ 明朝"/>
              </w:rPr>
            </w:pPr>
            <w:r w:rsidRPr="00E32D1D">
              <w:rPr>
                <w:rFonts w:ascii="ＭＳ 明朝" w:eastAsia="ＭＳ 明朝" w:hAnsi="ＭＳ 明朝" w:hint="eastAsia"/>
              </w:rPr>
              <w:t>Ⅰ．総則</w:t>
            </w:r>
          </w:p>
        </w:tc>
        <w:tc>
          <w:tcPr>
            <w:tcW w:w="708" w:type="dxa"/>
            <w:tcBorders>
              <w:top w:val="dotted" w:sz="4" w:space="0" w:color="auto"/>
              <w:bottom w:val="single" w:sz="4" w:space="0" w:color="auto"/>
              <w:tl2br w:val="nil"/>
              <w:tr2bl w:val="single" w:sz="4" w:space="0" w:color="auto"/>
            </w:tcBorders>
            <w:tcMar>
              <w:left w:w="28" w:type="dxa"/>
              <w:right w:w="28" w:type="dxa"/>
            </w:tcMar>
          </w:tcPr>
          <w:p w14:paraId="4BC30233" w14:textId="77777777" w:rsidR="00E1663C" w:rsidRPr="0014653D" w:rsidRDefault="00E1663C" w:rsidP="00426468">
            <w:pPr>
              <w:snapToGrid w:val="0"/>
              <w:jc w:val="center"/>
              <w:rPr>
                <w:rFonts w:ascii="ＭＳ 明朝" w:hAnsi="ＭＳ 明朝"/>
                <w:color w:val="000000"/>
                <w:sz w:val="21"/>
                <w:szCs w:val="21"/>
              </w:rPr>
            </w:pPr>
          </w:p>
        </w:tc>
        <w:tc>
          <w:tcPr>
            <w:tcW w:w="709" w:type="dxa"/>
            <w:tcBorders>
              <w:top w:val="dotted" w:sz="4" w:space="0" w:color="auto"/>
              <w:bottom w:val="single" w:sz="4" w:space="0" w:color="auto"/>
              <w:tl2br w:val="nil"/>
              <w:tr2bl w:val="single" w:sz="4" w:space="0" w:color="auto"/>
            </w:tcBorders>
            <w:noWrap/>
            <w:tcMar>
              <w:left w:w="28" w:type="dxa"/>
              <w:right w:w="28" w:type="dxa"/>
            </w:tcMar>
          </w:tcPr>
          <w:p w14:paraId="13383034" w14:textId="77777777" w:rsidR="00E1663C" w:rsidRPr="00426468" w:rsidRDefault="00E1663C" w:rsidP="00426468">
            <w:pPr>
              <w:snapToGrid w:val="0"/>
              <w:jc w:val="center"/>
              <w:rPr>
                <w:rFonts w:ascii="ＭＳ 明朝" w:hAnsi="ＭＳ 明朝"/>
                <w:color w:val="000000"/>
                <w:sz w:val="21"/>
                <w:szCs w:val="21"/>
              </w:rPr>
            </w:pPr>
          </w:p>
        </w:tc>
        <w:tc>
          <w:tcPr>
            <w:tcW w:w="1574" w:type="dxa"/>
            <w:tcBorders>
              <w:top w:val="dotted" w:sz="4" w:space="0" w:color="auto"/>
              <w:bottom w:val="single" w:sz="4" w:space="0" w:color="auto"/>
              <w:tl2br w:val="nil"/>
              <w:tr2bl w:val="single" w:sz="4" w:space="0" w:color="auto"/>
            </w:tcBorders>
            <w:noWrap/>
            <w:tcMar>
              <w:left w:w="28" w:type="dxa"/>
              <w:right w:w="28" w:type="dxa"/>
            </w:tcMar>
          </w:tcPr>
          <w:p w14:paraId="6D9DEDEA" w14:textId="77777777" w:rsidR="00E1663C" w:rsidRPr="0014653D" w:rsidRDefault="00E1663C" w:rsidP="0014653D">
            <w:pPr>
              <w:snapToGrid w:val="0"/>
              <w:jc w:val="left"/>
              <w:rPr>
                <w:rFonts w:ascii="ＭＳ 明朝" w:hAnsi="ＭＳ 明朝"/>
                <w:color w:val="000000"/>
              </w:rPr>
            </w:pPr>
          </w:p>
        </w:tc>
        <w:tc>
          <w:tcPr>
            <w:tcW w:w="1134" w:type="dxa"/>
            <w:tcBorders>
              <w:top w:val="dotted" w:sz="4" w:space="0" w:color="auto"/>
              <w:bottom w:val="single" w:sz="4" w:space="0" w:color="auto"/>
              <w:tl2br w:val="nil"/>
              <w:tr2bl w:val="single" w:sz="4" w:space="0" w:color="auto"/>
            </w:tcBorders>
            <w:noWrap/>
            <w:tcMar>
              <w:left w:w="28" w:type="dxa"/>
              <w:right w:w="28" w:type="dxa"/>
            </w:tcMar>
          </w:tcPr>
          <w:p w14:paraId="5EBD1E98" w14:textId="77777777" w:rsidR="00E1663C" w:rsidRPr="0014653D" w:rsidRDefault="00E1663C" w:rsidP="0014653D">
            <w:pPr>
              <w:snapToGrid w:val="0"/>
              <w:jc w:val="left"/>
              <w:rPr>
                <w:rFonts w:ascii="ＭＳ 明朝" w:hAnsi="ＭＳ 明朝"/>
                <w:color w:val="000000"/>
              </w:rPr>
            </w:pPr>
          </w:p>
        </w:tc>
      </w:tr>
      <w:tr w:rsidR="00E1663C" w:rsidRPr="00F227C7" w14:paraId="18993605" w14:textId="77777777" w:rsidTr="0014653D">
        <w:trPr>
          <w:cantSplit/>
          <w:trHeight w:val="243"/>
        </w:trPr>
        <w:tc>
          <w:tcPr>
            <w:tcW w:w="567" w:type="dxa"/>
            <w:tcBorders>
              <w:bottom w:val="dotted" w:sz="4" w:space="0" w:color="auto"/>
            </w:tcBorders>
          </w:tcPr>
          <w:p w14:paraId="282C7239" w14:textId="77777777" w:rsidR="00E1663C" w:rsidRPr="00F227C7" w:rsidRDefault="00E1663C" w:rsidP="00E1663C">
            <w:pPr>
              <w:numPr>
                <w:ilvl w:val="0"/>
                <w:numId w:val="4"/>
              </w:numPr>
              <w:tabs>
                <w:tab w:val="clear" w:pos="289"/>
              </w:tabs>
              <w:adjustRightInd w:val="0"/>
              <w:snapToGrid w:val="0"/>
              <w:jc w:val="right"/>
              <w:rPr>
                <w:rFonts w:ascii="ＭＳ 明朝" w:hAnsi="ＭＳ 明朝"/>
                <w:color w:val="000000"/>
              </w:rPr>
            </w:pPr>
          </w:p>
        </w:tc>
        <w:tc>
          <w:tcPr>
            <w:tcW w:w="5798" w:type="dxa"/>
            <w:tcBorders>
              <w:bottom w:val="dotted" w:sz="4" w:space="0" w:color="auto"/>
            </w:tcBorders>
            <w:vAlign w:val="center"/>
          </w:tcPr>
          <w:p w14:paraId="4C26AF3A" w14:textId="77777777" w:rsidR="00E1663C" w:rsidRPr="00E32D1D" w:rsidRDefault="00E1663C" w:rsidP="00E1663C">
            <w:pPr>
              <w:pStyle w:val="a8"/>
              <w:ind w:rightChars="50" w:right="100"/>
              <w:rPr>
                <w:rFonts w:ascii="ＭＳ 明朝" w:eastAsia="ＭＳ 明朝" w:hAnsi="ＭＳ 明朝"/>
              </w:rPr>
            </w:pPr>
            <w:r w:rsidRPr="00E32D1D">
              <w:rPr>
                <w:rFonts w:ascii="ＭＳ 明朝" w:eastAsia="ＭＳ 明朝" w:hAnsi="ＭＳ 明朝" w:hint="eastAsia"/>
              </w:rPr>
              <w:t>第２章　性能基準</w:t>
            </w:r>
          </w:p>
        </w:tc>
        <w:tc>
          <w:tcPr>
            <w:tcW w:w="708" w:type="dxa"/>
            <w:tcBorders>
              <w:bottom w:val="dotted" w:sz="4" w:space="0" w:color="auto"/>
              <w:tl2br w:val="nil"/>
              <w:tr2bl w:val="single" w:sz="4" w:space="0" w:color="auto"/>
            </w:tcBorders>
            <w:tcMar>
              <w:left w:w="28" w:type="dxa"/>
              <w:right w:w="28" w:type="dxa"/>
            </w:tcMar>
          </w:tcPr>
          <w:p w14:paraId="031D1898" w14:textId="77777777" w:rsidR="00E1663C" w:rsidRPr="0014653D" w:rsidRDefault="00E1663C" w:rsidP="00426468">
            <w:pPr>
              <w:snapToGrid w:val="0"/>
              <w:jc w:val="center"/>
              <w:rPr>
                <w:rFonts w:ascii="ＭＳ 明朝" w:hAnsi="ＭＳ 明朝"/>
                <w:color w:val="000000"/>
                <w:sz w:val="21"/>
                <w:szCs w:val="21"/>
              </w:rPr>
            </w:pPr>
          </w:p>
        </w:tc>
        <w:tc>
          <w:tcPr>
            <w:tcW w:w="709" w:type="dxa"/>
            <w:tcBorders>
              <w:bottom w:val="dotted" w:sz="4" w:space="0" w:color="auto"/>
              <w:tl2br w:val="nil"/>
              <w:tr2bl w:val="single" w:sz="4" w:space="0" w:color="auto"/>
            </w:tcBorders>
            <w:noWrap/>
            <w:tcMar>
              <w:left w:w="28" w:type="dxa"/>
              <w:right w:w="28" w:type="dxa"/>
            </w:tcMar>
          </w:tcPr>
          <w:p w14:paraId="0E452E80" w14:textId="77777777" w:rsidR="00E1663C" w:rsidRPr="00426468" w:rsidRDefault="00E1663C" w:rsidP="00426468">
            <w:pPr>
              <w:snapToGrid w:val="0"/>
              <w:jc w:val="center"/>
              <w:rPr>
                <w:rFonts w:ascii="ＭＳ 明朝" w:hAnsi="ＭＳ 明朝"/>
                <w:color w:val="000000"/>
                <w:sz w:val="21"/>
                <w:szCs w:val="21"/>
              </w:rPr>
            </w:pPr>
          </w:p>
        </w:tc>
        <w:tc>
          <w:tcPr>
            <w:tcW w:w="1574" w:type="dxa"/>
            <w:tcBorders>
              <w:bottom w:val="dotted" w:sz="4" w:space="0" w:color="auto"/>
              <w:tl2br w:val="nil"/>
              <w:tr2bl w:val="single" w:sz="4" w:space="0" w:color="auto"/>
            </w:tcBorders>
            <w:noWrap/>
            <w:tcMar>
              <w:left w:w="28" w:type="dxa"/>
              <w:right w:w="28" w:type="dxa"/>
            </w:tcMar>
          </w:tcPr>
          <w:p w14:paraId="0F15AF95" w14:textId="77777777" w:rsidR="00E1663C" w:rsidRPr="0014653D" w:rsidRDefault="00E1663C" w:rsidP="0014653D">
            <w:pPr>
              <w:snapToGrid w:val="0"/>
              <w:jc w:val="left"/>
              <w:rPr>
                <w:rFonts w:ascii="ＭＳ 明朝" w:hAnsi="ＭＳ 明朝"/>
                <w:color w:val="000000"/>
              </w:rPr>
            </w:pPr>
          </w:p>
        </w:tc>
        <w:tc>
          <w:tcPr>
            <w:tcW w:w="1134" w:type="dxa"/>
            <w:tcBorders>
              <w:bottom w:val="dotted" w:sz="4" w:space="0" w:color="auto"/>
              <w:tl2br w:val="nil"/>
              <w:tr2bl w:val="single" w:sz="4" w:space="0" w:color="auto"/>
            </w:tcBorders>
            <w:noWrap/>
            <w:tcMar>
              <w:left w:w="28" w:type="dxa"/>
              <w:right w:w="28" w:type="dxa"/>
            </w:tcMar>
          </w:tcPr>
          <w:p w14:paraId="4DFDB1C2" w14:textId="77777777" w:rsidR="00E1663C" w:rsidRPr="0014653D" w:rsidRDefault="00E1663C" w:rsidP="0014653D">
            <w:pPr>
              <w:snapToGrid w:val="0"/>
              <w:jc w:val="left"/>
              <w:rPr>
                <w:rFonts w:ascii="ＭＳ 明朝" w:hAnsi="ＭＳ 明朝"/>
                <w:color w:val="000000"/>
              </w:rPr>
            </w:pPr>
          </w:p>
        </w:tc>
      </w:tr>
      <w:tr w:rsidR="007F0911" w:rsidRPr="00F227C7" w14:paraId="040C1BAE" w14:textId="77777777" w:rsidTr="0014653D">
        <w:trPr>
          <w:cantSplit/>
          <w:trHeight w:val="744"/>
        </w:trPr>
        <w:tc>
          <w:tcPr>
            <w:tcW w:w="567" w:type="dxa"/>
            <w:tcBorders>
              <w:top w:val="dotted" w:sz="4" w:space="0" w:color="auto"/>
              <w:bottom w:val="single" w:sz="4" w:space="0" w:color="auto"/>
            </w:tcBorders>
          </w:tcPr>
          <w:p w14:paraId="48BA2FCA" w14:textId="77777777" w:rsidR="007F0911" w:rsidRPr="00F227C7" w:rsidRDefault="007F0911">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single" w:sz="4" w:space="0" w:color="auto"/>
            </w:tcBorders>
          </w:tcPr>
          <w:p w14:paraId="29C82749" w14:textId="77777777" w:rsidR="00C7679A" w:rsidRPr="00E32D1D" w:rsidRDefault="00C7679A" w:rsidP="00C7679A">
            <w:pPr>
              <w:pStyle w:val="12"/>
              <w:ind w:left="409" w:rightChars="50" w:right="100" w:hangingChars="194" w:hanging="409"/>
              <w:rPr>
                <w:rFonts w:ascii="ＭＳ 明朝" w:eastAsia="ＭＳ 明朝" w:hAnsi="ＭＳ 明朝"/>
              </w:rPr>
            </w:pPr>
            <w:r w:rsidRPr="00E32D1D">
              <w:rPr>
                <w:rFonts w:ascii="ＭＳ 明朝" w:eastAsia="ＭＳ 明朝" w:hAnsi="ＭＳ 明朝" w:hint="eastAsia"/>
              </w:rPr>
              <w:t>Ⅰ．通則</w:t>
            </w:r>
          </w:p>
          <w:p w14:paraId="7E97D942" w14:textId="77777777" w:rsidR="007F0911" w:rsidRPr="0014653D" w:rsidRDefault="007F0911" w:rsidP="0014653D">
            <w:pPr>
              <w:pStyle w:val="12"/>
              <w:ind w:leftChars="23" w:left="257" w:rightChars="50" w:right="100" w:hangingChars="100" w:hanging="211"/>
              <w:rPr>
                <w:rFonts w:ascii="ＭＳ 明朝" w:eastAsia="ＭＳ 明朝" w:hAnsi="ＭＳ 明朝"/>
              </w:rPr>
            </w:pPr>
            <w:r w:rsidRPr="00E32D1D">
              <w:rPr>
                <w:rFonts w:ascii="ＭＳ 明朝" w:eastAsia="ＭＳ 明朝" w:hAnsi="ＭＳ 明朝" w:hint="eastAsia"/>
              </w:rPr>
              <w:t>1．適用範囲</w:t>
            </w:r>
          </w:p>
          <w:p w14:paraId="2276AC98" w14:textId="77777777" w:rsidR="007F0911" w:rsidRPr="0014653D" w:rsidRDefault="00DF4C2B" w:rsidP="0014653D">
            <w:pPr>
              <w:ind w:leftChars="57" w:left="114" w:firstLineChars="100" w:firstLine="210"/>
              <w:rPr>
                <w:sz w:val="21"/>
                <w:szCs w:val="21"/>
              </w:rPr>
            </w:pPr>
            <w:r w:rsidRPr="0014653D">
              <w:rPr>
                <w:rFonts w:hint="eastAsia"/>
                <w:sz w:val="21"/>
                <w:szCs w:val="21"/>
              </w:rPr>
              <w:t>採光、採風のために屋根に取り付ける窓で、住宅のほか、学校、幼稚園、保育園、店舗、ホテル又は旅館に設置するものに適用する。</w:t>
            </w:r>
          </w:p>
        </w:tc>
        <w:tc>
          <w:tcPr>
            <w:tcW w:w="708" w:type="dxa"/>
            <w:tcBorders>
              <w:top w:val="dotted" w:sz="4" w:space="0" w:color="auto"/>
              <w:bottom w:val="single" w:sz="4" w:space="0" w:color="auto"/>
            </w:tcBorders>
            <w:tcMar>
              <w:left w:w="28" w:type="dxa"/>
              <w:right w:w="28" w:type="dxa"/>
            </w:tcMar>
          </w:tcPr>
          <w:p w14:paraId="3DC8012F" w14:textId="77777777" w:rsidR="007F0911" w:rsidRPr="0014653D" w:rsidRDefault="00DC1B4B"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3CE24A3B" w14:textId="77777777" w:rsidR="007F0911" w:rsidRPr="00426468" w:rsidRDefault="00DC1B4B"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single" w:sz="4" w:space="0" w:color="auto"/>
            </w:tcBorders>
            <w:noWrap/>
            <w:tcMar>
              <w:left w:w="28" w:type="dxa"/>
              <w:right w:w="28" w:type="dxa"/>
            </w:tcMar>
          </w:tcPr>
          <w:p w14:paraId="50469153" w14:textId="77777777" w:rsidR="007F0911" w:rsidRPr="0014653D" w:rsidRDefault="007F0911" w:rsidP="0014653D">
            <w:pPr>
              <w:snapToGrid w:val="0"/>
              <w:jc w:val="left"/>
              <w:rPr>
                <w:rFonts w:ascii="ＭＳ 明朝" w:hAnsi="ＭＳ 明朝"/>
                <w:color w:val="000000"/>
              </w:rPr>
            </w:pPr>
          </w:p>
        </w:tc>
        <w:tc>
          <w:tcPr>
            <w:tcW w:w="1134" w:type="dxa"/>
            <w:tcBorders>
              <w:top w:val="dotted" w:sz="4" w:space="0" w:color="auto"/>
              <w:bottom w:val="single" w:sz="4" w:space="0" w:color="auto"/>
            </w:tcBorders>
            <w:noWrap/>
            <w:tcMar>
              <w:left w:w="28" w:type="dxa"/>
              <w:right w:w="28" w:type="dxa"/>
            </w:tcMar>
          </w:tcPr>
          <w:p w14:paraId="3E41F977" w14:textId="77777777" w:rsidR="007F0911" w:rsidRPr="0014653D" w:rsidRDefault="007F0911" w:rsidP="0014653D">
            <w:pPr>
              <w:snapToGrid w:val="0"/>
              <w:jc w:val="left"/>
              <w:rPr>
                <w:rFonts w:ascii="ＭＳ 明朝" w:hAnsi="ＭＳ 明朝"/>
                <w:color w:val="000000"/>
              </w:rPr>
            </w:pPr>
          </w:p>
        </w:tc>
      </w:tr>
      <w:tr w:rsidR="002A189E" w:rsidRPr="00F227C7" w14:paraId="661DACF3" w14:textId="77777777" w:rsidTr="0014653D">
        <w:trPr>
          <w:cantSplit/>
          <w:trHeight w:val="3325"/>
        </w:trPr>
        <w:tc>
          <w:tcPr>
            <w:tcW w:w="567" w:type="dxa"/>
            <w:tcBorders>
              <w:bottom w:val="single" w:sz="4" w:space="0" w:color="auto"/>
            </w:tcBorders>
          </w:tcPr>
          <w:p w14:paraId="5F8EA6B2" w14:textId="77777777" w:rsidR="002A189E" w:rsidRPr="00F227C7" w:rsidRDefault="002A189E">
            <w:pPr>
              <w:numPr>
                <w:ilvl w:val="0"/>
                <w:numId w:val="4"/>
              </w:numPr>
              <w:tabs>
                <w:tab w:val="clear" w:pos="289"/>
              </w:tabs>
              <w:adjustRightInd w:val="0"/>
              <w:snapToGrid w:val="0"/>
              <w:jc w:val="right"/>
              <w:rPr>
                <w:rFonts w:ascii="ＭＳ 明朝" w:hAnsi="ＭＳ 明朝"/>
                <w:color w:val="000000"/>
              </w:rPr>
            </w:pPr>
          </w:p>
        </w:tc>
        <w:tc>
          <w:tcPr>
            <w:tcW w:w="5798" w:type="dxa"/>
            <w:tcBorders>
              <w:bottom w:val="single" w:sz="4" w:space="0" w:color="auto"/>
            </w:tcBorders>
          </w:tcPr>
          <w:p w14:paraId="7E9DD540" w14:textId="77777777" w:rsidR="002A189E" w:rsidRPr="00E32D1D" w:rsidRDefault="002A189E" w:rsidP="0014653D">
            <w:pPr>
              <w:pStyle w:val="12"/>
              <w:ind w:leftChars="23" w:left="257" w:rightChars="50" w:right="100" w:hangingChars="100" w:hanging="211"/>
              <w:rPr>
                <w:rFonts w:ascii="ＭＳ 明朝" w:eastAsia="ＭＳ 明朝" w:hAnsi="ＭＳ 明朝"/>
              </w:rPr>
            </w:pPr>
            <w:r w:rsidRPr="00E32D1D">
              <w:rPr>
                <w:rFonts w:ascii="ＭＳ 明朝" w:eastAsia="ＭＳ 明朝" w:hAnsi="ＭＳ 明朝" w:hint="eastAsia"/>
              </w:rPr>
              <w:t>2．用語の定義</w:t>
            </w:r>
          </w:p>
          <w:p w14:paraId="080AE93F" w14:textId="77777777" w:rsidR="002A189E" w:rsidRPr="00E32D1D" w:rsidRDefault="002A189E" w:rsidP="002C5EDB">
            <w:pPr>
              <w:pStyle w:val="1a"/>
              <w:spacing w:before="0" w:line="240" w:lineRule="auto"/>
              <w:ind w:left="410" w:rightChars="50" w:right="100"/>
              <w:rPr>
                <w:color w:val="000000"/>
                <w:sz w:val="21"/>
                <w:szCs w:val="21"/>
              </w:rPr>
            </w:pPr>
            <w:r w:rsidRPr="00E32D1D">
              <w:rPr>
                <w:rFonts w:hint="eastAsia"/>
                <w:color w:val="000000"/>
                <w:sz w:val="21"/>
                <w:szCs w:val="21"/>
              </w:rPr>
              <w:t>a）製造場：部品及びそのパーツを製造する場所を示す。</w:t>
            </w:r>
          </w:p>
          <w:p w14:paraId="25A2C611" w14:textId="77777777" w:rsidR="002A189E" w:rsidRPr="00E32D1D" w:rsidRDefault="002A189E" w:rsidP="002A189E">
            <w:pPr>
              <w:pStyle w:val="1a"/>
              <w:spacing w:before="0" w:line="240" w:lineRule="auto"/>
              <w:ind w:leftChars="205" w:left="515" w:rightChars="50" w:right="100" w:hangingChars="50" w:hanging="105"/>
              <w:rPr>
                <w:color w:val="000000"/>
                <w:sz w:val="21"/>
                <w:szCs w:val="21"/>
              </w:rPr>
            </w:pPr>
            <w:r w:rsidRPr="00E32D1D">
              <w:rPr>
                <w:rFonts w:hint="eastAsia"/>
                <w:color w:val="000000"/>
                <w:sz w:val="21"/>
                <w:szCs w:val="21"/>
              </w:rPr>
              <w:t>自社工場はもとより他社の工場において製造した部品</w:t>
            </w:r>
          </w:p>
          <w:p w14:paraId="70954C25" w14:textId="77777777" w:rsidR="002A189E" w:rsidRPr="00E32D1D" w:rsidRDefault="002A189E" w:rsidP="002A189E">
            <w:pPr>
              <w:pStyle w:val="1a"/>
              <w:spacing w:before="0" w:line="240" w:lineRule="auto"/>
              <w:ind w:leftChars="205" w:left="515" w:rightChars="50" w:right="100" w:hangingChars="50" w:hanging="105"/>
              <w:rPr>
                <w:color w:val="000000"/>
                <w:sz w:val="21"/>
                <w:szCs w:val="21"/>
              </w:rPr>
            </w:pPr>
            <w:r w:rsidRPr="00E32D1D">
              <w:rPr>
                <w:rFonts w:hint="eastAsia"/>
                <w:color w:val="000000"/>
                <w:sz w:val="21"/>
                <w:szCs w:val="21"/>
              </w:rPr>
              <w:t>及びそのパーツについてもそれぞれ製造された場所が</w:t>
            </w:r>
          </w:p>
          <w:p w14:paraId="2A971CB5" w14:textId="77777777" w:rsidR="002A189E" w:rsidRPr="00E32D1D" w:rsidRDefault="002A189E" w:rsidP="002A189E">
            <w:pPr>
              <w:pStyle w:val="1a"/>
              <w:spacing w:before="0" w:line="240" w:lineRule="auto"/>
              <w:ind w:leftChars="205" w:left="515" w:rightChars="50" w:right="100" w:hangingChars="50" w:hanging="105"/>
              <w:rPr>
                <w:color w:val="000000"/>
                <w:sz w:val="21"/>
                <w:szCs w:val="21"/>
              </w:rPr>
            </w:pPr>
            <w:r w:rsidRPr="00E32D1D">
              <w:rPr>
                <w:rFonts w:hint="eastAsia"/>
                <w:color w:val="000000"/>
                <w:sz w:val="21"/>
                <w:szCs w:val="21"/>
              </w:rPr>
              <w:t>製造場となる。</w:t>
            </w:r>
          </w:p>
          <w:p w14:paraId="02350993" w14:textId="77777777" w:rsidR="002A189E" w:rsidRPr="00E32D1D" w:rsidRDefault="004445D4" w:rsidP="002A189E">
            <w:pPr>
              <w:pStyle w:val="1a"/>
              <w:spacing w:before="0" w:line="240" w:lineRule="auto"/>
              <w:ind w:left="515" w:rightChars="50" w:right="100" w:hangingChars="150" w:hanging="315"/>
              <w:rPr>
                <w:color w:val="000000"/>
                <w:sz w:val="21"/>
                <w:szCs w:val="21"/>
              </w:rPr>
            </w:pPr>
            <w:r w:rsidRPr="00E32D1D">
              <w:rPr>
                <w:rFonts w:hint="eastAsia"/>
                <w:color w:val="000000"/>
                <w:sz w:val="21"/>
                <w:szCs w:val="21"/>
              </w:rPr>
              <w:t>b</w:t>
            </w:r>
            <w:r w:rsidR="002A189E" w:rsidRPr="00E32D1D">
              <w:rPr>
                <w:rFonts w:hint="eastAsia"/>
                <w:color w:val="000000"/>
                <w:sz w:val="21"/>
                <w:szCs w:val="21"/>
              </w:rPr>
              <w:t>）取替えパーツ：将来的に交換が可能な構成部品若しく</w:t>
            </w:r>
          </w:p>
          <w:p w14:paraId="47BCFA42" w14:textId="77777777" w:rsidR="002A189E" w:rsidRPr="00E32D1D" w:rsidRDefault="002A189E" w:rsidP="002A189E">
            <w:pPr>
              <w:pStyle w:val="1a"/>
              <w:spacing w:before="0" w:line="240" w:lineRule="auto"/>
              <w:ind w:leftChars="205" w:left="515" w:rightChars="50" w:right="100" w:hangingChars="50" w:hanging="105"/>
              <w:rPr>
                <w:color w:val="000000"/>
                <w:sz w:val="21"/>
                <w:szCs w:val="21"/>
              </w:rPr>
            </w:pPr>
            <w:r w:rsidRPr="00E32D1D">
              <w:rPr>
                <w:rFonts w:hint="eastAsia"/>
                <w:color w:val="000000"/>
                <w:sz w:val="21"/>
                <w:szCs w:val="21"/>
              </w:rPr>
              <w:t>はその部分又は代替品をいう。</w:t>
            </w:r>
          </w:p>
          <w:p w14:paraId="37D9961D" w14:textId="77777777" w:rsidR="002A189E" w:rsidRPr="00E32D1D" w:rsidRDefault="004445D4" w:rsidP="002A189E">
            <w:pPr>
              <w:pStyle w:val="1a"/>
              <w:spacing w:before="0" w:line="240" w:lineRule="auto"/>
              <w:ind w:left="515" w:rightChars="50" w:right="100" w:hangingChars="150" w:hanging="315"/>
              <w:rPr>
                <w:color w:val="000000"/>
                <w:sz w:val="21"/>
                <w:szCs w:val="21"/>
              </w:rPr>
            </w:pPr>
            <w:r w:rsidRPr="00E32D1D">
              <w:rPr>
                <w:rFonts w:hint="eastAsia"/>
                <w:color w:val="000000"/>
                <w:sz w:val="21"/>
                <w:szCs w:val="21"/>
              </w:rPr>
              <w:t>c</w:t>
            </w:r>
            <w:r w:rsidR="002A189E" w:rsidRPr="00E32D1D">
              <w:rPr>
                <w:rFonts w:hint="eastAsia"/>
                <w:color w:val="000000"/>
                <w:sz w:val="21"/>
                <w:szCs w:val="21"/>
              </w:rPr>
              <w:t>）消耗品：取替えパーツの内、耐用年数が短いもので、</w:t>
            </w:r>
          </w:p>
          <w:p w14:paraId="3160A2BD" w14:textId="77777777" w:rsidR="002A189E" w:rsidRPr="00E32D1D" w:rsidRDefault="002A189E" w:rsidP="002A189E">
            <w:pPr>
              <w:pStyle w:val="1a"/>
              <w:spacing w:before="0" w:line="240" w:lineRule="auto"/>
              <w:ind w:leftChars="205" w:left="515" w:rightChars="50" w:right="100" w:hangingChars="50" w:hanging="105"/>
              <w:rPr>
                <w:color w:val="000000"/>
                <w:sz w:val="21"/>
                <w:szCs w:val="21"/>
              </w:rPr>
            </w:pPr>
            <w:r w:rsidRPr="00E32D1D">
              <w:rPr>
                <w:rFonts w:hint="eastAsia"/>
                <w:color w:val="000000"/>
                <w:sz w:val="21"/>
                <w:szCs w:val="21"/>
              </w:rPr>
              <w:t>製品本体の機能・性能を維持する為に交換することを前</w:t>
            </w:r>
          </w:p>
          <w:p w14:paraId="634FFC15" w14:textId="77777777" w:rsidR="002A189E" w:rsidRPr="00E32D1D" w:rsidRDefault="002A189E" w:rsidP="002A189E">
            <w:pPr>
              <w:pStyle w:val="1a"/>
              <w:spacing w:before="0" w:line="240" w:lineRule="auto"/>
              <w:ind w:leftChars="205" w:left="515" w:rightChars="50" w:right="100" w:hangingChars="50" w:hanging="105"/>
              <w:rPr>
                <w:color w:val="000000"/>
                <w:sz w:val="21"/>
                <w:szCs w:val="21"/>
              </w:rPr>
            </w:pPr>
            <w:r w:rsidRPr="00E32D1D">
              <w:rPr>
                <w:rFonts w:hint="eastAsia"/>
                <w:color w:val="000000"/>
                <w:sz w:val="21"/>
                <w:szCs w:val="21"/>
              </w:rPr>
              <w:t>提としているものをいう。</w:t>
            </w:r>
          </w:p>
          <w:p w14:paraId="0E86A027" w14:textId="77777777" w:rsidR="002A189E" w:rsidRPr="00E32D1D" w:rsidRDefault="004445D4" w:rsidP="002A189E">
            <w:pPr>
              <w:pStyle w:val="1a"/>
              <w:spacing w:before="0" w:line="240" w:lineRule="auto"/>
              <w:ind w:left="515" w:rightChars="50" w:right="100" w:hangingChars="150" w:hanging="315"/>
              <w:rPr>
                <w:color w:val="000000"/>
                <w:sz w:val="21"/>
                <w:szCs w:val="21"/>
              </w:rPr>
            </w:pPr>
            <w:r w:rsidRPr="00E32D1D">
              <w:rPr>
                <w:rFonts w:hint="eastAsia"/>
                <w:color w:val="000000"/>
                <w:sz w:val="21"/>
                <w:szCs w:val="21"/>
              </w:rPr>
              <w:t>d</w:t>
            </w:r>
            <w:r w:rsidR="002A189E" w:rsidRPr="00E32D1D">
              <w:rPr>
                <w:rFonts w:hint="eastAsia"/>
                <w:color w:val="000000"/>
                <w:sz w:val="21"/>
                <w:szCs w:val="21"/>
              </w:rPr>
              <w:t>）メンテナンス：製品の利用期間中にわたり、その機能・</w:t>
            </w:r>
          </w:p>
          <w:p w14:paraId="5DBAA892" w14:textId="77777777" w:rsidR="002A189E" w:rsidRPr="00E32D1D" w:rsidRDefault="002A189E" w:rsidP="002A189E">
            <w:pPr>
              <w:pStyle w:val="1a"/>
              <w:spacing w:before="0" w:line="240" w:lineRule="auto"/>
              <w:ind w:leftChars="205" w:left="515" w:rightChars="50" w:right="100" w:hangingChars="50" w:hanging="105"/>
              <w:rPr>
                <w:color w:val="000000"/>
                <w:sz w:val="21"/>
                <w:szCs w:val="21"/>
              </w:rPr>
            </w:pPr>
            <w:r w:rsidRPr="00E32D1D">
              <w:rPr>
                <w:rFonts w:hint="eastAsia"/>
                <w:color w:val="000000"/>
                <w:sz w:val="21"/>
                <w:szCs w:val="21"/>
              </w:rPr>
              <w:t>性能を維持・保守する行為をいう。計画的な維持・保守</w:t>
            </w:r>
          </w:p>
          <w:p w14:paraId="5CE1CFEA" w14:textId="77777777" w:rsidR="002A189E" w:rsidRPr="00E32D1D" w:rsidRDefault="002A189E" w:rsidP="002A189E">
            <w:pPr>
              <w:pStyle w:val="1a"/>
              <w:spacing w:before="0" w:line="240" w:lineRule="auto"/>
              <w:ind w:leftChars="205" w:left="515" w:rightChars="50" w:right="100" w:hangingChars="50" w:hanging="105"/>
              <w:rPr>
                <w:color w:val="000000"/>
                <w:sz w:val="21"/>
                <w:szCs w:val="21"/>
              </w:rPr>
            </w:pPr>
            <w:r w:rsidRPr="00E32D1D">
              <w:rPr>
                <w:rFonts w:hint="eastAsia"/>
                <w:color w:val="000000"/>
                <w:sz w:val="21"/>
                <w:szCs w:val="21"/>
              </w:rPr>
              <w:t>に加え、製品の破損・故障に対する緊急補修や、クレー</w:t>
            </w:r>
          </w:p>
          <w:p w14:paraId="5DF22CE8" w14:textId="77777777" w:rsidR="002A189E" w:rsidRPr="00E32D1D" w:rsidRDefault="002A189E" w:rsidP="002A189E">
            <w:pPr>
              <w:pStyle w:val="1a"/>
              <w:spacing w:before="0" w:line="240" w:lineRule="auto"/>
              <w:ind w:leftChars="205" w:left="515" w:rightChars="50" w:right="100" w:hangingChars="50" w:hanging="105"/>
              <w:rPr>
                <w:color w:val="000000"/>
                <w:sz w:val="21"/>
                <w:szCs w:val="21"/>
              </w:rPr>
            </w:pPr>
            <w:r w:rsidRPr="00E32D1D">
              <w:rPr>
                <w:rFonts w:hint="eastAsia"/>
                <w:color w:val="000000"/>
                <w:sz w:val="21"/>
                <w:szCs w:val="21"/>
              </w:rPr>
              <w:t>ム処理などをその範囲に加える。</w:t>
            </w:r>
          </w:p>
          <w:p w14:paraId="2EB1A583" w14:textId="77777777" w:rsidR="002A189E" w:rsidRPr="00E32D1D" w:rsidRDefault="004445D4" w:rsidP="002A189E">
            <w:pPr>
              <w:pStyle w:val="10"/>
              <w:wordWrap/>
              <w:spacing w:line="240" w:lineRule="auto"/>
              <w:ind w:leftChars="105" w:left="405" w:rightChars="50" w:right="100" w:hangingChars="93" w:hanging="195"/>
              <w:rPr>
                <w:rFonts w:ascii="ＭＳ 明朝" w:hAnsi="ＭＳ 明朝"/>
                <w:color w:val="000000"/>
                <w:sz w:val="21"/>
              </w:rPr>
            </w:pPr>
            <w:r w:rsidRPr="00E32D1D">
              <w:rPr>
                <w:rFonts w:ascii="ＭＳ 明朝" w:hAnsi="ＭＳ 明朝" w:hint="eastAsia"/>
                <w:color w:val="000000"/>
                <w:sz w:val="21"/>
              </w:rPr>
              <w:t>e</w:t>
            </w:r>
            <w:r w:rsidR="002A189E" w:rsidRPr="00E32D1D">
              <w:rPr>
                <w:rFonts w:ascii="ＭＳ 明朝" w:hAnsi="ＭＳ 明朝" w:hint="eastAsia"/>
                <w:color w:val="000000"/>
                <w:sz w:val="21"/>
              </w:rPr>
              <w:t>）</w:t>
            </w:r>
            <w:r w:rsidR="002A189E" w:rsidRPr="00E32D1D">
              <w:rPr>
                <w:rFonts w:ascii="ＭＳ 明朝" w:hAnsi="ＭＳ 明朝"/>
                <w:color w:val="000000"/>
                <w:sz w:val="21"/>
              </w:rPr>
              <w:t>インターフェイス：他の住宅部品、住宅の躯体等との</w:t>
            </w:r>
          </w:p>
          <w:p w14:paraId="70275546" w14:textId="77777777" w:rsidR="002A189E" w:rsidRPr="00E32D1D" w:rsidRDefault="002A189E" w:rsidP="002A189E">
            <w:pPr>
              <w:pStyle w:val="10"/>
              <w:wordWrap/>
              <w:spacing w:line="240" w:lineRule="auto"/>
              <w:ind w:leftChars="203" w:left="506" w:rightChars="50" w:right="100" w:hanging="100"/>
              <w:rPr>
                <w:rFonts w:ascii="ＭＳ 明朝" w:hAnsi="ＭＳ 明朝"/>
                <w:color w:val="000000"/>
                <w:sz w:val="21"/>
              </w:rPr>
            </w:pPr>
            <w:r w:rsidRPr="00E32D1D">
              <w:rPr>
                <w:rFonts w:ascii="ＭＳ 明朝" w:hAnsi="ＭＳ 明朝"/>
                <w:color w:val="000000"/>
                <w:sz w:val="21"/>
              </w:rPr>
              <w:t>取り合いをいう。</w:t>
            </w:r>
          </w:p>
        </w:tc>
        <w:tc>
          <w:tcPr>
            <w:tcW w:w="708" w:type="dxa"/>
            <w:tcBorders>
              <w:bottom w:val="single" w:sz="4" w:space="0" w:color="auto"/>
              <w:tl2br w:val="nil"/>
              <w:tr2bl w:val="single" w:sz="4" w:space="0" w:color="auto"/>
            </w:tcBorders>
            <w:tcMar>
              <w:left w:w="28" w:type="dxa"/>
              <w:right w:w="28" w:type="dxa"/>
            </w:tcMar>
          </w:tcPr>
          <w:p w14:paraId="2FFF5199" w14:textId="77777777" w:rsidR="002A189E" w:rsidRPr="0014653D" w:rsidRDefault="002A189E" w:rsidP="00426468">
            <w:pPr>
              <w:snapToGrid w:val="0"/>
              <w:jc w:val="center"/>
              <w:rPr>
                <w:rFonts w:ascii="ＭＳ 明朝" w:hAnsi="ＭＳ 明朝"/>
                <w:color w:val="000000"/>
                <w:sz w:val="21"/>
                <w:szCs w:val="21"/>
              </w:rPr>
            </w:pPr>
          </w:p>
        </w:tc>
        <w:tc>
          <w:tcPr>
            <w:tcW w:w="709" w:type="dxa"/>
            <w:tcBorders>
              <w:bottom w:val="single" w:sz="4" w:space="0" w:color="auto"/>
              <w:tl2br w:val="nil"/>
              <w:tr2bl w:val="single" w:sz="4" w:space="0" w:color="auto"/>
            </w:tcBorders>
            <w:noWrap/>
            <w:tcMar>
              <w:left w:w="28" w:type="dxa"/>
              <w:right w:w="28" w:type="dxa"/>
            </w:tcMar>
          </w:tcPr>
          <w:p w14:paraId="70EA1519" w14:textId="77777777" w:rsidR="002A189E" w:rsidRPr="00426468" w:rsidRDefault="002A189E" w:rsidP="00426468">
            <w:pPr>
              <w:snapToGrid w:val="0"/>
              <w:jc w:val="center"/>
              <w:rPr>
                <w:rFonts w:ascii="ＭＳ 明朝" w:hAnsi="ＭＳ 明朝"/>
                <w:color w:val="000000"/>
                <w:sz w:val="21"/>
                <w:szCs w:val="21"/>
              </w:rPr>
            </w:pPr>
          </w:p>
        </w:tc>
        <w:tc>
          <w:tcPr>
            <w:tcW w:w="1574" w:type="dxa"/>
            <w:tcBorders>
              <w:bottom w:val="single" w:sz="4" w:space="0" w:color="auto"/>
              <w:tl2br w:val="nil"/>
              <w:tr2bl w:val="single" w:sz="4" w:space="0" w:color="auto"/>
            </w:tcBorders>
            <w:noWrap/>
            <w:tcMar>
              <w:left w:w="28" w:type="dxa"/>
              <w:right w:w="28" w:type="dxa"/>
            </w:tcMar>
          </w:tcPr>
          <w:p w14:paraId="5F385AF6" w14:textId="77777777" w:rsidR="00C40B9F" w:rsidRPr="0014653D" w:rsidRDefault="00C40B9F" w:rsidP="0014653D">
            <w:pPr>
              <w:jc w:val="left"/>
              <w:rPr>
                <w:rFonts w:ascii="ＭＳ 明朝" w:hAnsi="ＭＳ 明朝"/>
                <w:color w:val="000000"/>
              </w:rPr>
            </w:pPr>
          </w:p>
        </w:tc>
        <w:tc>
          <w:tcPr>
            <w:tcW w:w="1134" w:type="dxa"/>
            <w:tcBorders>
              <w:bottom w:val="single" w:sz="4" w:space="0" w:color="auto"/>
              <w:tl2br w:val="nil"/>
              <w:tr2bl w:val="single" w:sz="4" w:space="0" w:color="auto"/>
            </w:tcBorders>
            <w:noWrap/>
            <w:tcMar>
              <w:left w:w="28" w:type="dxa"/>
              <w:right w:w="28" w:type="dxa"/>
            </w:tcMar>
          </w:tcPr>
          <w:p w14:paraId="10068B60" w14:textId="77777777" w:rsidR="002A189E" w:rsidRPr="0014653D" w:rsidRDefault="002A189E" w:rsidP="0014653D">
            <w:pPr>
              <w:snapToGrid w:val="0"/>
              <w:jc w:val="left"/>
              <w:rPr>
                <w:rFonts w:ascii="ＭＳ 明朝" w:hAnsi="ＭＳ 明朝"/>
                <w:color w:val="000000"/>
              </w:rPr>
            </w:pPr>
          </w:p>
        </w:tc>
      </w:tr>
      <w:tr w:rsidR="007F0911" w:rsidRPr="00F227C7" w14:paraId="08D90036" w14:textId="77777777" w:rsidTr="0014653D">
        <w:trPr>
          <w:cantSplit/>
          <w:trHeight w:val="42"/>
        </w:trPr>
        <w:tc>
          <w:tcPr>
            <w:tcW w:w="567" w:type="dxa"/>
            <w:tcBorders>
              <w:bottom w:val="dotted" w:sz="4" w:space="0" w:color="auto"/>
            </w:tcBorders>
          </w:tcPr>
          <w:p w14:paraId="1B80E6A2" w14:textId="77777777" w:rsidR="007F0911" w:rsidRPr="00F227C7" w:rsidRDefault="007F0911">
            <w:pPr>
              <w:numPr>
                <w:ilvl w:val="0"/>
                <w:numId w:val="4"/>
              </w:numPr>
              <w:tabs>
                <w:tab w:val="clear" w:pos="289"/>
              </w:tabs>
              <w:adjustRightInd w:val="0"/>
              <w:snapToGrid w:val="0"/>
              <w:jc w:val="right"/>
              <w:rPr>
                <w:rFonts w:ascii="ＭＳ 明朝" w:hAnsi="ＭＳ 明朝"/>
                <w:color w:val="000000"/>
              </w:rPr>
            </w:pPr>
          </w:p>
        </w:tc>
        <w:tc>
          <w:tcPr>
            <w:tcW w:w="5798" w:type="dxa"/>
            <w:tcBorders>
              <w:bottom w:val="dotted" w:sz="4" w:space="0" w:color="auto"/>
            </w:tcBorders>
          </w:tcPr>
          <w:p w14:paraId="3B1C8E19" w14:textId="77777777" w:rsidR="007F0911" w:rsidRPr="00E32D1D" w:rsidRDefault="007F0911" w:rsidP="0014653D">
            <w:pPr>
              <w:pStyle w:val="12"/>
              <w:ind w:leftChars="23" w:left="257" w:rightChars="50" w:right="100" w:hangingChars="100" w:hanging="211"/>
              <w:rPr>
                <w:rFonts w:ascii="ＭＳ 明朝" w:eastAsia="ＭＳ 明朝" w:hAnsi="ＭＳ 明朝"/>
              </w:rPr>
            </w:pPr>
            <w:r w:rsidRPr="00E32D1D">
              <w:rPr>
                <w:rFonts w:ascii="ＭＳ 明朝" w:eastAsia="ＭＳ 明朝" w:hAnsi="ＭＳ 明朝" w:hint="eastAsia"/>
              </w:rPr>
              <w:t>3．部品の構成</w:t>
            </w:r>
          </w:p>
          <w:p w14:paraId="5184263B" w14:textId="77777777" w:rsidR="007F0911" w:rsidRPr="00E32D1D" w:rsidRDefault="007F0911" w:rsidP="0014653D">
            <w:pPr>
              <w:pStyle w:val="1a"/>
              <w:spacing w:before="0" w:line="240" w:lineRule="auto"/>
              <w:ind w:left="410" w:rightChars="50" w:right="100"/>
            </w:pPr>
            <w:r w:rsidRPr="0014653D">
              <w:rPr>
                <w:color w:val="000000"/>
                <w:sz w:val="21"/>
                <w:szCs w:val="21"/>
              </w:rPr>
              <w:t>a）</w:t>
            </w:r>
            <w:r w:rsidRPr="00E32D1D">
              <w:rPr>
                <w:rFonts w:hint="eastAsia"/>
                <w:color w:val="000000"/>
                <w:sz w:val="21"/>
                <w:szCs w:val="21"/>
              </w:rPr>
              <w:t>標準的な構成部品は表－</w:t>
            </w:r>
            <w:r w:rsidRPr="00E32D1D">
              <w:rPr>
                <w:color w:val="000000"/>
                <w:sz w:val="21"/>
                <w:szCs w:val="21"/>
              </w:rPr>
              <w:t>1による。</w:t>
            </w:r>
          </w:p>
          <w:p w14:paraId="55BB7468" w14:textId="77777777" w:rsidR="007F0911" w:rsidRPr="0014653D" w:rsidRDefault="007F0911" w:rsidP="0014653D">
            <w:pPr>
              <w:spacing w:line="240" w:lineRule="atLeast"/>
              <w:ind w:leftChars="129" w:left="258" w:rightChars="26" w:right="52"/>
              <w:jc w:val="left"/>
              <w:rPr>
                <w:rFonts w:ascii="ＭＳ 明朝" w:hAnsi="ＭＳ 明朝"/>
                <w:color w:val="000000"/>
                <w:sz w:val="21"/>
                <w:szCs w:val="21"/>
              </w:rPr>
            </w:pPr>
            <w:r w:rsidRPr="0014653D">
              <w:rPr>
                <w:rFonts w:ascii="ＭＳ 明朝" w:hAnsi="ＭＳ 明朝" w:hint="eastAsia"/>
                <w:color w:val="000000"/>
                <w:sz w:val="21"/>
                <w:szCs w:val="21"/>
              </w:rPr>
              <w:t>表－</w:t>
            </w:r>
            <w:r w:rsidRPr="0014653D">
              <w:rPr>
                <w:rFonts w:ascii="ＭＳ 明朝" w:hAnsi="ＭＳ 明朝"/>
                <w:color w:val="000000"/>
                <w:sz w:val="21"/>
                <w:szCs w:val="21"/>
              </w:rPr>
              <w:t>1　構成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349"/>
              <w:gridCol w:w="1183"/>
              <w:gridCol w:w="2365"/>
            </w:tblGrid>
            <w:tr w:rsidR="00E32D1D" w14:paraId="394794D5" w14:textId="77777777" w:rsidTr="0014653D">
              <w:trPr>
                <w:trHeight w:val="275"/>
              </w:trPr>
              <w:tc>
                <w:tcPr>
                  <w:tcW w:w="1904" w:type="pct"/>
                  <w:gridSpan w:val="2"/>
                  <w:vAlign w:val="center"/>
                </w:tcPr>
                <w:p w14:paraId="23938953"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構成部品名</w:t>
                  </w:r>
                </w:p>
              </w:tc>
              <w:tc>
                <w:tcPr>
                  <w:tcW w:w="1032" w:type="pct"/>
                  <w:vAlign w:val="center"/>
                </w:tcPr>
                <w:p w14:paraId="6E080925"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構成の別</w:t>
                  </w:r>
                  <w:r>
                    <w:rPr>
                      <w:rFonts w:ascii="ＭＳ 明朝" w:hAnsi="ＭＳ 明朝" w:hint="eastAsia"/>
                      <w:sz w:val="18"/>
                      <w:szCs w:val="18"/>
                      <w:vertAlign w:val="superscript"/>
                    </w:rPr>
                    <w:t>注)</w:t>
                  </w:r>
                </w:p>
              </w:tc>
              <w:tc>
                <w:tcPr>
                  <w:tcW w:w="2064" w:type="pct"/>
                  <w:vAlign w:val="center"/>
                </w:tcPr>
                <w:p w14:paraId="4553C208"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備考</w:t>
                  </w:r>
                </w:p>
              </w:tc>
            </w:tr>
            <w:tr w:rsidR="00E32D1D" w14:paraId="2B731A3E" w14:textId="77777777" w:rsidTr="0014653D">
              <w:trPr>
                <w:cantSplit/>
                <w:trHeight w:val="280"/>
              </w:trPr>
              <w:tc>
                <w:tcPr>
                  <w:tcW w:w="728" w:type="pct"/>
                  <w:vMerge w:val="restart"/>
                  <w:vAlign w:val="center"/>
                </w:tcPr>
                <w:p w14:paraId="0A2586C0"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枠材</w:t>
                  </w:r>
                </w:p>
              </w:tc>
              <w:tc>
                <w:tcPr>
                  <w:tcW w:w="1177" w:type="pct"/>
                  <w:vAlign w:val="center"/>
                </w:tcPr>
                <w:p w14:paraId="5CAF1F48"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上枠</w:t>
                  </w:r>
                </w:p>
              </w:tc>
              <w:tc>
                <w:tcPr>
                  <w:tcW w:w="1032" w:type="pct"/>
                  <w:vAlign w:val="center"/>
                </w:tcPr>
                <w:p w14:paraId="454FFB73"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286E5301" w14:textId="77777777" w:rsidR="00E32D1D" w:rsidRDefault="00E32D1D" w:rsidP="00E32D1D">
                  <w:pPr>
                    <w:spacing w:line="240" w:lineRule="exact"/>
                    <w:rPr>
                      <w:rFonts w:ascii="ＭＳ 明朝" w:hAnsi="ＭＳ 明朝"/>
                      <w:sz w:val="18"/>
                      <w:szCs w:val="18"/>
                    </w:rPr>
                  </w:pPr>
                </w:p>
              </w:tc>
            </w:tr>
            <w:tr w:rsidR="00E32D1D" w14:paraId="13FE3956" w14:textId="77777777" w:rsidTr="0014653D">
              <w:trPr>
                <w:cantSplit/>
                <w:trHeight w:val="269"/>
              </w:trPr>
              <w:tc>
                <w:tcPr>
                  <w:tcW w:w="728" w:type="pct"/>
                  <w:vMerge/>
                  <w:vAlign w:val="center"/>
                </w:tcPr>
                <w:p w14:paraId="79C27DEF" w14:textId="77777777" w:rsidR="00E32D1D" w:rsidRDefault="00E32D1D" w:rsidP="00E32D1D">
                  <w:pPr>
                    <w:spacing w:line="240" w:lineRule="exact"/>
                    <w:rPr>
                      <w:rFonts w:ascii="ＭＳ 明朝" w:hAnsi="ＭＳ 明朝"/>
                      <w:sz w:val="18"/>
                      <w:szCs w:val="18"/>
                    </w:rPr>
                  </w:pPr>
                </w:p>
              </w:tc>
              <w:tc>
                <w:tcPr>
                  <w:tcW w:w="1177" w:type="pct"/>
                  <w:vAlign w:val="center"/>
                </w:tcPr>
                <w:p w14:paraId="3566299E"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下枠</w:t>
                  </w:r>
                </w:p>
              </w:tc>
              <w:tc>
                <w:tcPr>
                  <w:tcW w:w="1032" w:type="pct"/>
                  <w:vAlign w:val="center"/>
                </w:tcPr>
                <w:p w14:paraId="2B576C8A"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53EBB150" w14:textId="77777777" w:rsidR="00E32D1D" w:rsidRDefault="00E32D1D" w:rsidP="00E32D1D">
                  <w:pPr>
                    <w:spacing w:line="240" w:lineRule="exact"/>
                    <w:rPr>
                      <w:rFonts w:ascii="ＭＳ 明朝" w:hAnsi="ＭＳ 明朝"/>
                      <w:sz w:val="18"/>
                      <w:szCs w:val="18"/>
                    </w:rPr>
                  </w:pPr>
                </w:p>
              </w:tc>
            </w:tr>
            <w:tr w:rsidR="00E32D1D" w14:paraId="72419519" w14:textId="77777777" w:rsidTr="0014653D">
              <w:trPr>
                <w:cantSplit/>
                <w:trHeight w:val="274"/>
              </w:trPr>
              <w:tc>
                <w:tcPr>
                  <w:tcW w:w="728" w:type="pct"/>
                  <w:vMerge/>
                  <w:vAlign w:val="center"/>
                </w:tcPr>
                <w:p w14:paraId="1AEA419B" w14:textId="77777777" w:rsidR="00E32D1D" w:rsidRDefault="00E32D1D" w:rsidP="00E32D1D">
                  <w:pPr>
                    <w:spacing w:line="240" w:lineRule="exact"/>
                    <w:rPr>
                      <w:rFonts w:ascii="ＭＳ 明朝" w:hAnsi="ＭＳ 明朝"/>
                      <w:color w:val="FF0000"/>
                      <w:sz w:val="18"/>
                      <w:szCs w:val="18"/>
                      <w:u w:val="single"/>
                    </w:rPr>
                  </w:pPr>
                </w:p>
              </w:tc>
              <w:tc>
                <w:tcPr>
                  <w:tcW w:w="1177" w:type="pct"/>
                  <w:vAlign w:val="center"/>
                </w:tcPr>
                <w:p w14:paraId="27E394FA"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竪枠</w:t>
                  </w:r>
                </w:p>
              </w:tc>
              <w:tc>
                <w:tcPr>
                  <w:tcW w:w="1032" w:type="pct"/>
                  <w:vAlign w:val="center"/>
                </w:tcPr>
                <w:p w14:paraId="60D7011A"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33522AD2" w14:textId="77777777" w:rsidR="00E32D1D" w:rsidRDefault="00E32D1D" w:rsidP="00E32D1D">
                  <w:pPr>
                    <w:spacing w:line="240" w:lineRule="exact"/>
                    <w:rPr>
                      <w:rFonts w:ascii="ＭＳ 明朝" w:hAnsi="ＭＳ 明朝"/>
                      <w:color w:val="FF0000"/>
                      <w:sz w:val="18"/>
                      <w:szCs w:val="18"/>
                      <w:u w:val="single"/>
                    </w:rPr>
                  </w:pPr>
                </w:p>
              </w:tc>
            </w:tr>
            <w:tr w:rsidR="00E32D1D" w14:paraId="3B88DE54" w14:textId="77777777" w:rsidTr="0014653D">
              <w:trPr>
                <w:trHeight w:val="263"/>
              </w:trPr>
              <w:tc>
                <w:tcPr>
                  <w:tcW w:w="1904" w:type="pct"/>
                  <w:gridSpan w:val="2"/>
                  <w:vAlign w:val="center"/>
                </w:tcPr>
                <w:p w14:paraId="5901E5FA"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気密材</w:t>
                  </w:r>
                </w:p>
              </w:tc>
              <w:tc>
                <w:tcPr>
                  <w:tcW w:w="1032" w:type="pct"/>
                  <w:vAlign w:val="center"/>
                </w:tcPr>
                <w:p w14:paraId="38E09870"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1B44DAC1" w14:textId="77777777" w:rsidR="00E32D1D" w:rsidRDefault="00E32D1D" w:rsidP="00E32D1D">
                  <w:pPr>
                    <w:spacing w:line="240" w:lineRule="exact"/>
                    <w:rPr>
                      <w:rFonts w:ascii="ＭＳ 明朝" w:hAnsi="ＭＳ 明朝"/>
                      <w:color w:val="FF0000"/>
                      <w:sz w:val="18"/>
                      <w:szCs w:val="18"/>
                      <w:u w:val="single"/>
                    </w:rPr>
                  </w:pPr>
                </w:p>
              </w:tc>
            </w:tr>
            <w:tr w:rsidR="00E32D1D" w14:paraId="547B4FE4" w14:textId="77777777" w:rsidTr="0014653D">
              <w:trPr>
                <w:cantSplit/>
                <w:trHeight w:val="282"/>
              </w:trPr>
              <w:tc>
                <w:tcPr>
                  <w:tcW w:w="728" w:type="pct"/>
                  <w:vMerge w:val="restart"/>
                  <w:vAlign w:val="center"/>
                </w:tcPr>
                <w:p w14:paraId="0CC6098C"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框材</w:t>
                  </w:r>
                </w:p>
              </w:tc>
              <w:tc>
                <w:tcPr>
                  <w:tcW w:w="1177" w:type="pct"/>
                  <w:vAlign w:val="center"/>
                </w:tcPr>
                <w:p w14:paraId="2468E8D9"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上框</w:t>
                  </w:r>
                </w:p>
              </w:tc>
              <w:tc>
                <w:tcPr>
                  <w:tcW w:w="1032" w:type="pct"/>
                  <w:vAlign w:val="center"/>
                </w:tcPr>
                <w:p w14:paraId="67B98E04"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548A30B4" w14:textId="77777777" w:rsidR="00E32D1D" w:rsidRDefault="00E32D1D" w:rsidP="00E32D1D">
                  <w:pPr>
                    <w:spacing w:line="240" w:lineRule="exact"/>
                    <w:rPr>
                      <w:rFonts w:ascii="ＭＳ 明朝" w:hAnsi="ＭＳ 明朝"/>
                      <w:sz w:val="18"/>
                      <w:szCs w:val="18"/>
                    </w:rPr>
                  </w:pPr>
                </w:p>
              </w:tc>
            </w:tr>
            <w:tr w:rsidR="00E32D1D" w14:paraId="1174B1D1" w14:textId="77777777" w:rsidTr="0014653D">
              <w:trPr>
                <w:cantSplit/>
                <w:trHeight w:val="271"/>
              </w:trPr>
              <w:tc>
                <w:tcPr>
                  <w:tcW w:w="728" w:type="pct"/>
                  <w:vMerge/>
                  <w:vAlign w:val="center"/>
                </w:tcPr>
                <w:p w14:paraId="19B4CA41" w14:textId="77777777" w:rsidR="00E32D1D" w:rsidRDefault="00E32D1D" w:rsidP="00E32D1D">
                  <w:pPr>
                    <w:spacing w:line="240" w:lineRule="exact"/>
                    <w:rPr>
                      <w:rFonts w:ascii="ＭＳ 明朝" w:hAnsi="ＭＳ 明朝"/>
                      <w:sz w:val="18"/>
                      <w:szCs w:val="18"/>
                    </w:rPr>
                  </w:pPr>
                </w:p>
              </w:tc>
              <w:tc>
                <w:tcPr>
                  <w:tcW w:w="1177" w:type="pct"/>
                  <w:vAlign w:val="center"/>
                </w:tcPr>
                <w:p w14:paraId="47BFCCB8"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下框</w:t>
                  </w:r>
                </w:p>
              </w:tc>
              <w:tc>
                <w:tcPr>
                  <w:tcW w:w="1032" w:type="pct"/>
                  <w:vAlign w:val="center"/>
                </w:tcPr>
                <w:p w14:paraId="241D9606"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1E111C3A" w14:textId="77777777" w:rsidR="00E32D1D" w:rsidRDefault="00E32D1D" w:rsidP="00E32D1D">
                  <w:pPr>
                    <w:spacing w:line="240" w:lineRule="exact"/>
                    <w:rPr>
                      <w:rFonts w:ascii="ＭＳ 明朝" w:hAnsi="ＭＳ 明朝"/>
                      <w:sz w:val="18"/>
                      <w:szCs w:val="18"/>
                    </w:rPr>
                  </w:pPr>
                </w:p>
              </w:tc>
            </w:tr>
            <w:tr w:rsidR="00E32D1D" w14:paraId="7CF0A112" w14:textId="77777777" w:rsidTr="0014653D">
              <w:trPr>
                <w:cantSplit/>
                <w:trHeight w:val="276"/>
              </w:trPr>
              <w:tc>
                <w:tcPr>
                  <w:tcW w:w="728" w:type="pct"/>
                  <w:vMerge/>
                  <w:vAlign w:val="center"/>
                </w:tcPr>
                <w:p w14:paraId="44D6631C" w14:textId="77777777" w:rsidR="00E32D1D" w:rsidRDefault="00E32D1D" w:rsidP="00E32D1D">
                  <w:pPr>
                    <w:spacing w:line="240" w:lineRule="exact"/>
                    <w:rPr>
                      <w:rFonts w:ascii="ＭＳ 明朝" w:hAnsi="ＭＳ 明朝"/>
                      <w:sz w:val="18"/>
                      <w:szCs w:val="18"/>
                    </w:rPr>
                  </w:pPr>
                </w:p>
              </w:tc>
              <w:tc>
                <w:tcPr>
                  <w:tcW w:w="1177" w:type="pct"/>
                  <w:vAlign w:val="center"/>
                </w:tcPr>
                <w:p w14:paraId="6FA50E3F"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竪框</w:t>
                  </w:r>
                </w:p>
              </w:tc>
              <w:tc>
                <w:tcPr>
                  <w:tcW w:w="1032" w:type="pct"/>
                  <w:vAlign w:val="center"/>
                </w:tcPr>
                <w:p w14:paraId="2A20885D"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3D1C2CD4" w14:textId="77777777" w:rsidR="00E32D1D" w:rsidRDefault="00E32D1D" w:rsidP="00E32D1D">
                  <w:pPr>
                    <w:spacing w:line="240" w:lineRule="exact"/>
                    <w:rPr>
                      <w:rFonts w:ascii="ＭＳ 明朝" w:hAnsi="ＭＳ 明朝"/>
                      <w:sz w:val="18"/>
                      <w:szCs w:val="18"/>
                    </w:rPr>
                  </w:pPr>
                </w:p>
              </w:tc>
            </w:tr>
            <w:tr w:rsidR="00E32D1D" w14:paraId="545D1602" w14:textId="77777777" w:rsidTr="0014653D">
              <w:trPr>
                <w:trHeight w:val="279"/>
              </w:trPr>
              <w:tc>
                <w:tcPr>
                  <w:tcW w:w="1904" w:type="pct"/>
                  <w:gridSpan w:val="2"/>
                  <w:vAlign w:val="center"/>
                </w:tcPr>
                <w:p w14:paraId="36602A7F"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竪骨</w:t>
                  </w:r>
                </w:p>
              </w:tc>
              <w:tc>
                <w:tcPr>
                  <w:tcW w:w="1032" w:type="pct"/>
                  <w:vAlign w:val="center"/>
                </w:tcPr>
                <w:p w14:paraId="224B26D3"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381D3A94" w14:textId="77777777" w:rsidR="00E32D1D" w:rsidRDefault="00E32D1D" w:rsidP="00E32D1D">
                  <w:pPr>
                    <w:spacing w:line="240" w:lineRule="exact"/>
                    <w:rPr>
                      <w:rFonts w:ascii="ＭＳ 明朝" w:hAnsi="ＭＳ 明朝"/>
                      <w:sz w:val="18"/>
                      <w:szCs w:val="18"/>
                    </w:rPr>
                  </w:pPr>
                </w:p>
              </w:tc>
            </w:tr>
            <w:tr w:rsidR="00E32D1D" w14:paraId="405B3188" w14:textId="77777777" w:rsidTr="0014653D">
              <w:trPr>
                <w:trHeight w:val="255"/>
              </w:trPr>
              <w:tc>
                <w:tcPr>
                  <w:tcW w:w="1904" w:type="pct"/>
                  <w:gridSpan w:val="2"/>
                  <w:vAlign w:val="center"/>
                </w:tcPr>
                <w:p w14:paraId="12222731"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中骨</w:t>
                  </w:r>
                </w:p>
              </w:tc>
              <w:tc>
                <w:tcPr>
                  <w:tcW w:w="1032" w:type="pct"/>
                  <w:vAlign w:val="center"/>
                </w:tcPr>
                <w:p w14:paraId="43463BD2"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7871C9E4" w14:textId="77777777" w:rsidR="00E32D1D" w:rsidRDefault="00E32D1D" w:rsidP="00E32D1D">
                  <w:pPr>
                    <w:spacing w:line="240" w:lineRule="exact"/>
                    <w:rPr>
                      <w:rFonts w:ascii="ＭＳ 明朝" w:hAnsi="ＭＳ 明朝"/>
                      <w:sz w:val="18"/>
                      <w:szCs w:val="18"/>
                    </w:rPr>
                  </w:pPr>
                </w:p>
              </w:tc>
            </w:tr>
            <w:tr w:rsidR="00E32D1D" w14:paraId="27F6E0D0" w14:textId="77777777" w:rsidTr="0014653D">
              <w:trPr>
                <w:trHeight w:val="287"/>
              </w:trPr>
              <w:tc>
                <w:tcPr>
                  <w:tcW w:w="1904" w:type="pct"/>
                  <w:gridSpan w:val="2"/>
                  <w:vAlign w:val="center"/>
                </w:tcPr>
                <w:p w14:paraId="0587F212"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竪桟</w:t>
                  </w:r>
                </w:p>
              </w:tc>
              <w:tc>
                <w:tcPr>
                  <w:tcW w:w="1032" w:type="pct"/>
                  <w:vAlign w:val="center"/>
                </w:tcPr>
                <w:p w14:paraId="4B5E50D7"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7C5019B3" w14:textId="77777777" w:rsidR="00E32D1D" w:rsidRDefault="00E32D1D" w:rsidP="00E32D1D">
                  <w:pPr>
                    <w:spacing w:line="240" w:lineRule="exact"/>
                    <w:rPr>
                      <w:rFonts w:ascii="ＭＳ 明朝" w:hAnsi="ＭＳ 明朝"/>
                      <w:sz w:val="18"/>
                      <w:szCs w:val="18"/>
                    </w:rPr>
                  </w:pPr>
                </w:p>
              </w:tc>
            </w:tr>
            <w:tr w:rsidR="00E32D1D" w14:paraId="35045A56" w14:textId="77777777" w:rsidTr="0014653D">
              <w:trPr>
                <w:trHeight w:val="278"/>
              </w:trPr>
              <w:tc>
                <w:tcPr>
                  <w:tcW w:w="1904" w:type="pct"/>
                  <w:gridSpan w:val="2"/>
                  <w:vAlign w:val="center"/>
                </w:tcPr>
                <w:p w14:paraId="451B5DE9"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押縁</w:t>
                  </w:r>
                </w:p>
              </w:tc>
              <w:tc>
                <w:tcPr>
                  <w:tcW w:w="1032" w:type="pct"/>
                  <w:vAlign w:val="center"/>
                </w:tcPr>
                <w:p w14:paraId="45EE7F06"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698BD8AD" w14:textId="77777777" w:rsidR="00E32D1D" w:rsidRDefault="00E32D1D" w:rsidP="00E32D1D">
                  <w:pPr>
                    <w:spacing w:line="240" w:lineRule="exact"/>
                    <w:rPr>
                      <w:rFonts w:ascii="ＭＳ 明朝" w:hAnsi="ＭＳ 明朝"/>
                      <w:sz w:val="18"/>
                      <w:szCs w:val="18"/>
                    </w:rPr>
                  </w:pPr>
                </w:p>
              </w:tc>
            </w:tr>
            <w:tr w:rsidR="00E32D1D" w14:paraId="59DAD28C" w14:textId="77777777" w:rsidTr="0014653D">
              <w:trPr>
                <w:trHeight w:val="267"/>
              </w:trPr>
              <w:tc>
                <w:tcPr>
                  <w:tcW w:w="1904" w:type="pct"/>
                  <w:gridSpan w:val="2"/>
                  <w:vAlign w:val="center"/>
                </w:tcPr>
                <w:p w14:paraId="030A67E4"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額縁</w:t>
                  </w:r>
                </w:p>
              </w:tc>
              <w:tc>
                <w:tcPr>
                  <w:tcW w:w="1032" w:type="pct"/>
                  <w:vAlign w:val="center"/>
                </w:tcPr>
                <w:p w14:paraId="414056B7"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5C4B8FDC" w14:textId="77777777" w:rsidR="00E32D1D" w:rsidRDefault="00E32D1D" w:rsidP="00E32D1D">
                  <w:pPr>
                    <w:spacing w:line="240" w:lineRule="exact"/>
                    <w:rPr>
                      <w:rFonts w:ascii="ＭＳ 明朝" w:hAnsi="ＭＳ 明朝"/>
                      <w:sz w:val="18"/>
                      <w:szCs w:val="18"/>
                    </w:rPr>
                  </w:pPr>
                </w:p>
              </w:tc>
            </w:tr>
            <w:tr w:rsidR="00E32D1D" w14:paraId="069432CC" w14:textId="77777777" w:rsidTr="0014653D">
              <w:trPr>
                <w:trHeight w:val="271"/>
              </w:trPr>
              <w:tc>
                <w:tcPr>
                  <w:tcW w:w="1904" w:type="pct"/>
                  <w:gridSpan w:val="2"/>
                  <w:vAlign w:val="center"/>
                </w:tcPr>
                <w:p w14:paraId="3ACC26B7"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クレセント</w:t>
                  </w:r>
                </w:p>
              </w:tc>
              <w:tc>
                <w:tcPr>
                  <w:tcW w:w="1032" w:type="pct"/>
                  <w:vAlign w:val="center"/>
                </w:tcPr>
                <w:p w14:paraId="44F61CDD"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30BE10B8" w14:textId="77777777" w:rsidR="00E32D1D" w:rsidRDefault="00E32D1D" w:rsidP="00E32D1D">
                  <w:pPr>
                    <w:spacing w:line="240" w:lineRule="exact"/>
                    <w:rPr>
                      <w:rFonts w:ascii="ＭＳ 明朝" w:hAnsi="ＭＳ 明朝"/>
                      <w:sz w:val="18"/>
                      <w:szCs w:val="18"/>
                    </w:rPr>
                  </w:pPr>
                </w:p>
              </w:tc>
            </w:tr>
            <w:tr w:rsidR="00E32D1D" w14:paraId="0E3815BC" w14:textId="77777777" w:rsidTr="0014653D">
              <w:trPr>
                <w:trHeight w:val="320"/>
              </w:trPr>
              <w:tc>
                <w:tcPr>
                  <w:tcW w:w="1904" w:type="pct"/>
                  <w:gridSpan w:val="2"/>
                  <w:vAlign w:val="center"/>
                </w:tcPr>
                <w:p w14:paraId="7E6D6850"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錠</w:t>
                  </w:r>
                </w:p>
              </w:tc>
              <w:tc>
                <w:tcPr>
                  <w:tcW w:w="1032" w:type="pct"/>
                  <w:vAlign w:val="center"/>
                </w:tcPr>
                <w:p w14:paraId="4647CBB5"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4B5EC854" w14:textId="77777777" w:rsidR="00E32D1D" w:rsidRDefault="00E32D1D" w:rsidP="00E32D1D">
                  <w:pPr>
                    <w:spacing w:line="240" w:lineRule="exact"/>
                    <w:rPr>
                      <w:rFonts w:ascii="ＭＳ 明朝" w:hAnsi="ＭＳ 明朝"/>
                      <w:sz w:val="18"/>
                      <w:szCs w:val="18"/>
                    </w:rPr>
                  </w:pPr>
                </w:p>
              </w:tc>
            </w:tr>
            <w:tr w:rsidR="00E32D1D" w14:paraId="26CF5C14" w14:textId="77777777" w:rsidTr="0014653D">
              <w:trPr>
                <w:trHeight w:val="320"/>
              </w:trPr>
              <w:tc>
                <w:tcPr>
                  <w:tcW w:w="1904" w:type="pct"/>
                  <w:gridSpan w:val="2"/>
                  <w:vAlign w:val="center"/>
                </w:tcPr>
                <w:p w14:paraId="18A69142"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丁番</w:t>
                  </w:r>
                </w:p>
              </w:tc>
              <w:tc>
                <w:tcPr>
                  <w:tcW w:w="1032" w:type="pct"/>
                  <w:vAlign w:val="center"/>
                </w:tcPr>
                <w:p w14:paraId="491F6126"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53DED648" w14:textId="77777777" w:rsidR="00E32D1D" w:rsidRDefault="00E32D1D" w:rsidP="00E32D1D">
                  <w:pPr>
                    <w:spacing w:line="240" w:lineRule="exact"/>
                    <w:rPr>
                      <w:rFonts w:ascii="ＭＳ 明朝" w:hAnsi="ＭＳ 明朝"/>
                      <w:sz w:val="18"/>
                      <w:szCs w:val="18"/>
                    </w:rPr>
                  </w:pPr>
                </w:p>
              </w:tc>
            </w:tr>
            <w:tr w:rsidR="00E32D1D" w14:paraId="5BD4328C" w14:textId="77777777" w:rsidTr="0014653D">
              <w:trPr>
                <w:trHeight w:val="312"/>
              </w:trPr>
              <w:tc>
                <w:tcPr>
                  <w:tcW w:w="1904" w:type="pct"/>
                  <w:gridSpan w:val="2"/>
                  <w:vAlign w:val="center"/>
                </w:tcPr>
                <w:p w14:paraId="7C0C2F86"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戸車</w:t>
                  </w:r>
                </w:p>
              </w:tc>
              <w:tc>
                <w:tcPr>
                  <w:tcW w:w="1032" w:type="pct"/>
                  <w:vAlign w:val="center"/>
                </w:tcPr>
                <w:p w14:paraId="7A8813B9"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51699DB6" w14:textId="77777777" w:rsidR="00E32D1D" w:rsidRDefault="00E32D1D" w:rsidP="00E32D1D">
                  <w:pPr>
                    <w:spacing w:line="240" w:lineRule="exact"/>
                    <w:rPr>
                      <w:rFonts w:ascii="ＭＳ 明朝" w:hAnsi="ＭＳ 明朝"/>
                      <w:sz w:val="18"/>
                      <w:szCs w:val="18"/>
                    </w:rPr>
                  </w:pPr>
                </w:p>
              </w:tc>
            </w:tr>
            <w:tr w:rsidR="00E32D1D" w14:paraId="5692E0D2" w14:textId="77777777" w:rsidTr="0014653D">
              <w:trPr>
                <w:trHeight w:val="274"/>
              </w:trPr>
              <w:tc>
                <w:tcPr>
                  <w:tcW w:w="1904" w:type="pct"/>
                  <w:gridSpan w:val="2"/>
                  <w:vAlign w:val="center"/>
                </w:tcPr>
                <w:p w14:paraId="76A4001E"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ハンドル</w:t>
                  </w:r>
                </w:p>
              </w:tc>
              <w:tc>
                <w:tcPr>
                  <w:tcW w:w="1032" w:type="pct"/>
                  <w:vAlign w:val="center"/>
                </w:tcPr>
                <w:p w14:paraId="0CA5883F"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45688A6A" w14:textId="77777777" w:rsidR="00E32D1D" w:rsidRDefault="00E32D1D" w:rsidP="00E32D1D">
                  <w:pPr>
                    <w:spacing w:line="240" w:lineRule="exact"/>
                    <w:rPr>
                      <w:rFonts w:ascii="ＭＳ 明朝" w:hAnsi="ＭＳ 明朝"/>
                      <w:sz w:val="18"/>
                      <w:szCs w:val="18"/>
                    </w:rPr>
                  </w:pPr>
                </w:p>
              </w:tc>
            </w:tr>
            <w:tr w:rsidR="00E32D1D" w14:paraId="100D678A" w14:textId="77777777" w:rsidTr="0014653D">
              <w:trPr>
                <w:trHeight w:val="278"/>
              </w:trPr>
              <w:tc>
                <w:tcPr>
                  <w:tcW w:w="1904" w:type="pct"/>
                  <w:gridSpan w:val="2"/>
                  <w:vAlign w:val="center"/>
                </w:tcPr>
                <w:p w14:paraId="5BC7A9BC"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操作棒</w:t>
                  </w:r>
                </w:p>
              </w:tc>
              <w:tc>
                <w:tcPr>
                  <w:tcW w:w="1032" w:type="pct"/>
                  <w:vAlign w:val="center"/>
                </w:tcPr>
                <w:p w14:paraId="15C77C26"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20F27208" w14:textId="77777777" w:rsidR="00E32D1D" w:rsidRDefault="00E32D1D" w:rsidP="00E32D1D">
                  <w:pPr>
                    <w:spacing w:line="240" w:lineRule="exact"/>
                    <w:rPr>
                      <w:rFonts w:ascii="ＭＳ 明朝" w:hAnsi="ＭＳ 明朝"/>
                      <w:sz w:val="18"/>
                      <w:szCs w:val="18"/>
                    </w:rPr>
                  </w:pPr>
                </w:p>
              </w:tc>
            </w:tr>
            <w:tr w:rsidR="00E32D1D" w14:paraId="03F41178" w14:textId="77777777" w:rsidTr="0014653D">
              <w:trPr>
                <w:trHeight w:val="282"/>
              </w:trPr>
              <w:tc>
                <w:tcPr>
                  <w:tcW w:w="1904" w:type="pct"/>
                  <w:gridSpan w:val="2"/>
                  <w:vAlign w:val="center"/>
                </w:tcPr>
                <w:p w14:paraId="6D49C94F"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ダンパー</w:t>
                  </w:r>
                </w:p>
              </w:tc>
              <w:tc>
                <w:tcPr>
                  <w:tcW w:w="1032" w:type="pct"/>
                  <w:vAlign w:val="center"/>
                </w:tcPr>
                <w:p w14:paraId="42BCD409"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611F2C51" w14:textId="77777777" w:rsidR="00E32D1D" w:rsidRDefault="00E32D1D" w:rsidP="00E32D1D">
                  <w:pPr>
                    <w:spacing w:line="240" w:lineRule="exact"/>
                    <w:rPr>
                      <w:rFonts w:ascii="ＭＳ 明朝" w:hAnsi="ＭＳ 明朝"/>
                      <w:sz w:val="18"/>
                      <w:szCs w:val="18"/>
                    </w:rPr>
                  </w:pPr>
                </w:p>
              </w:tc>
            </w:tr>
            <w:tr w:rsidR="00E32D1D" w14:paraId="0B3CE77A" w14:textId="77777777" w:rsidTr="0014653D">
              <w:trPr>
                <w:trHeight w:val="272"/>
              </w:trPr>
              <w:tc>
                <w:tcPr>
                  <w:tcW w:w="1904" w:type="pct"/>
                  <w:gridSpan w:val="2"/>
                  <w:vAlign w:val="center"/>
                </w:tcPr>
                <w:p w14:paraId="454EED9A"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プッシュプルチェーン</w:t>
                  </w:r>
                </w:p>
              </w:tc>
              <w:tc>
                <w:tcPr>
                  <w:tcW w:w="1032" w:type="pct"/>
                  <w:vAlign w:val="center"/>
                </w:tcPr>
                <w:p w14:paraId="7FFE11F2"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51036B6C" w14:textId="77777777" w:rsidR="00E32D1D" w:rsidRDefault="00E32D1D" w:rsidP="00E32D1D">
                  <w:pPr>
                    <w:spacing w:line="240" w:lineRule="exact"/>
                    <w:rPr>
                      <w:rFonts w:ascii="ＭＳ 明朝" w:hAnsi="ＭＳ 明朝"/>
                      <w:sz w:val="18"/>
                      <w:szCs w:val="18"/>
                    </w:rPr>
                  </w:pPr>
                </w:p>
              </w:tc>
            </w:tr>
            <w:tr w:rsidR="00E32D1D" w14:paraId="6D46B041" w14:textId="77777777" w:rsidTr="0014653D">
              <w:trPr>
                <w:trHeight w:val="276"/>
              </w:trPr>
              <w:tc>
                <w:tcPr>
                  <w:tcW w:w="1904" w:type="pct"/>
                  <w:gridSpan w:val="2"/>
                  <w:vAlign w:val="center"/>
                </w:tcPr>
                <w:p w14:paraId="3A88F39C"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網戸</w:t>
                  </w:r>
                </w:p>
              </w:tc>
              <w:tc>
                <w:tcPr>
                  <w:tcW w:w="1032" w:type="pct"/>
                  <w:vAlign w:val="center"/>
                </w:tcPr>
                <w:p w14:paraId="32F67BAB"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34F31A5A" w14:textId="77777777" w:rsidR="00E32D1D" w:rsidRDefault="00E32D1D" w:rsidP="00E32D1D">
                  <w:pPr>
                    <w:spacing w:line="240" w:lineRule="exact"/>
                    <w:rPr>
                      <w:rFonts w:ascii="ＭＳ 明朝" w:hAnsi="ＭＳ 明朝"/>
                      <w:sz w:val="18"/>
                      <w:szCs w:val="18"/>
                    </w:rPr>
                  </w:pPr>
                </w:p>
              </w:tc>
            </w:tr>
            <w:tr w:rsidR="00E32D1D" w14:paraId="786965C5" w14:textId="77777777" w:rsidTr="0014653D">
              <w:trPr>
                <w:trHeight w:val="266"/>
              </w:trPr>
              <w:tc>
                <w:tcPr>
                  <w:tcW w:w="1904" w:type="pct"/>
                  <w:gridSpan w:val="2"/>
                  <w:vAlign w:val="center"/>
                </w:tcPr>
                <w:p w14:paraId="4BE4AB58"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水切り</w:t>
                  </w:r>
                </w:p>
              </w:tc>
              <w:tc>
                <w:tcPr>
                  <w:tcW w:w="1032" w:type="pct"/>
                  <w:vAlign w:val="center"/>
                </w:tcPr>
                <w:p w14:paraId="1E8E2105"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4D956C52" w14:textId="77777777" w:rsidR="00E32D1D" w:rsidRDefault="00E32D1D" w:rsidP="00E32D1D">
                  <w:pPr>
                    <w:spacing w:line="240" w:lineRule="exact"/>
                    <w:rPr>
                      <w:rFonts w:ascii="ＭＳ 明朝" w:hAnsi="ＭＳ 明朝"/>
                      <w:sz w:val="18"/>
                      <w:szCs w:val="18"/>
                    </w:rPr>
                  </w:pPr>
                </w:p>
              </w:tc>
            </w:tr>
            <w:tr w:rsidR="00E32D1D" w14:paraId="4FFD0458" w14:textId="77777777" w:rsidTr="0014653D">
              <w:trPr>
                <w:trHeight w:val="270"/>
              </w:trPr>
              <w:tc>
                <w:tcPr>
                  <w:tcW w:w="1904" w:type="pct"/>
                  <w:gridSpan w:val="2"/>
                  <w:vAlign w:val="center"/>
                </w:tcPr>
                <w:p w14:paraId="7E722A8D"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エプロン</w:t>
                  </w:r>
                </w:p>
              </w:tc>
              <w:tc>
                <w:tcPr>
                  <w:tcW w:w="1032" w:type="pct"/>
                  <w:vAlign w:val="center"/>
                </w:tcPr>
                <w:p w14:paraId="7CD76A51"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6F169272" w14:textId="77777777" w:rsidR="00E32D1D" w:rsidRDefault="00E32D1D" w:rsidP="00E32D1D">
                  <w:pPr>
                    <w:spacing w:line="240" w:lineRule="exact"/>
                    <w:rPr>
                      <w:rFonts w:ascii="ＭＳ 明朝" w:hAnsi="ＭＳ 明朝"/>
                      <w:sz w:val="18"/>
                      <w:szCs w:val="18"/>
                    </w:rPr>
                  </w:pPr>
                </w:p>
              </w:tc>
            </w:tr>
            <w:tr w:rsidR="00E32D1D" w14:paraId="6F0DC693" w14:textId="77777777" w:rsidTr="0014653D">
              <w:trPr>
                <w:trHeight w:val="274"/>
              </w:trPr>
              <w:tc>
                <w:tcPr>
                  <w:tcW w:w="1904" w:type="pct"/>
                  <w:gridSpan w:val="2"/>
                  <w:vAlign w:val="center"/>
                </w:tcPr>
                <w:p w14:paraId="389C7138"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電動開閉装置</w:t>
                  </w:r>
                </w:p>
              </w:tc>
              <w:tc>
                <w:tcPr>
                  <w:tcW w:w="1032" w:type="pct"/>
                  <w:vAlign w:val="center"/>
                </w:tcPr>
                <w:p w14:paraId="64B05599"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5BD0A9C5" w14:textId="77777777" w:rsidR="00E32D1D" w:rsidRDefault="00E32D1D" w:rsidP="00E32D1D">
                  <w:pPr>
                    <w:spacing w:line="240" w:lineRule="exact"/>
                    <w:rPr>
                      <w:rFonts w:ascii="ＭＳ 明朝" w:hAnsi="ＭＳ 明朝"/>
                      <w:sz w:val="18"/>
                      <w:szCs w:val="18"/>
                    </w:rPr>
                  </w:pPr>
                </w:p>
              </w:tc>
            </w:tr>
            <w:tr w:rsidR="00E32D1D" w14:paraId="04192F12" w14:textId="77777777" w:rsidTr="0014653D">
              <w:trPr>
                <w:trHeight w:val="320"/>
              </w:trPr>
              <w:tc>
                <w:tcPr>
                  <w:tcW w:w="1904" w:type="pct"/>
                  <w:gridSpan w:val="2"/>
                  <w:vAlign w:val="center"/>
                </w:tcPr>
                <w:p w14:paraId="7E87F7B3" w14:textId="77777777" w:rsidR="00E32D1D" w:rsidRDefault="00E32D1D" w:rsidP="00E32D1D">
                  <w:pPr>
                    <w:spacing w:line="240" w:lineRule="exact"/>
                    <w:rPr>
                      <w:rFonts w:ascii="ＭＳ 明朝" w:hAnsi="ＭＳ 明朝"/>
                      <w:sz w:val="18"/>
                      <w:szCs w:val="18"/>
                    </w:rPr>
                  </w:pPr>
                  <w:r>
                    <w:rPr>
                      <w:rFonts w:ascii="ＭＳ 明朝" w:hAnsi="ＭＳ 明朝" w:hint="eastAsia"/>
                      <w:sz w:val="18"/>
                      <w:szCs w:val="18"/>
                    </w:rPr>
                    <w:t>日除け</w:t>
                  </w:r>
                </w:p>
              </w:tc>
              <w:tc>
                <w:tcPr>
                  <w:tcW w:w="1032" w:type="pct"/>
                  <w:vAlign w:val="center"/>
                </w:tcPr>
                <w:p w14:paraId="4136896F" w14:textId="77777777" w:rsidR="00E32D1D" w:rsidRDefault="00E32D1D" w:rsidP="00E32D1D">
                  <w:pPr>
                    <w:spacing w:line="240" w:lineRule="exact"/>
                    <w:jc w:val="center"/>
                    <w:rPr>
                      <w:rFonts w:ascii="ＭＳ 明朝" w:hAnsi="ＭＳ 明朝"/>
                      <w:sz w:val="18"/>
                      <w:szCs w:val="18"/>
                    </w:rPr>
                  </w:pPr>
                  <w:r>
                    <w:rPr>
                      <w:rFonts w:ascii="ＭＳ 明朝" w:hAnsi="ＭＳ 明朝" w:hint="eastAsia"/>
                      <w:sz w:val="18"/>
                      <w:szCs w:val="18"/>
                    </w:rPr>
                    <w:t>△</w:t>
                  </w:r>
                </w:p>
              </w:tc>
              <w:tc>
                <w:tcPr>
                  <w:tcW w:w="2064" w:type="pct"/>
                  <w:vAlign w:val="center"/>
                </w:tcPr>
                <w:p w14:paraId="64434775" w14:textId="77777777" w:rsidR="00E32D1D" w:rsidRDefault="00E32D1D" w:rsidP="00E32D1D">
                  <w:pPr>
                    <w:spacing w:line="240" w:lineRule="exact"/>
                    <w:rPr>
                      <w:rFonts w:ascii="ＭＳ 明朝" w:hAnsi="ＭＳ 明朝"/>
                      <w:sz w:val="18"/>
                      <w:szCs w:val="18"/>
                    </w:rPr>
                  </w:pPr>
                </w:p>
              </w:tc>
            </w:tr>
          </w:tbl>
          <w:p w14:paraId="036076CE" w14:textId="77777777" w:rsidR="007F0911" w:rsidRPr="00E32D1D" w:rsidRDefault="007F0911" w:rsidP="0014653D">
            <w:pPr>
              <w:pStyle w:val="ab"/>
              <w:spacing w:line="240" w:lineRule="auto"/>
              <w:ind w:leftChars="60" w:left="941" w:rightChars="50" w:right="100" w:hangingChars="456" w:hanging="821"/>
              <w:rPr>
                <w:color w:val="000000"/>
                <w:sz w:val="18"/>
                <w:szCs w:val="18"/>
              </w:rPr>
            </w:pPr>
            <w:r w:rsidRPr="00E32D1D">
              <w:rPr>
                <w:rFonts w:hint="eastAsia"/>
                <w:color w:val="000000"/>
                <w:sz w:val="18"/>
                <w:szCs w:val="18"/>
              </w:rPr>
              <w:t>注)構成の別</w:t>
            </w:r>
          </w:p>
          <w:p w14:paraId="26BA7050" w14:textId="77777777" w:rsidR="007F0911" w:rsidRPr="0014653D" w:rsidRDefault="007F0911" w:rsidP="0014653D">
            <w:pPr>
              <w:ind w:left="360" w:hangingChars="200" w:hanging="360"/>
              <w:rPr>
                <w:sz w:val="18"/>
                <w:szCs w:val="18"/>
              </w:rPr>
            </w:pPr>
            <w:r w:rsidRPr="0014653D">
              <w:rPr>
                <w:rFonts w:hint="eastAsia"/>
                <w:sz w:val="18"/>
                <w:szCs w:val="18"/>
              </w:rPr>
              <w:t>●：（必須構成部品）住宅部品としての基本機能上、必ず装備されていなければならない部品及び部材を示す。</w:t>
            </w:r>
          </w:p>
          <w:p w14:paraId="59737EBC" w14:textId="77777777" w:rsidR="007F0911" w:rsidRPr="0014653D" w:rsidRDefault="007F0911" w:rsidP="0014653D">
            <w:pPr>
              <w:ind w:left="360" w:hangingChars="200" w:hanging="360"/>
              <w:rPr>
                <w:color w:val="000000"/>
                <w:sz w:val="21"/>
                <w:szCs w:val="21"/>
              </w:rPr>
            </w:pPr>
            <w:r w:rsidRPr="0014653D">
              <w:rPr>
                <w:rFonts w:hint="eastAsia"/>
                <w:sz w:val="18"/>
                <w:szCs w:val="18"/>
              </w:rPr>
              <w:t>△：（選択構成部品）必須構成部品に選択的に付加することができるもので、必ずしも保有しなくてもよい部品及び部材を示す。</w:t>
            </w:r>
          </w:p>
        </w:tc>
        <w:tc>
          <w:tcPr>
            <w:tcW w:w="708" w:type="dxa"/>
            <w:tcBorders>
              <w:bottom w:val="dotted" w:sz="4" w:space="0" w:color="auto"/>
            </w:tcBorders>
            <w:tcMar>
              <w:left w:w="28" w:type="dxa"/>
              <w:right w:w="28" w:type="dxa"/>
            </w:tcMar>
          </w:tcPr>
          <w:p w14:paraId="3ED1CBB0" w14:textId="77777777" w:rsidR="007F0911" w:rsidRPr="0014653D" w:rsidRDefault="007F0911"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117FED2A" w14:textId="77777777" w:rsidR="007F0911" w:rsidRPr="00426468" w:rsidRDefault="007F0911"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dotted" w:sz="4" w:space="0" w:color="auto"/>
            </w:tcBorders>
            <w:noWrap/>
            <w:tcMar>
              <w:left w:w="28" w:type="dxa"/>
              <w:right w:w="28" w:type="dxa"/>
            </w:tcMar>
          </w:tcPr>
          <w:p w14:paraId="73BA3002" w14:textId="77777777" w:rsidR="007F0911" w:rsidRPr="0014653D" w:rsidRDefault="007F0911" w:rsidP="0014653D">
            <w:pPr>
              <w:snapToGrid w:val="0"/>
              <w:jc w:val="left"/>
              <w:rPr>
                <w:rFonts w:ascii="ＭＳ 明朝" w:hAnsi="ＭＳ 明朝"/>
                <w:color w:val="000000"/>
              </w:rPr>
            </w:pPr>
          </w:p>
        </w:tc>
        <w:tc>
          <w:tcPr>
            <w:tcW w:w="1134" w:type="dxa"/>
            <w:tcBorders>
              <w:bottom w:val="dotted" w:sz="4" w:space="0" w:color="auto"/>
            </w:tcBorders>
            <w:noWrap/>
            <w:tcMar>
              <w:left w:w="28" w:type="dxa"/>
              <w:right w:w="28" w:type="dxa"/>
            </w:tcMar>
          </w:tcPr>
          <w:p w14:paraId="48D0AF11" w14:textId="77777777" w:rsidR="007F0911" w:rsidRPr="0014653D" w:rsidRDefault="007F0911" w:rsidP="0014653D">
            <w:pPr>
              <w:snapToGrid w:val="0"/>
              <w:jc w:val="left"/>
              <w:rPr>
                <w:rFonts w:ascii="ＭＳ 明朝" w:hAnsi="ＭＳ 明朝"/>
                <w:color w:val="000000"/>
              </w:rPr>
            </w:pPr>
          </w:p>
        </w:tc>
      </w:tr>
      <w:tr w:rsidR="007F0911" w:rsidRPr="00F227C7" w14:paraId="41D4EC88" w14:textId="77777777" w:rsidTr="0014653D">
        <w:trPr>
          <w:cantSplit/>
          <w:trHeight w:val="439"/>
        </w:trPr>
        <w:tc>
          <w:tcPr>
            <w:tcW w:w="567" w:type="dxa"/>
            <w:tcBorders>
              <w:top w:val="dotted" w:sz="4" w:space="0" w:color="auto"/>
              <w:bottom w:val="dotted" w:sz="4" w:space="0" w:color="auto"/>
            </w:tcBorders>
          </w:tcPr>
          <w:p w14:paraId="07E9D3B7" w14:textId="77777777" w:rsidR="007F0911" w:rsidRPr="00F227C7" w:rsidRDefault="007F0911">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306BBA85" w14:textId="77777777" w:rsidR="007F0911" w:rsidRPr="00E32D1D" w:rsidRDefault="007F0911" w:rsidP="0014653D">
            <w:pPr>
              <w:pStyle w:val="1a"/>
              <w:spacing w:before="0" w:line="240" w:lineRule="auto"/>
              <w:ind w:left="410" w:rightChars="50" w:right="100"/>
              <w:rPr>
                <w:color w:val="000000"/>
                <w:sz w:val="21"/>
                <w:szCs w:val="21"/>
              </w:rPr>
            </w:pPr>
            <w:r w:rsidRPr="00E32D1D">
              <w:rPr>
                <w:rFonts w:hint="eastAsia"/>
                <w:color w:val="000000"/>
                <w:sz w:val="21"/>
                <w:szCs w:val="21"/>
              </w:rPr>
              <w:t>ｂ）開閉形式は、次のいずれか又は組み合わせとする。</w:t>
            </w:r>
          </w:p>
          <w:p w14:paraId="2FDF4C25" w14:textId="21CBEFAF" w:rsidR="007F0911" w:rsidRPr="00E32D1D" w:rsidRDefault="007F0911" w:rsidP="0014653D">
            <w:pPr>
              <w:pStyle w:val="a6"/>
              <w:spacing w:line="240" w:lineRule="auto"/>
              <w:ind w:leftChars="200" w:left="400" w:rightChars="50" w:right="100" w:firstLineChars="0" w:firstLine="0"/>
              <w:rPr>
                <w:rFonts w:ascii="ＭＳ 明朝" w:hAnsi="ＭＳ 明朝"/>
                <w:color w:val="000000"/>
                <w:sz w:val="21"/>
                <w:szCs w:val="21"/>
              </w:rPr>
            </w:pPr>
            <w:r w:rsidRPr="00E32D1D">
              <w:rPr>
                <w:rFonts w:ascii="ＭＳ 明朝" w:hAnsi="ＭＳ 明朝" w:hint="eastAsia"/>
                <w:color w:val="000000"/>
                <w:sz w:val="21"/>
                <w:szCs w:val="21"/>
              </w:rPr>
              <w:t>1）開き</w:t>
            </w:r>
          </w:p>
        </w:tc>
        <w:tc>
          <w:tcPr>
            <w:tcW w:w="708" w:type="dxa"/>
            <w:tcBorders>
              <w:top w:val="dotted" w:sz="4" w:space="0" w:color="auto"/>
              <w:bottom w:val="dotted" w:sz="4" w:space="0" w:color="auto"/>
            </w:tcBorders>
            <w:tcMar>
              <w:left w:w="28" w:type="dxa"/>
              <w:right w:w="28" w:type="dxa"/>
            </w:tcMar>
          </w:tcPr>
          <w:p w14:paraId="2478FA64" w14:textId="77777777" w:rsidR="007F0911" w:rsidRPr="0014653D" w:rsidRDefault="007F0911"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502A84BA" w14:textId="77777777" w:rsidR="007F0911" w:rsidRPr="00426468" w:rsidRDefault="007F0911"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0A32A878" w14:textId="77777777" w:rsidR="007F0911" w:rsidRPr="0014653D" w:rsidRDefault="007F0911"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475AF5A" w14:textId="77777777" w:rsidR="007F0911" w:rsidRPr="0014653D" w:rsidRDefault="007F0911" w:rsidP="0014653D">
            <w:pPr>
              <w:snapToGrid w:val="0"/>
              <w:jc w:val="left"/>
              <w:rPr>
                <w:rFonts w:ascii="ＭＳ 明朝" w:hAnsi="ＭＳ 明朝"/>
                <w:color w:val="000000"/>
              </w:rPr>
            </w:pPr>
          </w:p>
        </w:tc>
      </w:tr>
      <w:tr w:rsidR="00AF3FBE" w:rsidRPr="00F227C7" w14:paraId="646BA1A4" w14:textId="77777777" w:rsidTr="0014653D">
        <w:trPr>
          <w:cantSplit/>
          <w:trHeight w:val="263"/>
        </w:trPr>
        <w:tc>
          <w:tcPr>
            <w:tcW w:w="567" w:type="dxa"/>
            <w:tcBorders>
              <w:top w:val="dotted" w:sz="4" w:space="0" w:color="auto"/>
              <w:bottom w:val="dotted" w:sz="4" w:space="0" w:color="auto"/>
            </w:tcBorders>
          </w:tcPr>
          <w:p w14:paraId="2082F945" w14:textId="77777777" w:rsidR="00AF3FBE" w:rsidRPr="00F227C7" w:rsidRDefault="00AF3FBE">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5BA19A11" w14:textId="77777777" w:rsidR="00AF3FBE" w:rsidRPr="00E32D1D" w:rsidRDefault="00AF3FBE" w:rsidP="0014653D">
            <w:pPr>
              <w:pStyle w:val="a6"/>
              <w:spacing w:line="240" w:lineRule="auto"/>
              <w:ind w:leftChars="200" w:left="400" w:rightChars="50" w:right="100" w:firstLineChars="0" w:firstLine="0"/>
              <w:rPr>
                <w:rFonts w:ascii="ＭＳ 明朝" w:hAnsi="ＭＳ 明朝"/>
                <w:color w:val="000000"/>
                <w:sz w:val="21"/>
                <w:szCs w:val="21"/>
              </w:rPr>
            </w:pPr>
            <w:r w:rsidRPr="00E32D1D">
              <w:rPr>
                <w:rFonts w:ascii="ＭＳ 明朝" w:hAnsi="ＭＳ 明朝" w:hint="eastAsia"/>
                <w:color w:val="000000"/>
                <w:sz w:val="21"/>
                <w:szCs w:val="21"/>
              </w:rPr>
              <w:t>2）回転</w:t>
            </w:r>
          </w:p>
        </w:tc>
        <w:tc>
          <w:tcPr>
            <w:tcW w:w="708" w:type="dxa"/>
            <w:tcBorders>
              <w:top w:val="dotted" w:sz="4" w:space="0" w:color="auto"/>
              <w:bottom w:val="dotted" w:sz="4" w:space="0" w:color="auto"/>
            </w:tcBorders>
            <w:tcMar>
              <w:left w:w="28" w:type="dxa"/>
              <w:right w:w="28" w:type="dxa"/>
            </w:tcMar>
          </w:tcPr>
          <w:p w14:paraId="61A05B63" w14:textId="77777777" w:rsidR="00AF3FBE" w:rsidRPr="0014653D" w:rsidRDefault="00AF3FBE"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5FDEBD4E" w14:textId="77777777" w:rsidR="00AF3FBE" w:rsidRPr="00426468" w:rsidRDefault="00AF3FBE"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7F113917" w14:textId="77777777" w:rsidR="00AF3FBE" w:rsidRPr="0014653D" w:rsidRDefault="00AF3FBE"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2C82CCD" w14:textId="77777777" w:rsidR="00AF3FBE" w:rsidRPr="0014653D" w:rsidRDefault="00AF3FBE" w:rsidP="0014653D">
            <w:pPr>
              <w:snapToGrid w:val="0"/>
              <w:jc w:val="left"/>
              <w:rPr>
                <w:rFonts w:ascii="ＭＳ 明朝" w:hAnsi="ＭＳ 明朝"/>
                <w:color w:val="000000"/>
              </w:rPr>
            </w:pPr>
          </w:p>
        </w:tc>
      </w:tr>
      <w:tr w:rsidR="00AF3FBE" w:rsidRPr="00F227C7" w14:paraId="6C128789" w14:textId="77777777" w:rsidTr="0014653D">
        <w:trPr>
          <w:cantSplit/>
          <w:trHeight w:val="197"/>
        </w:trPr>
        <w:tc>
          <w:tcPr>
            <w:tcW w:w="567" w:type="dxa"/>
            <w:tcBorders>
              <w:top w:val="dotted" w:sz="4" w:space="0" w:color="auto"/>
              <w:bottom w:val="single" w:sz="4" w:space="0" w:color="auto"/>
            </w:tcBorders>
          </w:tcPr>
          <w:p w14:paraId="1025035F" w14:textId="77777777" w:rsidR="00AF3FBE" w:rsidRPr="00F227C7" w:rsidRDefault="00AF3FBE">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single" w:sz="4" w:space="0" w:color="auto"/>
            </w:tcBorders>
          </w:tcPr>
          <w:p w14:paraId="76FF1179" w14:textId="77777777" w:rsidR="00AF3FBE" w:rsidRPr="00E32D1D" w:rsidRDefault="00AF3FBE" w:rsidP="0014653D">
            <w:pPr>
              <w:pStyle w:val="a6"/>
              <w:spacing w:line="240" w:lineRule="auto"/>
              <w:ind w:leftChars="200" w:left="400" w:rightChars="50" w:right="100" w:firstLineChars="0" w:firstLine="0"/>
              <w:rPr>
                <w:rFonts w:ascii="ＭＳ 明朝" w:hAnsi="ＭＳ 明朝"/>
                <w:color w:val="000000"/>
                <w:sz w:val="21"/>
                <w:szCs w:val="21"/>
              </w:rPr>
            </w:pPr>
            <w:r w:rsidRPr="00E32D1D">
              <w:rPr>
                <w:rFonts w:ascii="ＭＳ 明朝" w:hAnsi="ＭＳ 明朝" w:hint="eastAsia"/>
                <w:color w:val="000000"/>
                <w:sz w:val="21"/>
                <w:szCs w:val="21"/>
              </w:rPr>
              <w:t>3）固定（FIX</w:t>
            </w:r>
            <w:r w:rsidRPr="00E32D1D">
              <w:rPr>
                <w:rFonts w:ascii="ＭＳ 明朝" w:hAnsi="ＭＳ 明朝"/>
                <w:color w:val="000000"/>
                <w:sz w:val="21"/>
                <w:szCs w:val="21"/>
              </w:rPr>
              <w:t>）</w:t>
            </w:r>
          </w:p>
        </w:tc>
        <w:tc>
          <w:tcPr>
            <w:tcW w:w="708" w:type="dxa"/>
            <w:tcBorders>
              <w:top w:val="dotted" w:sz="4" w:space="0" w:color="auto"/>
              <w:bottom w:val="single" w:sz="4" w:space="0" w:color="auto"/>
            </w:tcBorders>
            <w:tcMar>
              <w:left w:w="28" w:type="dxa"/>
              <w:right w:w="28" w:type="dxa"/>
            </w:tcMar>
          </w:tcPr>
          <w:p w14:paraId="324E577A" w14:textId="77777777" w:rsidR="00AF3FBE" w:rsidRPr="0014653D" w:rsidRDefault="00AF3FBE"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試験</w:t>
            </w:r>
          </w:p>
        </w:tc>
        <w:tc>
          <w:tcPr>
            <w:tcW w:w="709" w:type="dxa"/>
            <w:tcBorders>
              <w:top w:val="dotted" w:sz="4" w:space="0" w:color="auto"/>
              <w:bottom w:val="single" w:sz="4" w:space="0" w:color="auto"/>
            </w:tcBorders>
            <w:noWrap/>
            <w:tcMar>
              <w:left w:w="28" w:type="dxa"/>
              <w:right w:w="28" w:type="dxa"/>
            </w:tcMar>
          </w:tcPr>
          <w:p w14:paraId="027EBB5D" w14:textId="77777777" w:rsidR="00AF3FBE" w:rsidRPr="00426468" w:rsidRDefault="00AF3FBE"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single" w:sz="4" w:space="0" w:color="auto"/>
            </w:tcBorders>
            <w:noWrap/>
            <w:tcMar>
              <w:left w:w="28" w:type="dxa"/>
              <w:right w:w="28" w:type="dxa"/>
            </w:tcMar>
          </w:tcPr>
          <w:p w14:paraId="52E6A2AB" w14:textId="77777777" w:rsidR="00AF3FBE" w:rsidRPr="0014653D" w:rsidRDefault="00AF3FBE" w:rsidP="0014653D">
            <w:pPr>
              <w:snapToGrid w:val="0"/>
              <w:jc w:val="left"/>
              <w:rPr>
                <w:rFonts w:ascii="ＭＳ 明朝" w:hAnsi="ＭＳ 明朝"/>
                <w:color w:val="000000"/>
              </w:rPr>
            </w:pPr>
          </w:p>
        </w:tc>
        <w:tc>
          <w:tcPr>
            <w:tcW w:w="1134" w:type="dxa"/>
            <w:tcBorders>
              <w:top w:val="dotted" w:sz="4" w:space="0" w:color="auto"/>
              <w:bottom w:val="single" w:sz="4" w:space="0" w:color="auto"/>
            </w:tcBorders>
            <w:noWrap/>
            <w:tcMar>
              <w:left w:w="28" w:type="dxa"/>
              <w:right w:w="28" w:type="dxa"/>
            </w:tcMar>
          </w:tcPr>
          <w:p w14:paraId="74FB69B0" w14:textId="77777777" w:rsidR="00AF3FBE" w:rsidRPr="0014653D" w:rsidRDefault="00AF3FBE" w:rsidP="0014653D">
            <w:pPr>
              <w:snapToGrid w:val="0"/>
              <w:jc w:val="left"/>
              <w:rPr>
                <w:rFonts w:ascii="ＭＳ 明朝" w:hAnsi="ＭＳ 明朝"/>
                <w:color w:val="000000"/>
              </w:rPr>
            </w:pPr>
          </w:p>
        </w:tc>
      </w:tr>
      <w:tr w:rsidR="00AF3FBE" w:rsidRPr="00F227C7" w14:paraId="5DC8AFFB" w14:textId="77777777" w:rsidTr="0014653D">
        <w:trPr>
          <w:cantSplit/>
          <w:trHeight w:val="8161"/>
        </w:trPr>
        <w:tc>
          <w:tcPr>
            <w:tcW w:w="567" w:type="dxa"/>
            <w:tcBorders>
              <w:bottom w:val="dotted" w:sz="4" w:space="0" w:color="auto"/>
            </w:tcBorders>
          </w:tcPr>
          <w:p w14:paraId="1DE683B0" w14:textId="77777777" w:rsidR="00AF3FBE" w:rsidRPr="00F227C7" w:rsidRDefault="00AF3FBE">
            <w:pPr>
              <w:numPr>
                <w:ilvl w:val="0"/>
                <w:numId w:val="4"/>
              </w:numPr>
              <w:adjustRightInd w:val="0"/>
              <w:snapToGrid w:val="0"/>
              <w:jc w:val="right"/>
              <w:rPr>
                <w:rFonts w:ascii="ＭＳ 明朝" w:hAnsi="ＭＳ 明朝"/>
                <w:color w:val="000000"/>
              </w:rPr>
            </w:pPr>
          </w:p>
        </w:tc>
        <w:tc>
          <w:tcPr>
            <w:tcW w:w="5798" w:type="dxa"/>
            <w:tcBorders>
              <w:bottom w:val="dotted" w:sz="4" w:space="0" w:color="auto"/>
            </w:tcBorders>
          </w:tcPr>
          <w:p w14:paraId="2F56C696" w14:textId="77777777" w:rsidR="008C1233" w:rsidRPr="0014653D" w:rsidRDefault="008C1233" w:rsidP="0014653D">
            <w:pPr>
              <w:pStyle w:val="12"/>
              <w:ind w:leftChars="23" w:left="257" w:rightChars="50" w:right="100" w:hangingChars="100" w:hanging="211"/>
              <w:rPr>
                <w:rFonts w:ascii="ＭＳ 明朝" w:hAnsi="ＭＳ 明朝"/>
              </w:rPr>
            </w:pPr>
            <w:r w:rsidRPr="00E32D1D">
              <w:rPr>
                <w:rFonts w:ascii="ＭＳ 明朝" w:eastAsia="ＭＳ 明朝" w:hAnsi="ＭＳ 明朝"/>
              </w:rPr>
              <w:t>4．材料</w:t>
            </w:r>
          </w:p>
          <w:p w14:paraId="2B3222FE" w14:textId="27B6D3D5" w:rsidR="00AF3FBE" w:rsidRPr="00E32D1D" w:rsidRDefault="00AF3FBE" w:rsidP="0014653D">
            <w:pPr>
              <w:pStyle w:val="1a"/>
              <w:spacing w:before="0" w:line="240" w:lineRule="auto"/>
              <w:ind w:left="410" w:rightChars="50" w:right="100"/>
              <w:rPr>
                <w:color w:val="000000"/>
                <w:sz w:val="21"/>
                <w:szCs w:val="21"/>
              </w:rPr>
            </w:pPr>
            <w:r w:rsidRPr="00E32D1D">
              <w:rPr>
                <w:rFonts w:hint="eastAsia"/>
                <w:color w:val="000000"/>
                <w:sz w:val="21"/>
                <w:szCs w:val="21"/>
              </w:rPr>
              <w:t>a）必須構成部品及び選択構成部品に使用する材料の名称及び該当するJIS等の規格名称を明確化し、又は、JIS等と同等の性能を有していることを証明すること。</w:t>
            </w:r>
          </w:p>
          <w:p w14:paraId="3D752BE9" w14:textId="77777777" w:rsidR="00AF3FBE" w:rsidRPr="00E32D1D" w:rsidRDefault="00AF3FBE">
            <w:pPr>
              <w:pStyle w:val="a6"/>
              <w:spacing w:line="300" w:lineRule="exact"/>
              <w:ind w:left="200" w:firstLine="210"/>
              <w:rPr>
                <w:rFonts w:ascii="ＭＳ 明朝" w:hAnsi="ＭＳ 明朝"/>
                <w:color w:val="000000"/>
                <w:sz w:val="21"/>
                <w:szCs w:val="21"/>
              </w:rPr>
            </w:pPr>
            <w:r w:rsidRPr="00E32D1D">
              <w:rPr>
                <w:rFonts w:ascii="ＭＳ 明朝" w:hAnsi="ＭＳ 明朝" w:hint="eastAsia"/>
                <w:color w:val="000000"/>
                <w:sz w:val="21"/>
                <w:szCs w:val="21"/>
              </w:rPr>
              <w:t>＜例示仕様＞</w:t>
            </w:r>
          </w:p>
          <w:p w14:paraId="532267FA" w14:textId="77777777" w:rsidR="00AF3FBE" w:rsidRPr="0014653D" w:rsidRDefault="0014653D">
            <w:pPr>
              <w:pStyle w:val="11a1"/>
              <w:ind w:leftChars="131" w:left="262" w:right="100" w:firstLineChars="0" w:firstLine="0"/>
            </w:pPr>
            <w:r>
              <w:rPr>
                <w:noProof/>
              </w:rPr>
              <w:pict w14:anchorId="2066B840">
                <v:shapetype id="_x0000_t202" coordsize="21600,21600" o:spt="202" path="m,l,21600r21600,l21600,xe">
                  <v:stroke joinstyle="miter"/>
                  <v:path gradientshapeok="t" o:connecttype="rect"/>
                </v:shapetype>
                <v:shape id="_x0000_s1512" type="#_x0000_t202" style="position:absolute;left:0;text-align:left;margin-left:2.05pt;margin-top:12.75pt;width:285.65pt;height:325.4pt;z-index:251654656;mso-width-relative:margin;mso-height-relative:margin" stroked="f">
                  <v:textbox style="mso-next-textbox:#_x0000_s1512">
                    <w:txbxContent>
                      <w:tbl>
                        <w:tblPr>
                          <w:tblW w:w="567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3969"/>
                        </w:tblGrid>
                        <w:tr w:rsidR="0040453B" w:rsidRPr="00F227C7" w14:paraId="553A692E" w14:textId="77777777" w:rsidTr="0014653D">
                          <w:trPr>
                            <w:trHeight w:val="333"/>
                          </w:trPr>
                          <w:tc>
                            <w:tcPr>
                              <w:tcW w:w="1702" w:type="dxa"/>
                              <w:tcBorders>
                                <w:top w:val="single" w:sz="4" w:space="0" w:color="000000"/>
                                <w:left w:val="single" w:sz="4" w:space="0" w:color="000000"/>
                                <w:bottom w:val="single" w:sz="4" w:space="0" w:color="000000"/>
                                <w:right w:val="single" w:sz="4" w:space="0" w:color="000000"/>
                              </w:tcBorders>
                            </w:tcPr>
                            <w:p w14:paraId="4DE0C7AF" w14:textId="77777777" w:rsidR="0040453B" w:rsidRPr="00F227C7" w:rsidRDefault="0040453B">
                              <w:pPr>
                                <w:spacing w:line="280" w:lineRule="exact"/>
                                <w:jc w:val="center"/>
                                <w:rPr>
                                  <w:rFonts w:ascii="ＭＳ 明朝" w:hAnsi="ＭＳ 明朝"/>
                                  <w:color w:val="000000"/>
                                  <w:sz w:val="18"/>
                                  <w:szCs w:val="18"/>
                                </w:rPr>
                              </w:pPr>
                              <w:r w:rsidRPr="00F227C7">
                                <w:rPr>
                                  <w:rFonts w:ascii="ＭＳ 明朝" w:hAnsi="ＭＳ 明朝" w:hint="eastAsia"/>
                                  <w:color w:val="000000"/>
                                  <w:sz w:val="18"/>
                                  <w:szCs w:val="18"/>
                                </w:rPr>
                                <w:t>材料名</w:t>
                              </w:r>
                            </w:p>
                          </w:tc>
                          <w:tc>
                            <w:tcPr>
                              <w:tcW w:w="3969" w:type="dxa"/>
                              <w:tcBorders>
                                <w:top w:val="single" w:sz="4" w:space="0" w:color="000000"/>
                                <w:left w:val="single" w:sz="4" w:space="0" w:color="000000"/>
                                <w:bottom w:val="single" w:sz="4" w:space="0" w:color="000000"/>
                                <w:right w:val="single" w:sz="4" w:space="0" w:color="000000"/>
                              </w:tcBorders>
                            </w:tcPr>
                            <w:p w14:paraId="435955B9" w14:textId="1FE27BD8" w:rsidR="0040453B" w:rsidRPr="00F227C7" w:rsidRDefault="0040453B">
                              <w:pPr>
                                <w:spacing w:line="280" w:lineRule="exact"/>
                                <w:jc w:val="center"/>
                                <w:rPr>
                                  <w:rFonts w:ascii="ＭＳ 明朝" w:hAnsi="ＭＳ 明朝"/>
                                  <w:color w:val="000000"/>
                                  <w:sz w:val="18"/>
                                  <w:szCs w:val="18"/>
                                </w:rPr>
                              </w:pPr>
                              <w:r w:rsidRPr="00F227C7">
                                <w:rPr>
                                  <w:rFonts w:ascii="ＭＳ 明朝" w:hAnsi="ＭＳ 明朝" w:hint="eastAsia"/>
                                  <w:color w:val="000000"/>
                                  <w:sz w:val="18"/>
                                  <w:szCs w:val="18"/>
                                </w:rPr>
                                <w:t>規</w:t>
                              </w:r>
                              <w:r w:rsidR="00C26DA5" w:rsidRPr="00F227C7">
                                <w:rPr>
                                  <w:rFonts w:ascii="ＭＳ 明朝" w:hAnsi="ＭＳ 明朝" w:hint="eastAsia"/>
                                  <w:color w:val="000000"/>
                                  <w:sz w:val="18"/>
                                  <w:szCs w:val="18"/>
                                </w:rPr>
                                <w:t xml:space="preserve">　</w:t>
                              </w:r>
                              <w:r w:rsidRPr="00F227C7">
                                <w:rPr>
                                  <w:rFonts w:ascii="ＭＳ 明朝" w:hAnsi="ＭＳ 明朝" w:hint="eastAsia"/>
                                  <w:color w:val="000000"/>
                                  <w:sz w:val="18"/>
                                  <w:szCs w:val="18"/>
                                </w:rPr>
                                <w:t xml:space="preserve">　格</w:t>
                              </w:r>
                            </w:p>
                          </w:tc>
                        </w:tr>
                        <w:tr w:rsidR="0040453B" w:rsidRPr="00F227C7" w14:paraId="02A57270" w14:textId="77777777" w:rsidTr="0014653D">
                          <w:trPr>
                            <w:trHeight w:val="779"/>
                          </w:trPr>
                          <w:tc>
                            <w:tcPr>
                              <w:tcW w:w="1702" w:type="dxa"/>
                              <w:tcBorders>
                                <w:top w:val="single" w:sz="4" w:space="0" w:color="000000"/>
                                <w:left w:val="single" w:sz="4" w:space="0" w:color="000000"/>
                                <w:bottom w:val="single" w:sz="4" w:space="0" w:color="000000"/>
                                <w:right w:val="single" w:sz="4" w:space="0" w:color="000000"/>
                              </w:tcBorders>
                            </w:tcPr>
                            <w:p w14:paraId="3CE1F4C9" w14:textId="77777777" w:rsidR="0040453B" w:rsidRPr="00F227C7" w:rsidRDefault="0040453B">
                              <w:pPr>
                                <w:spacing w:line="280" w:lineRule="exact"/>
                                <w:ind w:firstLineChars="29" w:firstLine="52"/>
                                <w:rPr>
                                  <w:rFonts w:ascii="ＭＳ 明朝" w:hAnsi="ＭＳ 明朝"/>
                                  <w:color w:val="000000"/>
                                  <w:sz w:val="18"/>
                                  <w:szCs w:val="18"/>
                                </w:rPr>
                              </w:pPr>
                              <w:r w:rsidRPr="00F227C7">
                                <w:rPr>
                                  <w:rFonts w:ascii="ＭＳ 明朝" w:hAnsi="ＭＳ 明朝" w:hint="eastAsia"/>
                                  <w:color w:val="000000"/>
                                  <w:sz w:val="18"/>
                                  <w:szCs w:val="18"/>
                                </w:rPr>
                                <w:t>アルミニウム合金</w:t>
                              </w:r>
                            </w:p>
                          </w:tc>
                          <w:tc>
                            <w:tcPr>
                              <w:tcW w:w="3969" w:type="dxa"/>
                              <w:tcBorders>
                                <w:top w:val="single" w:sz="4" w:space="0" w:color="000000"/>
                                <w:left w:val="single" w:sz="4" w:space="0" w:color="000000"/>
                                <w:bottom w:val="single" w:sz="4" w:space="0" w:color="000000"/>
                                <w:right w:val="single" w:sz="4" w:space="0" w:color="000000"/>
                              </w:tcBorders>
                            </w:tcPr>
                            <w:p w14:paraId="43788C26" w14:textId="77777777" w:rsidR="0040453B" w:rsidRPr="00F227C7" w:rsidRDefault="0040453B" w:rsidP="0014653D">
                              <w:pPr>
                                <w:spacing w:line="280" w:lineRule="exact"/>
                                <w:ind w:firstLineChars="29" w:firstLine="52"/>
                                <w:rPr>
                                  <w:rFonts w:ascii="ＭＳ 明朝" w:hAnsi="ＭＳ 明朝"/>
                                  <w:color w:val="000000"/>
                                  <w:sz w:val="18"/>
                                  <w:szCs w:val="18"/>
                                </w:rPr>
                              </w:pPr>
                              <w:r w:rsidRPr="00F227C7">
                                <w:rPr>
                                  <w:rFonts w:ascii="ＭＳ 明朝" w:hAnsi="ＭＳ 明朝"/>
                                  <w:color w:val="000000"/>
                                  <w:sz w:val="18"/>
                                  <w:szCs w:val="18"/>
                                </w:rPr>
                                <w:t>JIS H</w:t>
                              </w:r>
                              <w:r w:rsidR="00E33A58">
                                <w:rPr>
                                  <w:rFonts w:ascii="ＭＳ 明朝" w:hAnsi="ＭＳ 明朝"/>
                                  <w:color w:val="000000"/>
                                  <w:sz w:val="18"/>
                                  <w:szCs w:val="18"/>
                                </w:rPr>
                                <w:t xml:space="preserve"> </w:t>
                              </w:r>
                              <w:r w:rsidRPr="00F227C7">
                                <w:rPr>
                                  <w:rFonts w:ascii="ＭＳ 明朝" w:hAnsi="ＭＳ 明朝"/>
                                  <w:color w:val="000000"/>
                                  <w:sz w:val="18"/>
                                  <w:szCs w:val="18"/>
                                </w:rPr>
                                <w:t>4100:</w:t>
                              </w:r>
                              <w:r>
                                <w:rPr>
                                  <w:rFonts w:ascii="ＭＳ 明朝" w:hAnsi="ＭＳ 明朝" w:hint="eastAsia"/>
                                  <w:color w:val="000000"/>
                                  <w:sz w:val="18"/>
                                  <w:szCs w:val="18"/>
                                </w:rPr>
                                <w:t>2022</w:t>
                              </w:r>
                              <w:r w:rsidRPr="00F227C7">
                                <w:rPr>
                                  <w:rFonts w:ascii="ＭＳ 明朝" w:hAnsi="ＭＳ 明朝" w:hint="eastAsia"/>
                                  <w:color w:val="000000"/>
                                  <w:sz w:val="18"/>
                                  <w:szCs w:val="18"/>
                                </w:rPr>
                                <w:t>（アルミニウム及びアルミニウム合金の押出形材）の表面に</w:t>
                              </w:r>
                              <w:r w:rsidRPr="00F227C7">
                                <w:rPr>
                                  <w:rFonts w:ascii="ＭＳ 明朝" w:hAnsi="ＭＳ 明朝"/>
                                  <w:color w:val="000000"/>
                                  <w:sz w:val="18"/>
                                  <w:szCs w:val="18"/>
                                </w:rPr>
                                <w:t>JIS</w:t>
                              </w:r>
                              <w:r w:rsidR="00E33A58">
                                <w:rPr>
                                  <w:rFonts w:ascii="ＭＳ 明朝" w:hAnsi="ＭＳ 明朝"/>
                                  <w:color w:val="000000"/>
                                  <w:sz w:val="18"/>
                                  <w:szCs w:val="18"/>
                                </w:rPr>
                                <w:t xml:space="preserve"> </w:t>
                              </w:r>
                              <w:r w:rsidRPr="00F227C7">
                                <w:rPr>
                                  <w:rFonts w:ascii="ＭＳ 明朝" w:hAnsi="ＭＳ 明朝"/>
                                  <w:color w:val="000000"/>
                                  <w:sz w:val="18"/>
                                  <w:szCs w:val="18"/>
                                </w:rPr>
                                <w:t>H</w:t>
                              </w:r>
                              <w:r w:rsidR="00E33A58">
                                <w:rPr>
                                  <w:rFonts w:ascii="ＭＳ 明朝" w:hAnsi="ＭＳ 明朝"/>
                                  <w:color w:val="000000"/>
                                  <w:sz w:val="18"/>
                                  <w:szCs w:val="18"/>
                                </w:rPr>
                                <w:t xml:space="preserve"> </w:t>
                              </w:r>
                              <w:r w:rsidRPr="00F227C7">
                                <w:rPr>
                                  <w:rFonts w:ascii="ＭＳ 明朝" w:hAnsi="ＭＳ 明朝"/>
                                  <w:color w:val="000000"/>
                                  <w:sz w:val="18"/>
                                  <w:szCs w:val="18"/>
                                </w:rPr>
                                <w:t>8602:</w:t>
                              </w:r>
                              <w:r w:rsidRPr="00F227C7">
                                <w:rPr>
                                  <w:rFonts w:ascii="ＭＳ 明朝" w:hAnsi="ＭＳ 明朝" w:hint="eastAsia"/>
                                  <w:color w:val="000000"/>
                                  <w:sz w:val="18"/>
                                  <w:szCs w:val="18"/>
                                </w:rPr>
                                <w:t>2010（合金の陽極酸化塗装複合被膜）のA1、A2、B種又はこれと同等以上の表面処理を施したもの</w:t>
                              </w:r>
                            </w:p>
                          </w:tc>
                        </w:tr>
                        <w:tr w:rsidR="0040453B" w:rsidRPr="00F227C7" w14:paraId="204D5E07" w14:textId="77777777" w:rsidTr="0014653D">
                          <w:trPr>
                            <w:trHeight w:val="209"/>
                          </w:trPr>
                          <w:tc>
                            <w:tcPr>
                              <w:tcW w:w="1702" w:type="dxa"/>
                              <w:tcBorders>
                                <w:top w:val="single" w:sz="4" w:space="0" w:color="000000"/>
                                <w:left w:val="single" w:sz="4" w:space="0" w:color="000000"/>
                                <w:bottom w:val="single" w:sz="4" w:space="0" w:color="000000"/>
                                <w:right w:val="single" w:sz="4" w:space="0" w:color="000000"/>
                              </w:tcBorders>
                            </w:tcPr>
                            <w:p w14:paraId="2023E3FE" w14:textId="77777777" w:rsidR="0040453B" w:rsidRPr="00F227C7" w:rsidRDefault="0040453B">
                              <w:pPr>
                                <w:spacing w:line="280" w:lineRule="exact"/>
                                <w:ind w:firstLineChars="29" w:firstLine="52"/>
                                <w:rPr>
                                  <w:rFonts w:ascii="ＭＳ 明朝" w:hAnsi="ＭＳ 明朝"/>
                                  <w:color w:val="000000"/>
                                  <w:sz w:val="18"/>
                                  <w:szCs w:val="18"/>
                                </w:rPr>
                              </w:pPr>
                              <w:r w:rsidRPr="00F227C7">
                                <w:rPr>
                                  <w:rFonts w:ascii="ＭＳ 明朝" w:hAnsi="ＭＳ 明朝" w:hint="eastAsia"/>
                                  <w:color w:val="000000"/>
                                  <w:sz w:val="18"/>
                                  <w:szCs w:val="18"/>
                                </w:rPr>
                                <w:t>プラスチック</w:t>
                              </w:r>
                            </w:p>
                          </w:tc>
                          <w:tc>
                            <w:tcPr>
                              <w:tcW w:w="3969" w:type="dxa"/>
                              <w:tcBorders>
                                <w:top w:val="single" w:sz="4" w:space="0" w:color="000000"/>
                                <w:left w:val="single" w:sz="4" w:space="0" w:color="000000"/>
                                <w:bottom w:val="single" w:sz="4" w:space="0" w:color="000000"/>
                                <w:right w:val="single" w:sz="4" w:space="0" w:color="000000"/>
                              </w:tcBorders>
                            </w:tcPr>
                            <w:p w14:paraId="1BEE4EAF" w14:textId="77777777" w:rsidR="0040453B" w:rsidRPr="00F227C7" w:rsidRDefault="0040453B" w:rsidP="0014653D">
                              <w:pPr>
                                <w:spacing w:line="280" w:lineRule="exact"/>
                                <w:ind w:firstLineChars="29" w:firstLine="52"/>
                                <w:rPr>
                                  <w:rFonts w:ascii="ＭＳ 明朝" w:hAnsi="ＭＳ 明朝"/>
                                  <w:color w:val="000000"/>
                                  <w:sz w:val="18"/>
                                  <w:szCs w:val="18"/>
                                </w:rPr>
                              </w:pPr>
                              <w:r w:rsidRPr="00F227C7">
                                <w:rPr>
                                  <w:rFonts w:ascii="ＭＳ 明朝" w:hAnsi="ＭＳ 明朝"/>
                                  <w:color w:val="000000"/>
                                  <w:sz w:val="18"/>
                                  <w:szCs w:val="18"/>
                                </w:rPr>
                                <w:t xml:space="preserve">JIS </w:t>
                              </w:r>
                              <w:r w:rsidRPr="00F227C7">
                                <w:rPr>
                                  <w:rFonts w:ascii="ＭＳ 明朝" w:hAnsi="ＭＳ 明朝" w:hint="eastAsia"/>
                                  <w:color w:val="000000"/>
                                  <w:sz w:val="18"/>
                                  <w:szCs w:val="18"/>
                                </w:rPr>
                                <w:t>A</w:t>
                              </w:r>
                              <w:r w:rsidR="00E33A58">
                                <w:rPr>
                                  <w:rFonts w:ascii="ＭＳ 明朝" w:hAnsi="ＭＳ 明朝"/>
                                  <w:color w:val="000000"/>
                                  <w:sz w:val="18"/>
                                  <w:szCs w:val="18"/>
                                </w:rPr>
                                <w:t xml:space="preserve"> </w:t>
                              </w:r>
                              <w:r w:rsidRPr="00F227C7">
                                <w:rPr>
                                  <w:rFonts w:ascii="ＭＳ 明朝" w:hAnsi="ＭＳ 明朝" w:hint="eastAsia"/>
                                  <w:color w:val="000000"/>
                                  <w:sz w:val="18"/>
                                  <w:szCs w:val="18"/>
                                </w:rPr>
                                <w:t>5558</w:t>
                              </w:r>
                              <w:r w:rsidRPr="00F227C7">
                                <w:rPr>
                                  <w:rFonts w:ascii="ＭＳ 明朝" w:hAnsi="ＭＳ 明朝"/>
                                  <w:color w:val="000000"/>
                                  <w:sz w:val="18"/>
                                  <w:szCs w:val="18"/>
                                </w:rPr>
                                <w:t>:</w:t>
                              </w:r>
                              <w:r w:rsidRPr="00F227C7">
                                <w:rPr>
                                  <w:rFonts w:ascii="ＭＳ 明朝" w:hAnsi="ＭＳ 明朝" w:hint="eastAsia"/>
                                  <w:color w:val="000000"/>
                                  <w:sz w:val="18"/>
                                  <w:szCs w:val="18"/>
                                </w:rPr>
                                <w:t>2019（無可塑ポリ塩化ビニル製建具用形材）</w:t>
                              </w:r>
                            </w:p>
                          </w:tc>
                        </w:tr>
                        <w:tr w:rsidR="0040453B" w:rsidRPr="00F227C7" w14:paraId="57197BD9" w14:textId="77777777" w:rsidTr="0014653D">
                          <w:trPr>
                            <w:trHeight w:val="497"/>
                          </w:trPr>
                          <w:tc>
                            <w:tcPr>
                              <w:tcW w:w="1702" w:type="dxa"/>
                              <w:tcBorders>
                                <w:top w:val="single" w:sz="4" w:space="0" w:color="000000"/>
                                <w:left w:val="single" w:sz="4" w:space="0" w:color="000000"/>
                                <w:bottom w:val="single" w:sz="4" w:space="0" w:color="000000"/>
                                <w:right w:val="single" w:sz="4" w:space="0" w:color="000000"/>
                              </w:tcBorders>
                            </w:tcPr>
                            <w:p w14:paraId="531CECD6" w14:textId="77777777" w:rsidR="0040453B" w:rsidRPr="00F227C7" w:rsidRDefault="0040453B">
                              <w:pPr>
                                <w:spacing w:line="280" w:lineRule="exact"/>
                                <w:ind w:firstLineChars="29" w:firstLine="52"/>
                                <w:rPr>
                                  <w:rFonts w:ascii="ＭＳ 明朝" w:hAnsi="ＭＳ 明朝"/>
                                  <w:color w:val="000000"/>
                                  <w:sz w:val="18"/>
                                  <w:szCs w:val="18"/>
                                </w:rPr>
                              </w:pPr>
                              <w:r w:rsidRPr="00F227C7">
                                <w:rPr>
                                  <w:rFonts w:ascii="ＭＳ 明朝" w:hAnsi="ＭＳ 明朝" w:hint="eastAsia"/>
                                  <w:color w:val="000000"/>
                                  <w:sz w:val="18"/>
                                  <w:szCs w:val="18"/>
                                </w:rPr>
                                <w:t>木材</w:t>
                              </w:r>
                            </w:p>
                          </w:tc>
                          <w:tc>
                            <w:tcPr>
                              <w:tcW w:w="3969" w:type="dxa"/>
                              <w:tcBorders>
                                <w:top w:val="single" w:sz="4" w:space="0" w:color="000000"/>
                                <w:left w:val="single" w:sz="4" w:space="0" w:color="000000"/>
                                <w:bottom w:val="single" w:sz="4" w:space="0" w:color="000000"/>
                                <w:right w:val="single" w:sz="4" w:space="0" w:color="000000"/>
                              </w:tcBorders>
                            </w:tcPr>
                            <w:p w14:paraId="17B6B3B9" w14:textId="77777777" w:rsidR="0040453B" w:rsidRPr="00F227C7" w:rsidRDefault="0040453B" w:rsidP="0014653D">
                              <w:pPr>
                                <w:spacing w:line="280" w:lineRule="exact"/>
                                <w:ind w:firstLineChars="29" w:firstLine="52"/>
                                <w:rPr>
                                  <w:rFonts w:ascii="ＭＳ 明朝" w:hAnsi="ＭＳ 明朝"/>
                                  <w:color w:val="000000"/>
                                  <w:sz w:val="18"/>
                                  <w:szCs w:val="18"/>
                                </w:rPr>
                              </w:pPr>
                              <w:r w:rsidRPr="00F227C7">
                                <w:rPr>
                                  <w:rFonts w:ascii="ＭＳ 明朝" w:hAnsi="ＭＳ 明朝" w:hint="eastAsia"/>
                                  <w:color w:val="000000"/>
                                  <w:sz w:val="18"/>
                                  <w:szCs w:val="18"/>
                                </w:rPr>
                                <w:t>針葉樹の造作用製材の日本農林規格（JAS</w:t>
                              </w:r>
                              <w:r w:rsidRPr="00F227C7">
                                <w:rPr>
                                  <w:rFonts w:ascii="ＭＳ 明朝" w:hAnsi="ＭＳ 明朝"/>
                                  <w:color w:val="000000"/>
                                  <w:sz w:val="18"/>
                                  <w:szCs w:val="18"/>
                                </w:rPr>
                                <w:t>）</w:t>
                              </w:r>
                              <w:r w:rsidRPr="00F227C7">
                                <w:rPr>
                                  <w:rFonts w:ascii="ＭＳ 明朝" w:hAnsi="ＭＳ 明朝" w:hint="eastAsia"/>
                                  <w:color w:val="000000"/>
                                  <w:sz w:val="18"/>
                                  <w:szCs w:val="18"/>
                                </w:rPr>
                                <w:t>、広葉樹製材の日本農林規格（JAS）、集成材の日本農林規格（JAS</w:t>
                              </w:r>
                              <w:r w:rsidRPr="00F227C7">
                                <w:rPr>
                                  <w:rFonts w:ascii="ＭＳ 明朝" w:hAnsi="ＭＳ 明朝"/>
                                  <w:color w:val="000000"/>
                                  <w:sz w:val="18"/>
                                  <w:szCs w:val="18"/>
                                </w:rPr>
                                <w:t>）</w:t>
                              </w:r>
                            </w:p>
                          </w:tc>
                        </w:tr>
                        <w:tr w:rsidR="0040453B" w:rsidRPr="00F227C7" w14:paraId="60C85C1E" w14:textId="77777777" w:rsidTr="0014653D">
                          <w:trPr>
                            <w:trHeight w:val="774"/>
                          </w:trPr>
                          <w:tc>
                            <w:tcPr>
                              <w:tcW w:w="1702" w:type="dxa"/>
                              <w:tcBorders>
                                <w:top w:val="single" w:sz="4" w:space="0" w:color="000000"/>
                                <w:left w:val="single" w:sz="4" w:space="0" w:color="000000"/>
                                <w:bottom w:val="single" w:sz="4" w:space="0" w:color="000000"/>
                                <w:right w:val="single" w:sz="4" w:space="0" w:color="000000"/>
                              </w:tcBorders>
                            </w:tcPr>
                            <w:p w14:paraId="07B12427" w14:textId="77777777" w:rsidR="0040453B" w:rsidRPr="00F227C7" w:rsidRDefault="0040453B">
                              <w:pPr>
                                <w:spacing w:line="280" w:lineRule="exact"/>
                                <w:ind w:firstLineChars="29" w:firstLine="52"/>
                                <w:rPr>
                                  <w:rFonts w:ascii="ＭＳ 明朝" w:hAnsi="ＭＳ 明朝"/>
                                  <w:color w:val="000000"/>
                                  <w:sz w:val="18"/>
                                  <w:szCs w:val="18"/>
                                </w:rPr>
                              </w:pPr>
                              <w:r w:rsidRPr="00F227C7">
                                <w:rPr>
                                  <w:rFonts w:ascii="ＭＳ 明朝" w:hAnsi="ＭＳ 明朝" w:hint="eastAsia"/>
                                  <w:color w:val="000000"/>
                                  <w:sz w:val="18"/>
                                  <w:szCs w:val="18"/>
                                </w:rPr>
                                <w:t>スチール</w:t>
                              </w:r>
                            </w:p>
                          </w:tc>
                          <w:tc>
                            <w:tcPr>
                              <w:tcW w:w="3969" w:type="dxa"/>
                              <w:tcBorders>
                                <w:top w:val="single" w:sz="4" w:space="0" w:color="000000"/>
                                <w:left w:val="single" w:sz="4" w:space="0" w:color="000000"/>
                                <w:bottom w:val="single" w:sz="4" w:space="0" w:color="000000"/>
                                <w:right w:val="single" w:sz="4" w:space="0" w:color="000000"/>
                              </w:tcBorders>
                            </w:tcPr>
                            <w:p w14:paraId="31C4AA5C" w14:textId="77777777" w:rsidR="0040453B" w:rsidRPr="00F227C7" w:rsidRDefault="0040453B" w:rsidP="0014653D">
                              <w:pPr>
                                <w:spacing w:line="280" w:lineRule="exact"/>
                                <w:ind w:firstLineChars="29" w:firstLine="52"/>
                                <w:rPr>
                                  <w:rFonts w:ascii="ＭＳ 明朝" w:hAnsi="ＭＳ 明朝"/>
                                  <w:color w:val="000000"/>
                                  <w:sz w:val="18"/>
                                  <w:szCs w:val="18"/>
                                </w:rPr>
                              </w:pPr>
                              <w:r w:rsidRPr="00F227C7">
                                <w:rPr>
                                  <w:rFonts w:ascii="ＭＳ 明朝" w:hAnsi="ＭＳ 明朝"/>
                                  <w:color w:val="000000"/>
                                  <w:sz w:val="18"/>
                                  <w:szCs w:val="18"/>
                                </w:rPr>
                                <w:t>JIS G</w:t>
                              </w:r>
                              <w:r w:rsidR="00E33A58">
                                <w:rPr>
                                  <w:rFonts w:ascii="ＭＳ 明朝" w:hAnsi="ＭＳ 明朝"/>
                                  <w:color w:val="000000"/>
                                  <w:sz w:val="18"/>
                                  <w:szCs w:val="18"/>
                                </w:rPr>
                                <w:t xml:space="preserve"> </w:t>
                              </w:r>
                              <w:r w:rsidRPr="00F227C7">
                                <w:rPr>
                                  <w:rFonts w:ascii="ＭＳ 明朝" w:hAnsi="ＭＳ 明朝"/>
                                  <w:color w:val="000000"/>
                                  <w:sz w:val="18"/>
                                  <w:szCs w:val="18"/>
                                </w:rPr>
                                <w:t>3131:</w:t>
                              </w:r>
                              <w:r w:rsidR="000A0381">
                                <w:rPr>
                                  <w:rFonts w:ascii="ＭＳ 明朝" w:hAnsi="ＭＳ 明朝" w:hint="eastAsia"/>
                                  <w:color w:val="000000"/>
                                  <w:sz w:val="18"/>
                                  <w:szCs w:val="18"/>
                                </w:rPr>
                                <w:t>2024</w:t>
                              </w:r>
                              <w:r w:rsidRPr="00F227C7">
                                <w:rPr>
                                  <w:rFonts w:ascii="ＭＳ 明朝" w:hAnsi="ＭＳ 明朝" w:hint="eastAsia"/>
                                  <w:color w:val="000000"/>
                                  <w:sz w:val="18"/>
                                  <w:szCs w:val="18"/>
                                </w:rPr>
                                <w:t>（熱間圧延軟鋼板及び鋼帯）又は</w:t>
                              </w:r>
                              <w:r w:rsidRPr="00F227C7">
                                <w:rPr>
                                  <w:rFonts w:ascii="ＭＳ 明朝" w:hAnsi="ＭＳ 明朝"/>
                                  <w:color w:val="000000"/>
                                  <w:sz w:val="18"/>
                                  <w:szCs w:val="18"/>
                                </w:rPr>
                                <w:t>JIS G</w:t>
                              </w:r>
                              <w:r w:rsidR="00E33A58">
                                <w:rPr>
                                  <w:rFonts w:ascii="ＭＳ 明朝" w:hAnsi="ＭＳ 明朝"/>
                                  <w:color w:val="000000"/>
                                  <w:sz w:val="18"/>
                                  <w:szCs w:val="18"/>
                                </w:rPr>
                                <w:t xml:space="preserve"> </w:t>
                              </w:r>
                              <w:r w:rsidRPr="00F227C7">
                                <w:rPr>
                                  <w:rFonts w:ascii="ＭＳ 明朝" w:hAnsi="ＭＳ 明朝"/>
                                  <w:color w:val="000000"/>
                                  <w:sz w:val="18"/>
                                  <w:szCs w:val="18"/>
                                </w:rPr>
                                <w:t>3141:</w:t>
                              </w:r>
                              <w:r w:rsidRPr="00F227C7">
                                <w:rPr>
                                  <w:rFonts w:ascii="ＭＳ 明朝" w:hAnsi="ＭＳ 明朝" w:hint="eastAsia"/>
                                  <w:color w:val="000000"/>
                                  <w:sz w:val="18"/>
                                  <w:szCs w:val="18"/>
                                </w:rPr>
                                <w:t>2021（冷間圧延鋼板及び鋼帯）に規定する鋼板を用い、</w:t>
                              </w:r>
                              <w:r w:rsidRPr="00F227C7">
                                <w:rPr>
                                  <w:rFonts w:ascii="ＭＳ 明朝" w:hAnsi="ＭＳ 明朝"/>
                                  <w:color w:val="000000"/>
                                  <w:sz w:val="18"/>
                                  <w:szCs w:val="18"/>
                                </w:rPr>
                                <w:t>JIS H</w:t>
                              </w:r>
                              <w:r w:rsidR="00E33A58">
                                <w:rPr>
                                  <w:rFonts w:ascii="ＭＳ 明朝" w:hAnsi="ＭＳ 明朝"/>
                                  <w:color w:val="000000"/>
                                  <w:sz w:val="18"/>
                                  <w:szCs w:val="18"/>
                                </w:rPr>
                                <w:t xml:space="preserve"> </w:t>
                              </w:r>
                              <w:r w:rsidRPr="00F227C7">
                                <w:rPr>
                                  <w:rFonts w:ascii="ＭＳ 明朝" w:hAnsi="ＭＳ 明朝"/>
                                  <w:color w:val="000000"/>
                                  <w:sz w:val="18"/>
                                  <w:szCs w:val="18"/>
                                </w:rPr>
                                <w:t>8610:</w:t>
                              </w:r>
                              <w:r w:rsidRPr="00F227C7">
                                <w:rPr>
                                  <w:rFonts w:ascii="ＭＳ 明朝" w:hAnsi="ＭＳ 明朝" w:hint="eastAsia"/>
                                  <w:color w:val="000000"/>
                                  <w:sz w:val="18"/>
                                  <w:szCs w:val="18"/>
                                </w:rPr>
                                <w:t>1999（電気亜鉛めっき）に規定する２種３級の処理を施したもの</w:t>
                              </w:r>
                            </w:p>
                          </w:tc>
                        </w:tr>
                        <w:tr w:rsidR="0040453B" w:rsidRPr="00F227C7" w14:paraId="510E552C" w14:textId="77777777" w:rsidTr="0014653D">
                          <w:trPr>
                            <w:trHeight w:val="205"/>
                          </w:trPr>
                          <w:tc>
                            <w:tcPr>
                              <w:tcW w:w="1702" w:type="dxa"/>
                              <w:tcBorders>
                                <w:top w:val="single" w:sz="4" w:space="0" w:color="000000"/>
                                <w:left w:val="single" w:sz="4" w:space="0" w:color="000000"/>
                                <w:bottom w:val="single" w:sz="4" w:space="0" w:color="000000"/>
                                <w:right w:val="single" w:sz="4" w:space="0" w:color="000000"/>
                              </w:tcBorders>
                            </w:tcPr>
                            <w:p w14:paraId="0182DCCB" w14:textId="77777777" w:rsidR="0040453B" w:rsidRPr="00F227C7" w:rsidRDefault="0040453B">
                              <w:pPr>
                                <w:spacing w:line="280" w:lineRule="exact"/>
                                <w:ind w:firstLineChars="29" w:firstLine="52"/>
                                <w:rPr>
                                  <w:rFonts w:ascii="ＭＳ 明朝" w:hAnsi="ＭＳ 明朝"/>
                                  <w:color w:val="000000"/>
                                  <w:sz w:val="18"/>
                                  <w:szCs w:val="18"/>
                                </w:rPr>
                              </w:pPr>
                              <w:r w:rsidRPr="00F227C7">
                                <w:rPr>
                                  <w:rFonts w:ascii="ＭＳ 明朝" w:hAnsi="ＭＳ 明朝" w:hint="eastAsia"/>
                                  <w:color w:val="000000"/>
                                  <w:sz w:val="18"/>
                                  <w:szCs w:val="18"/>
                                </w:rPr>
                                <w:t>ステンレス</w:t>
                              </w:r>
                            </w:p>
                          </w:tc>
                          <w:tc>
                            <w:tcPr>
                              <w:tcW w:w="3969" w:type="dxa"/>
                              <w:tcBorders>
                                <w:top w:val="single" w:sz="4" w:space="0" w:color="000000"/>
                                <w:left w:val="single" w:sz="4" w:space="0" w:color="000000"/>
                                <w:bottom w:val="single" w:sz="4" w:space="0" w:color="000000"/>
                                <w:right w:val="single" w:sz="4" w:space="0" w:color="000000"/>
                              </w:tcBorders>
                            </w:tcPr>
                            <w:p w14:paraId="145D0ED2" w14:textId="77777777" w:rsidR="0040453B" w:rsidRPr="00F227C7" w:rsidRDefault="0040453B" w:rsidP="0014653D">
                              <w:pPr>
                                <w:spacing w:line="280" w:lineRule="exact"/>
                                <w:ind w:firstLineChars="29" w:firstLine="52"/>
                                <w:rPr>
                                  <w:rFonts w:ascii="ＭＳ 明朝" w:hAnsi="ＭＳ 明朝"/>
                                  <w:color w:val="000000"/>
                                  <w:sz w:val="18"/>
                                  <w:szCs w:val="18"/>
                                </w:rPr>
                              </w:pPr>
                              <w:r w:rsidRPr="00F227C7">
                                <w:rPr>
                                  <w:rFonts w:ascii="ＭＳ 明朝" w:hAnsi="ＭＳ 明朝"/>
                                  <w:color w:val="000000"/>
                                  <w:sz w:val="18"/>
                                  <w:szCs w:val="18"/>
                                </w:rPr>
                                <w:t>JIS G 4305:</w:t>
                              </w:r>
                              <w:r w:rsidRPr="00F227C7">
                                <w:rPr>
                                  <w:rFonts w:ascii="ＭＳ 明朝" w:hAnsi="ＭＳ 明朝" w:hint="eastAsia"/>
                                  <w:color w:val="000000"/>
                                  <w:sz w:val="18"/>
                                  <w:szCs w:val="18"/>
                                </w:rPr>
                                <w:t>2021（冷間圧延ステンレス鋼板及び鋼帯）による</w:t>
                              </w:r>
                              <w:r w:rsidRPr="00F227C7">
                                <w:rPr>
                                  <w:rFonts w:ascii="ＭＳ 明朝" w:hAnsi="ＭＳ 明朝"/>
                                  <w:color w:val="000000"/>
                                  <w:sz w:val="18"/>
                                  <w:szCs w:val="18"/>
                                </w:rPr>
                                <w:t>SUS304</w:t>
                              </w:r>
                            </w:p>
                          </w:tc>
                        </w:tr>
                        <w:tr w:rsidR="0040453B" w:rsidRPr="00F227C7" w14:paraId="68D0B718" w14:textId="77777777" w:rsidTr="0014653D">
                          <w:trPr>
                            <w:trHeight w:val="195"/>
                          </w:trPr>
                          <w:tc>
                            <w:tcPr>
                              <w:tcW w:w="1702" w:type="dxa"/>
                              <w:tcBorders>
                                <w:top w:val="single" w:sz="4" w:space="0" w:color="000000"/>
                                <w:left w:val="single" w:sz="4" w:space="0" w:color="000000"/>
                                <w:bottom w:val="single" w:sz="4" w:space="0" w:color="000000"/>
                                <w:right w:val="single" w:sz="4" w:space="0" w:color="000000"/>
                              </w:tcBorders>
                            </w:tcPr>
                            <w:p w14:paraId="2DE657E2" w14:textId="77777777" w:rsidR="0040453B" w:rsidRPr="00F227C7" w:rsidRDefault="0040453B">
                              <w:pPr>
                                <w:spacing w:line="280" w:lineRule="exact"/>
                                <w:ind w:firstLineChars="29" w:firstLine="52"/>
                                <w:rPr>
                                  <w:rFonts w:ascii="ＭＳ 明朝" w:hAnsi="ＭＳ 明朝"/>
                                  <w:color w:val="000000"/>
                                  <w:sz w:val="18"/>
                                  <w:szCs w:val="18"/>
                                </w:rPr>
                              </w:pPr>
                              <w:r w:rsidRPr="00F227C7">
                                <w:rPr>
                                  <w:rFonts w:ascii="ＭＳ 明朝" w:hAnsi="ＭＳ 明朝" w:hint="eastAsia"/>
                                  <w:color w:val="000000"/>
                                  <w:sz w:val="18"/>
                                  <w:szCs w:val="18"/>
                                </w:rPr>
                                <w:t>ステンレス鋼鋳鋼</w:t>
                              </w:r>
                            </w:p>
                          </w:tc>
                          <w:tc>
                            <w:tcPr>
                              <w:tcW w:w="3969" w:type="dxa"/>
                              <w:tcBorders>
                                <w:top w:val="single" w:sz="4" w:space="0" w:color="000000"/>
                                <w:left w:val="single" w:sz="4" w:space="0" w:color="000000"/>
                                <w:bottom w:val="single" w:sz="4" w:space="0" w:color="000000"/>
                                <w:right w:val="single" w:sz="4" w:space="0" w:color="000000"/>
                              </w:tcBorders>
                            </w:tcPr>
                            <w:p w14:paraId="78C641A1" w14:textId="77777777" w:rsidR="0040453B" w:rsidRPr="00F227C7" w:rsidRDefault="0040453B" w:rsidP="0014653D">
                              <w:pPr>
                                <w:spacing w:line="280" w:lineRule="exact"/>
                                <w:ind w:firstLineChars="29" w:firstLine="52"/>
                                <w:rPr>
                                  <w:rFonts w:ascii="ＭＳ 明朝" w:hAnsi="ＭＳ 明朝"/>
                                  <w:color w:val="000000"/>
                                  <w:sz w:val="18"/>
                                  <w:szCs w:val="18"/>
                                </w:rPr>
                              </w:pPr>
                              <w:r w:rsidRPr="00F227C7">
                                <w:rPr>
                                  <w:rFonts w:ascii="ＭＳ 明朝" w:hAnsi="ＭＳ 明朝"/>
                                  <w:color w:val="000000"/>
                                  <w:sz w:val="18"/>
                                  <w:szCs w:val="18"/>
                                </w:rPr>
                                <w:t>JIS G 5121:</w:t>
                              </w:r>
                              <w:r w:rsidRPr="00F227C7">
                                <w:rPr>
                                  <w:rFonts w:ascii="ＭＳ 明朝" w:hAnsi="ＭＳ 明朝" w:hint="eastAsia"/>
                                  <w:color w:val="000000"/>
                                  <w:sz w:val="18"/>
                                  <w:szCs w:val="18"/>
                                </w:rPr>
                                <w:t>2003（ステンレス鋼鋳鋼品）による</w:t>
                              </w:r>
                              <w:r w:rsidRPr="00F227C7">
                                <w:rPr>
                                  <w:rFonts w:ascii="ＭＳ 明朝" w:hAnsi="ＭＳ 明朝"/>
                                  <w:color w:val="000000"/>
                                  <w:sz w:val="18"/>
                                  <w:szCs w:val="18"/>
                                </w:rPr>
                                <w:t>SCS13</w:t>
                              </w:r>
                            </w:p>
                          </w:tc>
                        </w:tr>
                        <w:tr w:rsidR="0040453B" w:rsidRPr="00F227C7" w14:paraId="6761101A" w14:textId="77777777" w:rsidTr="0014653D">
                          <w:trPr>
                            <w:trHeight w:val="185"/>
                          </w:trPr>
                          <w:tc>
                            <w:tcPr>
                              <w:tcW w:w="1702" w:type="dxa"/>
                              <w:tcBorders>
                                <w:top w:val="single" w:sz="4" w:space="0" w:color="000000"/>
                                <w:left w:val="single" w:sz="4" w:space="0" w:color="000000"/>
                                <w:bottom w:val="single" w:sz="4" w:space="0" w:color="000000"/>
                                <w:right w:val="single" w:sz="4" w:space="0" w:color="000000"/>
                              </w:tcBorders>
                            </w:tcPr>
                            <w:p w14:paraId="2A0D0C6E" w14:textId="77777777" w:rsidR="0040453B" w:rsidRPr="00F227C7" w:rsidRDefault="0040453B">
                              <w:pPr>
                                <w:spacing w:line="280" w:lineRule="exact"/>
                                <w:ind w:firstLineChars="29" w:firstLine="52"/>
                                <w:rPr>
                                  <w:rFonts w:ascii="ＭＳ 明朝" w:hAnsi="ＭＳ 明朝"/>
                                  <w:color w:val="000000"/>
                                  <w:sz w:val="18"/>
                                  <w:szCs w:val="18"/>
                                </w:rPr>
                              </w:pPr>
                              <w:r w:rsidRPr="00F227C7">
                                <w:rPr>
                                  <w:rFonts w:ascii="ＭＳ 明朝" w:hAnsi="ＭＳ 明朝" w:hint="eastAsia"/>
                                  <w:color w:val="000000"/>
                                  <w:sz w:val="18"/>
                                  <w:szCs w:val="18"/>
                                </w:rPr>
                                <w:t>亜鉛ダイカスト</w:t>
                              </w:r>
                            </w:p>
                          </w:tc>
                          <w:tc>
                            <w:tcPr>
                              <w:tcW w:w="3969" w:type="dxa"/>
                              <w:tcBorders>
                                <w:top w:val="single" w:sz="4" w:space="0" w:color="000000"/>
                                <w:left w:val="single" w:sz="4" w:space="0" w:color="000000"/>
                                <w:bottom w:val="single" w:sz="4" w:space="0" w:color="000000"/>
                                <w:right w:val="single" w:sz="4" w:space="0" w:color="000000"/>
                              </w:tcBorders>
                            </w:tcPr>
                            <w:p w14:paraId="51A2A357" w14:textId="77777777" w:rsidR="0040453B" w:rsidRPr="00F227C7" w:rsidRDefault="0040453B" w:rsidP="0014653D">
                              <w:pPr>
                                <w:spacing w:line="280" w:lineRule="exact"/>
                                <w:ind w:firstLineChars="29" w:firstLine="52"/>
                                <w:rPr>
                                  <w:rFonts w:ascii="ＭＳ 明朝" w:hAnsi="ＭＳ 明朝"/>
                                  <w:color w:val="000000"/>
                                  <w:sz w:val="18"/>
                                  <w:szCs w:val="18"/>
                                </w:rPr>
                              </w:pPr>
                              <w:r w:rsidRPr="00F227C7">
                                <w:rPr>
                                  <w:rFonts w:ascii="ＭＳ 明朝" w:hAnsi="ＭＳ 明朝"/>
                                  <w:color w:val="000000"/>
                                  <w:sz w:val="18"/>
                                  <w:szCs w:val="18"/>
                                </w:rPr>
                                <w:t>JIS H 5301:</w:t>
                              </w:r>
                              <w:r w:rsidRPr="00F227C7">
                                <w:rPr>
                                  <w:rFonts w:ascii="ＭＳ 明朝" w:hAnsi="ＭＳ 明朝" w:hint="eastAsia"/>
                                  <w:color w:val="000000"/>
                                  <w:sz w:val="18"/>
                                  <w:szCs w:val="18"/>
                                </w:rPr>
                                <w:t>2009（亜鉛ダイカスト）による</w:t>
                              </w:r>
                              <w:r w:rsidRPr="00F227C7">
                                <w:rPr>
                                  <w:rFonts w:ascii="ＭＳ 明朝" w:hAnsi="ＭＳ 明朝"/>
                                  <w:color w:val="000000"/>
                                  <w:sz w:val="18"/>
                                  <w:szCs w:val="18"/>
                                </w:rPr>
                                <w:t>ZDC2</w:t>
                              </w:r>
                            </w:p>
                          </w:tc>
                        </w:tr>
                        <w:tr w:rsidR="0040453B" w:rsidRPr="00F227C7" w14:paraId="148E93D9" w14:textId="77777777" w:rsidTr="0014653D">
                          <w:trPr>
                            <w:trHeight w:val="176"/>
                          </w:trPr>
                          <w:tc>
                            <w:tcPr>
                              <w:tcW w:w="1702" w:type="dxa"/>
                              <w:tcBorders>
                                <w:top w:val="single" w:sz="4" w:space="0" w:color="000000"/>
                                <w:left w:val="single" w:sz="4" w:space="0" w:color="000000"/>
                                <w:bottom w:val="single" w:sz="4" w:space="0" w:color="000000"/>
                                <w:right w:val="single" w:sz="4" w:space="0" w:color="000000"/>
                              </w:tcBorders>
                            </w:tcPr>
                            <w:p w14:paraId="11B3AAF0" w14:textId="77777777" w:rsidR="0040453B" w:rsidRPr="00F227C7" w:rsidRDefault="0040453B">
                              <w:pPr>
                                <w:spacing w:line="280" w:lineRule="exact"/>
                                <w:ind w:firstLineChars="29" w:firstLine="52"/>
                                <w:rPr>
                                  <w:rFonts w:ascii="ＭＳ 明朝" w:hAnsi="ＭＳ 明朝"/>
                                  <w:color w:val="000000"/>
                                  <w:sz w:val="18"/>
                                  <w:szCs w:val="18"/>
                                </w:rPr>
                              </w:pPr>
                              <w:r w:rsidRPr="00F227C7">
                                <w:rPr>
                                  <w:rFonts w:ascii="ＭＳ 明朝" w:hAnsi="ＭＳ 明朝" w:hint="eastAsia"/>
                                  <w:color w:val="000000"/>
                                  <w:sz w:val="18"/>
                                  <w:szCs w:val="18"/>
                                </w:rPr>
                                <w:t>アルミニウム合金ダイカスト</w:t>
                              </w:r>
                            </w:p>
                          </w:tc>
                          <w:tc>
                            <w:tcPr>
                              <w:tcW w:w="3969" w:type="dxa"/>
                              <w:tcBorders>
                                <w:top w:val="single" w:sz="4" w:space="0" w:color="000000"/>
                                <w:left w:val="single" w:sz="4" w:space="0" w:color="000000"/>
                                <w:bottom w:val="single" w:sz="4" w:space="0" w:color="000000"/>
                                <w:right w:val="single" w:sz="4" w:space="0" w:color="000000"/>
                              </w:tcBorders>
                            </w:tcPr>
                            <w:p w14:paraId="34B16579" w14:textId="77777777" w:rsidR="0040453B" w:rsidRPr="00F227C7" w:rsidRDefault="0040453B" w:rsidP="0014653D">
                              <w:pPr>
                                <w:spacing w:line="280" w:lineRule="exact"/>
                                <w:ind w:firstLineChars="29" w:firstLine="52"/>
                                <w:rPr>
                                  <w:rFonts w:ascii="ＭＳ 明朝" w:hAnsi="ＭＳ 明朝"/>
                                  <w:color w:val="000000"/>
                                  <w:sz w:val="18"/>
                                  <w:szCs w:val="18"/>
                                </w:rPr>
                              </w:pPr>
                              <w:r w:rsidRPr="00F227C7">
                                <w:rPr>
                                  <w:rFonts w:ascii="ＭＳ 明朝" w:hAnsi="ＭＳ 明朝"/>
                                  <w:color w:val="000000"/>
                                  <w:sz w:val="18"/>
                                  <w:szCs w:val="18"/>
                                </w:rPr>
                                <w:t>JIS H 530</w:t>
                              </w:r>
                              <w:r w:rsidRPr="00F227C7">
                                <w:rPr>
                                  <w:rFonts w:ascii="ＭＳ 明朝" w:hAnsi="ＭＳ 明朝" w:hint="eastAsia"/>
                                  <w:color w:val="000000"/>
                                  <w:sz w:val="18"/>
                                  <w:szCs w:val="18"/>
                                </w:rPr>
                                <w:t>2</w:t>
                              </w:r>
                              <w:r w:rsidRPr="00F227C7">
                                <w:rPr>
                                  <w:rFonts w:ascii="ＭＳ 明朝" w:hAnsi="ＭＳ 明朝"/>
                                  <w:color w:val="000000"/>
                                  <w:sz w:val="18"/>
                                  <w:szCs w:val="18"/>
                                </w:rPr>
                                <w:t>:</w:t>
                              </w:r>
                              <w:r w:rsidRPr="00F227C7">
                                <w:rPr>
                                  <w:rFonts w:ascii="ＭＳ 明朝" w:hAnsi="ＭＳ 明朝" w:hint="eastAsia"/>
                                  <w:color w:val="000000"/>
                                  <w:sz w:val="18"/>
                                  <w:szCs w:val="18"/>
                                </w:rPr>
                                <w:t>2006（アルミニウム合金ダイカスト）によるA</w:t>
                              </w:r>
                              <w:r w:rsidRPr="00F227C7">
                                <w:rPr>
                                  <w:rFonts w:ascii="ＭＳ 明朝" w:hAnsi="ＭＳ 明朝"/>
                                  <w:color w:val="000000"/>
                                  <w:sz w:val="18"/>
                                  <w:szCs w:val="18"/>
                                </w:rPr>
                                <w:t>DC2</w:t>
                              </w:r>
                            </w:p>
                          </w:tc>
                        </w:tr>
                      </w:tbl>
                      <w:p w14:paraId="3CCAAAD9" w14:textId="77777777" w:rsidR="0040453B" w:rsidRDefault="0040453B"/>
                    </w:txbxContent>
                  </v:textbox>
                </v:shape>
              </w:pict>
            </w:r>
            <w:r w:rsidR="00AF3FBE" w:rsidRPr="0014653D">
              <w:rPr>
                <w:rFonts w:hint="eastAsia"/>
              </w:rPr>
              <w:t>表－</w:t>
            </w:r>
            <w:r w:rsidR="00AF3FBE" w:rsidRPr="0014653D">
              <w:t>2　構成部品の材料</w:t>
            </w:r>
          </w:p>
          <w:p w14:paraId="69FBD5F5" w14:textId="77777777" w:rsidR="00AF3FBE" w:rsidRPr="00E32D1D" w:rsidRDefault="00AF3FBE">
            <w:pPr>
              <w:pStyle w:val="11a1"/>
              <w:ind w:leftChars="131" w:left="262" w:right="100" w:firstLineChars="0" w:firstLine="0"/>
            </w:pPr>
          </w:p>
          <w:p w14:paraId="7D4C06AB" w14:textId="77777777" w:rsidR="00AF3FBE" w:rsidRPr="00E32D1D" w:rsidRDefault="00AF3FBE">
            <w:pPr>
              <w:pStyle w:val="11a1"/>
              <w:ind w:leftChars="131" w:left="262" w:right="100" w:firstLineChars="0" w:firstLine="0"/>
            </w:pPr>
          </w:p>
          <w:p w14:paraId="68A8D930" w14:textId="77777777" w:rsidR="00AF3FBE" w:rsidRPr="00E32D1D" w:rsidRDefault="00AF3FBE">
            <w:pPr>
              <w:pStyle w:val="11a1"/>
              <w:ind w:leftChars="131" w:left="262" w:right="100" w:firstLineChars="0" w:firstLine="0"/>
            </w:pPr>
          </w:p>
          <w:p w14:paraId="30A0E513" w14:textId="77777777" w:rsidR="00AF3FBE" w:rsidRPr="00E32D1D" w:rsidRDefault="00AF3FBE">
            <w:pPr>
              <w:pStyle w:val="11a1"/>
              <w:ind w:leftChars="131" w:left="262" w:right="100" w:firstLineChars="0" w:firstLine="0"/>
            </w:pPr>
          </w:p>
          <w:p w14:paraId="2780CD31" w14:textId="77777777" w:rsidR="00AF3FBE" w:rsidRPr="00E32D1D" w:rsidRDefault="00AF3FBE">
            <w:pPr>
              <w:pStyle w:val="11a1"/>
              <w:ind w:leftChars="131" w:left="262" w:right="100" w:firstLineChars="0" w:firstLine="0"/>
            </w:pPr>
          </w:p>
          <w:p w14:paraId="134C88A0" w14:textId="77777777" w:rsidR="00AF3FBE" w:rsidRPr="00E32D1D" w:rsidRDefault="00AF3FBE">
            <w:pPr>
              <w:pStyle w:val="11a1"/>
              <w:ind w:leftChars="131" w:left="262" w:right="100" w:firstLineChars="0" w:firstLine="0"/>
            </w:pPr>
          </w:p>
          <w:p w14:paraId="7A2221F6" w14:textId="77777777" w:rsidR="00AF3FBE" w:rsidRPr="00E32D1D" w:rsidRDefault="00AF3FBE">
            <w:pPr>
              <w:pStyle w:val="11a1"/>
              <w:ind w:leftChars="131" w:left="262" w:right="100" w:firstLineChars="0" w:firstLine="0"/>
            </w:pPr>
          </w:p>
          <w:p w14:paraId="0A7DD148" w14:textId="77777777" w:rsidR="00AF3FBE" w:rsidRPr="00E32D1D" w:rsidRDefault="00AF3FBE">
            <w:pPr>
              <w:pStyle w:val="11a1"/>
              <w:ind w:leftChars="131" w:left="262" w:right="100" w:firstLineChars="0" w:firstLine="0"/>
            </w:pPr>
          </w:p>
          <w:p w14:paraId="17D274D3" w14:textId="77777777" w:rsidR="00AF3FBE" w:rsidRPr="00E32D1D" w:rsidRDefault="00AF3FBE">
            <w:pPr>
              <w:pStyle w:val="11a1"/>
              <w:ind w:leftChars="131" w:left="262" w:right="100" w:firstLineChars="0" w:firstLine="0"/>
            </w:pPr>
          </w:p>
          <w:p w14:paraId="7FD888EE" w14:textId="77777777" w:rsidR="00AF3FBE" w:rsidRPr="00E32D1D" w:rsidRDefault="00AF3FBE">
            <w:pPr>
              <w:pStyle w:val="11a1"/>
              <w:ind w:leftChars="131" w:left="262" w:right="100" w:firstLineChars="0" w:firstLine="0"/>
            </w:pPr>
          </w:p>
          <w:p w14:paraId="310A2133" w14:textId="77777777" w:rsidR="00AF3FBE" w:rsidRPr="00E32D1D" w:rsidRDefault="00AF3FBE">
            <w:pPr>
              <w:pStyle w:val="11a1"/>
              <w:ind w:leftChars="131" w:left="262" w:right="100" w:firstLineChars="0" w:firstLine="0"/>
            </w:pPr>
          </w:p>
          <w:p w14:paraId="6CA87C6A" w14:textId="77777777" w:rsidR="00AF3FBE" w:rsidRPr="00E32D1D" w:rsidRDefault="00AF3FBE">
            <w:pPr>
              <w:pStyle w:val="11a1"/>
              <w:ind w:leftChars="131" w:left="262" w:right="100" w:firstLineChars="0" w:firstLine="0"/>
            </w:pPr>
          </w:p>
          <w:p w14:paraId="16B9D503" w14:textId="77777777" w:rsidR="00AF3FBE" w:rsidRPr="00E32D1D" w:rsidRDefault="00AF3FBE">
            <w:pPr>
              <w:pStyle w:val="11a1"/>
              <w:ind w:leftChars="131" w:left="262" w:right="100" w:firstLineChars="0" w:firstLine="0"/>
            </w:pPr>
          </w:p>
          <w:p w14:paraId="722D9A25" w14:textId="77777777" w:rsidR="00AF3FBE" w:rsidRPr="00E32D1D" w:rsidRDefault="00AF3FBE">
            <w:pPr>
              <w:pStyle w:val="11a1"/>
              <w:ind w:leftChars="131" w:left="262" w:right="100" w:firstLineChars="0" w:firstLine="0"/>
            </w:pPr>
          </w:p>
          <w:p w14:paraId="5A7F7746" w14:textId="77777777" w:rsidR="00AF3FBE" w:rsidRPr="00E32D1D" w:rsidRDefault="00AF3FBE">
            <w:pPr>
              <w:pStyle w:val="11a1"/>
              <w:ind w:leftChars="131" w:left="262" w:right="100" w:firstLineChars="0" w:firstLine="0"/>
            </w:pPr>
          </w:p>
          <w:p w14:paraId="670F9FC1" w14:textId="77777777" w:rsidR="00AF3FBE" w:rsidRPr="00E32D1D" w:rsidRDefault="00AF3FBE">
            <w:pPr>
              <w:pStyle w:val="11a1"/>
              <w:ind w:leftChars="131" w:left="262" w:right="100" w:firstLineChars="0" w:firstLine="0"/>
            </w:pPr>
          </w:p>
          <w:p w14:paraId="5D709B75" w14:textId="77777777" w:rsidR="00AF3FBE" w:rsidRPr="00E32D1D" w:rsidRDefault="00AF3FBE">
            <w:pPr>
              <w:pStyle w:val="11a1"/>
              <w:ind w:leftChars="131" w:left="262" w:right="100" w:firstLineChars="0" w:firstLine="0"/>
            </w:pPr>
          </w:p>
          <w:p w14:paraId="4408CA5E" w14:textId="77777777" w:rsidR="00AF3FBE" w:rsidRPr="00E32D1D" w:rsidRDefault="00AF3FBE">
            <w:pPr>
              <w:pStyle w:val="11a1"/>
              <w:ind w:leftChars="131" w:left="262" w:right="100" w:firstLineChars="0" w:firstLine="0"/>
            </w:pPr>
          </w:p>
          <w:p w14:paraId="20486373" w14:textId="77777777" w:rsidR="00AF3FBE" w:rsidRPr="00E32D1D" w:rsidRDefault="00AF3FBE">
            <w:pPr>
              <w:pStyle w:val="11a1"/>
              <w:ind w:leftChars="131" w:left="262" w:right="100" w:firstLineChars="0" w:firstLine="0"/>
            </w:pPr>
          </w:p>
          <w:p w14:paraId="141BEA74" w14:textId="77777777" w:rsidR="00AF3FBE" w:rsidRPr="00E32D1D" w:rsidRDefault="00AF3FBE">
            <w:pPr>
              <w:pStyle w:val="11a1"/>
              <w:ind w:leftChars="131" w:left="262" w:right="100" w:firstLineChars="0" w:firstLine="0"/>
            </w:pPr>
          </w:p>
          <w:p w14:paraId="0DFE160C" w14:textId="77777777" w:rsidR="00AF3FBE" w:rsidRPr="00E32D1D" w:rsidRDefault="00AF3FBE">
            <w:pPr>
              <w:pStyle w:val="11a1"/>
              <w:ind w:leftChars="131" w:left="262" w:right="100" w:firstLineChars="0" w:firstLine="0"/>
            </w:pPr>
          </w:p>
          <w:p w14:paraId="67A07CC9" w14:textId="77777777" w:rsidR="00AF3FBE" w:rsidRPr="00E32D1D" w:rsidRDefault="00AF3FBE">
            <w:pPr>
              <w:pStyle w:val="11a1"/>
              <w:ind w:leftChars="131" w:left="262" w:right="100" w:firstLineChars="0" w:firstLine="0"/>
            </w:pPr>
          </w:p>
          <w:p w14:paraId="12E00E3A" w14:textId="77777777" w:rsidR="00AF3FBE" w:rsidRPr="00E32D1D" w:rsidRDefault="00AF3FBE">
            <w:pPr>
              <w:pStyle w:val="11a1"/>
              <w:ind w:leftChars="131" w:left="262" w:right="100" w:firstLineChars="0" w:firstLine="0"/>
            </w:pPr>
          </w:p>
        </w:tc>
        <w:tc>
          <w:tcPr>
            <w:tcW w:w="708" w:type="dxa"/>
            <w:tcBorders>
              <w:bottom w:val="dotted" w:sz="4" w:space="0" w:color="auto"/>
            </w:tcBorders>
            <w:tcMar>
              <w:left w:w="28" w:type="dxa"/>
              <w:right w:w="28" w:type="dxa"/>
            </w:tcMar>
          </w:tcPr>
          <w:p w14:paraId="388E8D6E" w14:textId="77777777" w:rsidR="00AF3FBE" w:rsidRPr="0014653D" w:rsidRDefault="00AF3FBE" w:rsidP="00426468">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4FD47DF1" w14:textId="77777777" w:rsidR="00AF3FBE" w:rsidRPr="00426468" w:rsidRDefault="00AF3FBE"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dotted" w:sz="4" w:space="0" w:color="auto"/>
            </w:tcBorders>
            <w:noWrap/>
            <w:tcMar>
              <w:left w:w="28" w:type="dxa"/>
              <w:right w:w="28" w:type="dxa"/>
            </w:tcMar>
          </w:tcPr>
          <w:p w14:paraId="25F05D3F" w14:textId="77777777" w:rsidR="00AF3FBE" w:rsidRPr="0014653D" w:rsidRDefault="00AF3FBE" w:rsidP="0014653D">
            <w:pPr>
              <w:snapToGrid w:val="0"/>
              <w:jc w:val="left"/>
              <w:rPr>
                <w:rFonts w:ascii="ＭＳ 明朝" w:hAnsi="ＭＳ 明朝"/>
                <w:color w:val="000000"/>
              </w:rPr>
            </w:pPr>
          </w:p>
        </w:tc>
        <w:tc>
          <w:tcPr>
            <w:tcW w:w="1134" w:type="dxa"/>
            <w:tcBorders>
              <w:bottom w:val="dotted" w:sz="4" w:space="0" w:color="auto"/>
            </w:tcBorders>
            <w:noWrap/>
            <w:tcMar>
              <w:left w:w="28" w:type="dxa"/>
              <w:right w:w="28" w:type="dxa"/>
            </w:tcMar>
          </w:tcPr>
          <w:p w14:paraId="1135F36F" w14:textId="77777777" w:rsidR="00AF3FBE" w:rsidRPr="0014653D" w:rsidRDefault="00AF3FBE" w:rsidP="0014653D">
            <w:pPr>
              <w:snapToGrid w:val="0"/>
              <w:jc w:val="left"/>
              <w:rPr>
                <w:rFonts w:ascii="ＭＳ 明朝" w:hAnsi="ＭＳ 明朝"/>
                <w:color w:val="000000"/>
              </w:rPr>
            </w:pPr>
          </w:p>
        </w:tc>
      </w:tr>
      <w:tr w:rsidR="00AF3FBE" w:rsidRPr="00F227C7" w14:paraId="4C944C52" w14:textId="77777777" w:rsidTr="0014653D">
        <w:trPr>
          <w:cantSplit/>
          <w:trHeight w:val="3338"/>
        </w:trPr>
        <w:tc>
          <w:tcPr>
            <w:tcW w:w="567" w:type="dxa"/>
            <w:tcBorders>
              <w:top w:val="dotted" w:sz="4" w:space="0" w:color="auto"/>
              <w:bottom w:val="single" w:sz="4" w:space="0" w:color="auto"/>
            </w:tcBorders>
          </w:tcPr>
          <w:p w14:paraId="77141509" w14:textId="77777777" w:rsidR="00AF3FBE" w:rsidRPr="00F227C7" w:rsidRDefault="00AF3FBE">
            <w:pPr>
              <w:numPr>
                <w:ilvl w:val="0"/>
                <w:numId w:val="4"/>
              </w:numPr>
              <w:adjustRightInd w:val="0"/>
              <w:snapToGrid w:val="0"/>
              <w:jc w:val="right"/>
              <w:rPr>
                <w:rFonts w:ascii="ＭＳ 明朝" w:hAnsi="ＭＳ 明朝"/>
                <w:color w:val="000000"/>
              </w:rPr>
            </w:pPr>
          </w:p>
        </w:tc>
        <w:tc>
          <w:tcPr>
            <w:tcW w:w="5798" w:type="dxa"/>
            <w:tcBorders>
              <w:top w:val="dotted" w:sz="4" w:space="0" w:color="auto"/>
              <w:bottom w:val="single" w:sz="4" w:space="0" w:color="auto"/>
            </w:tcBorders>
          </w:tcPr>
          <w:p w14:paraId="5877E6D7" w14:textId="77777777" w:rsidR="00AF3FBE" w:rsidRPr="00E32D1D" w:rsidRDefault="00AF3FBE">
            <w:pPr>
              <w:pStyle w:val="11a1"/>
              <w:ind w:leftChars="100" w:left="410" w:right="100" w:hanging="210"/>
            </w:pPr>
            <w:r w:rsidRPr="00E32D1D">
              <w:rPr>
                <w:rFonts w:hint="eastAsia"/>
              </w:rPr>
              <w:t>b）ガラス</w:t>
            </w:r>
          </w:p>
          <w:p w14:paraId="0ADFA797" w14:textId="2BE96241" w:rsidR="00AF3FBE" w:rsidRPr="00E32D1D" w:rsidRDefault="00AF3FBE" w:rsidP="0014653D">
            <w:pPr>
              <w:pStyle w:val="1a1"/>
              <w:spacing w:before="0" w:line="240" w:lineRule="auto"/>
              <w:ind w:leftChars="130" w:left="260" w:right="50" w:firstLineChars="100" w:firstLine="210"/>
              <w:rPr>
                <w:rFonts w:ascii="ＭＳ 明朝" w:hAnsi="ＭＳ 明朝"/>
                <w:color w:val="000000"/>
                <w:sz w:val="21"/>
                <w:szCs w:val="21"/>
              </w:rPr>
            </w:pPr>
            <w:r w:rsidRPr="00E32D1D">
              <w:rPr>
                <w:rFonts w:ascii="ＭＳ 明朝" w:hAnsi="ＭＳ 明朝" w:hint="eastAsia"/>
                <w:color w:val="000000"/>
                <w:sz w:val="21"/>
                <w:szCs w:val="21"/>
              </w:rPr>
              <w:t>サッシ</w:t>
            </w:r>
            <w:r w:rsidR="009D19CB" w:rsidRPr="00E32D1D">
              <w:rPr>
                <w:rFonts w:ascii="ＭＳ 明朝" w:hAnsi="ＭＳ 明朝" w:hint="eastAsia"/>
                <w:color w:val="000000"/>
                <w:sz w:val="21"/>
                <w:szCs w:val="21"/>
              </w:rPr>
              <w:t>（天窓）</w:t>
            </w:r>
            <w:r w:rsidRPr="00E32D1D">
              <w:rPr>
                <w:rFonts w:ascii="ＭＳ 明朝" w:hAnsi="ＭＳ 明朝" w:hint="eastAsia"/>
                <w:color w:val="000000"/>
                <w:sz w:val="21"/>
                <w:szCs w:val="21"/>
              </w:rPr>
              <w:t>に用いるガラスは、表－３のJIS規格製品であるか、又はこれと同等の仕様・性能を有すると証明できるものであること。</w:t>
            </w:r>
          </w:p>
          <w:p w14:paraId="412D0B65" w14:textId="77777777" w:rsidR="00AF3FBE" w:rsidRPr="00E32D1D" w:rsidRDefault="0014653D">
            <w:pPr>
              <w:pStyle w:val="11a1"/>
              <w:ind w:leftChars="131" w:left="262" w:right="100" w:firstLineChars="0" w:firstLine="0"/>
            </w:pPr>
            <w:r>
              <w:rPr>
                <w:noProof/>
              </w:rPr>
              <w:pict w14:anchorId="1FB72CD8">
                <v:shape id="_x0000_s1513" type="#_x0000_t202" style="position:absolute;left:0;text-align:left;margin-left:6.05pt;margin-top:12.5pt;width:273.9pt;height:107.75pt;z-index:251655680;mso-width-relative:margin;mso-height-relative:margin" stroked="f">
                  <v:textbox style="mso-next-textbox:#_x0000_s151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536"/>
                        </w:tblGrid>
                        <w:tr w:rsidR="0040453B" w:rsidRPr="00F227C7" w14:paraId="3DFAB605" w14:textId="77777777" w:rsidTr="008C1233">
                          <w:trPr>
                            <w:cantSplit/>
                            <w:trHeight w:val="280"/>
                          </w:trPr>
                          <w:tc>
                            <w:tcPr>
                              <w:tcW w:w="851" w:type="dxa"/>
                              <w:vMerge w:val="restart"/>
                              <w:vAlign w:val="center"/>
                            </w:tcPr>
                            <w:p w14:paraId="65D5A810" w14:textId="77777777" w:rsidR="0040453B" w:rsidRPr="00F227C7" w:rsidRDefault="0040453B">
                              <w:pPr>
                                <w:spacing w:line="240" w:lineRule="exact"/>
                                <w:rPr>
                                  <w:rFonts w:ascii="ＭＳ 明朝" w:hAnsi="ＭＳ 明朝"/>
                                  <w:color w:val="000000"/>
                                  <w:spacing w:val="2"/>
                                  <w:sz w:val="18"/>
                                  <w:szCs w:val="18"/>
                                </w:rPr>
                              </w:pPr>
                              <w:r w:rsidRPr="00F227C7">
                                <w:rPr>
                                  <w:rFonts w:ascii="ＭＳ 明朝" w:hAnsi="ＭＳ 明朝" w:hint="eastAsia"/>
                                  <w:color w:val="000000"/>
                                  <w:sz w:val="18"/>
                                  <w:szCs w:val="18"/>
                                </w:rPr>
                                <w:t>ガラス</w:t>
                              </w:r>
                            </w:p>
                          </w:tc>
                          <w:tc>
                            <w:tcPr>
                              <w:tcW w:w="4536" w:type="dxa"/>
                              <w:vAlign w:val="center"/>
                            </w:tcPr>
                            <w:p w14:paraId="509D4F5E" w14:textId="77777777" w:rsidR="0040453B" w:rsidRPr="00F227C7" w:rsidRDefault="0040453B">
                              <w:pPr>
                                <w:spacing w:line="240" w:lineRule="exact"/>
                                <w:rPr>
                                  <w:rFonts w:ascii="ＭＳ 明朝" w:hAnsi="ＭＳ 明朝"/>
                                  <w:color w:val="000000"/>
                                  <w:spacing w:val="2"/>
                                  <w:sz w:val="18"/>
                                  <w:szCs w:val="18"/>
                                </w:rPr>
                              </w:pPr>
                              <w:r w:rsidRPr="00F227C7">
                                <w:rPr>
                                  <w:rFonts w:ascii="ＭＳ 明朝" w:hAnsi="ＭＳ 明朝" w:hint="eastAsia"/>
                                  <w:color w:val="000000"/>
                                  <w:sz w:val="18"/>
                                  <w:szCs w:val="18"/>
                                </w:rPr>
                                <w:t>JIS</w:t>
                              </w:r>
                              <w:r w:rsidR="00E33A58">
                                <w:rPr>
                                  <w:rFonts w:ascii="ＭＳ 明朝" w:hAnsi="ＭＳ 明朝"/>
                                  <w:color w:val="000000"/>
                                  <w:sz w:val="18"/>
                                  <w:szCs w:val="18"/>
                                </w:rPr>
                                <w:t xml:space="preserve"> </w:t>
                              </w:r>
                              <w:r w:rsidRPr="00F227C7">
                                <w:rPr>
                                  <w:rFonts w:ascii="ＭＳ 明朝" w:hAnsi="ＭＳ 明朝" w:hint="eastAsia"/>
                                  <w:color w:val="000000"/>
                                  <w:sz w:val="18"/>
                                  <w:szCs w:val="18"/>
                                </w:rPr>
                                <w:t>R</w:t>
                              </w:r>
                              <w:r w:rsidR="00E33A58">
                                <w:rPr>
                                  <w:rFonts w:ascii="ＭＳ 明朝" w:hAnsi="ＭＳ 明朝"/>
                                  <w:color w:val="000000"/>
                                  <w:sz w:val="18"/>
                                  <w:szCs w:val="18"/>
                                </w:rPr>
                                <w:t xml:space="preserve"> </w:t>
                              </w:r>
                              <w:r w:rsidRPr="00F227C7">
                                <w:rPr>
                                  <w:rFonts w:ascii="ＭＳ 明朝" w:hAnsi="ＭＳ 明朝" w:hint="eastAsia"/>
                                  <w:color w:val="000000"/>
                                  <w:sz w:val="18"/>
                                  <w:szCs w:val="18"/>
                                </w:rPr>
                                <w:t>3202:</w:t>
                              </w:r>
                              <w:r w:rsidRPr="00075BE0">
                                <w:rPr>
                                  <w:rFonts w:ascii="ＭＳ 明朝" w:hAnsi="ＭＳ 明朝" w:hint="eastAsia"/>
                                  <w:color w:val="000000"/>
                                  <w:sz w:val="18"/>
                                  <w:szCs w:val="18"/>
                                </w:rPr>
                                <w:t>2022</w:t>
                              </w:r>
                              <w:r w:rsidRPr="00F227C7">
                                <w:rPr>
                                  <w:rFonts w:ascii="ＭＳ 明朝" w:hAnsi="ＭＳ 明朝" w:hint="eastAsia"/>
                                  <w:color w:val="000000"/>
                                  <w:sz w:val="18"/>
                                  <w:szCs w:val="18"/>
                                </w:rPr>
                                <w:t>（フロート板ガラス及び磨き板ガラス）</w:t>
                              </w:r>
                            </w:p>
                          </w:tc>
                        </w:tr>
                        <w:tr w:rsidR="0040453B" w:rsidRPr="00F227C7" w14:paraId="53A6A60B" w14:textId="77777777" w:rsidTr="008C1233">
                          <w:trPr>
                            <w:cantSplit/>
                            <w:trHeight w:val="257"/>
                          </w:trPr>
                          <w:tc>
                            <w:tcPr>
                              <w:tcW w:w="851" w:type="dxa"/>
                              <w:vMerge/>
                              <w:vAlign w:val="center"/>
                            </w:tcPr>
                            <w:p w14:paraId="5625B4BB" w14:textId="77777777" w:rsidR="0040453B" w:rsidRPr="00F227C7" w:rsidRDefault="0040453B">
                              <w:pPr>
                                <w:spacing w:line="240" w:lineRule="exact"/>
                                <w:rPr>
                                  <w:rFonts w:ascii="ＭＳ 明朝" w:hAnsi="ＭＳ 明朝"/>
                                  <w:color w:val="000000"/>
                                  <w:spacing w:val="2"/>
                                  <w:sz w:val="18"/>
                                  <w:szCs w:val="18"/>
                                </w:rPr>
                              </w:pPr>
                            </w:p>
                          </w:tc>
                          <w:tc>
                            <w:tcPr>
                              <w:tcW w:w="4536" w:type="dxa"/>
                              <w:vAlign w:val="center"/>
                            </w:tcPr>
                            <w:p w14:paraId="7F935EBE" w14:textId="77777777" w:rsidR="0040453B" w:rsidRPr="00F227C7" w:rsidRDefault="0040453B" w:rsidP="00205542">
                              <w:pPr>
                                <w:spacing w:line="240" w:lineRule="exact"/>
                                <w:rPr>
                                  <w:rFonts w:ascii="ＭＳ 明朝" w:hAnsi="ＭＳ 明朝"/>
                                  <w:color w:val="000000"/>
                                  <w:spacing w:val="2"/>
                                  <w:sz w:val="18"/>
                                  <w:szCs w:val="18"/>
                                </w:rPr>
                              </w:pPr>
                              <w:r w:rsidRPr="00F227C7">
                                <w:rPr>
                                  <w:rFonts w:ascii="ＭＳ 明朝" w:hAnsi="ＭＳ 明朝" w:hint="eastAsia"/>
                                  <w:color w:val="000000"/>
                                  <w:sz w:val="18"/>
                                  <w:szCs w:val="18"/>
                                </w:rPr>
                                <w:t>JIS</w:t>
                              </w:r>
                              <w:r w:rsidR="00E33A58" w:rsidRPr="00F227C7">
                                <w:rPr>
                                  <w:rFonts w:ascii="ＭＳ 明朝" w:hAnsi="ＭＳ 明朝" w:hint="eastAsia"/>
                                  <w:color w:val="000000"/>
                                  <w:sz w:val="18"/>
                                  <w:szCs w:val="18"/>
                                </w:rPr>
                                <w:t xml:space="preserve"> </w:t>
                              </w:r>
                              <w:r w:rsidRPr="00F227C7">
                                <w:rPr>
                                  <w:rFonts w:ascii="ＭＳ 明朝" w:hAnsi="ＭＳ 明朝" w:hint="eastAsia"/>
                                  <w:color w:val="000000"/>
                                  <w:sz w:val="18"/>
                                  <w:szCs w:val="18"/>
                                </w:rPr>
                                <w:t>R</w:t>
                              </w:r>
                              <w:r w:rsidR="00E33A58">
                                <w:rPr>
                                  <w:rFonts w:ascii="ＭＳ 明朝" w:hAnsi="ＭＳ 明朝"/>
                                  <w:color w:val="000000"/>
                                  <w:sz w:val="18"/>
                                  <w:szCs w:val="18"/>
                                </w:rPr>
                                <w:t xml:space="preserve"> </w:t>
                              </w:r>
                              <w:r w:rsidRPr="00F227C7">
                                <w:rPr>
                                  <w:rFonts w:ascii="ＭＳ 明朝" w:hAnsi="ＭＳ 明朝" w:hint="eastAsia"/>
                                  <w:color w:val="000000"/>
                                  <w:sz w:val="18"/>
                                  <w:szCs w:val="18"/>
                                </w:rPr>
                                <w:t>3203:2017（型板ガラス）</w:t>
                              </w:r>
                            </w:p>
                          </w:tc>
                        </w:tr>
                        <w:tr w:rsidR="0040453B" w:rsidRPr="00F227C7" w14:paraId="224EFDF8" w14:textId="77777777" w:rsidTr="008C1233">
                          <w:trPr>
                            <w:cantSplit/>
                            <w:trHeight w:val="288"/>
                          </w:trPr>
                          <w:tc>
                            <w:tcPr>
                              <w:tcW w:w="851" w:type="dxa"/>
                              <w:vMerge/>
                              <w:vAlign w:val="center"/>
                            </w:tcPr>
                            <w:p w14:paraId="3B3CDA20" w14:textId="77777777" w:rsidR="0040453B" w:rsidRPr="00F227C7" w:rsidRDefault="0040453B">
                              <w:pPr>
                                <w:spacing w:line="240" w:lineRule="exact"/>
                                <w:rPr>
                                  <w:rFonts w:ascii="ＭＳ 明朝" w:hAnsi="ＭＳ 明朝"/>
                                  <w:color w:val="000000"/>
                                  <w:spacing w:val="2"/>
                                  <w:sz w:val="18"/>
                                  <w:szCs w:val="18"/>
                                </w:rPr>
                              </w:pPr>
                            </w:p>
                          </w:tc>
                          <w:tc>
                            <w:tcPr>
                              <w:tcW w:w="4536" w:type="dxa"/>
                              <w:vAlign w:val="center"/>
                            </w:tcPr>
                            <w:p w14:paraId="2888C735" w14:textId="77777777" w:rsidR="0040453B" w:rsidRPr="00F227C7" w:rsidRDefault="0040453B">
                              <w:pPr>
                                <w:spacing w:line="240" w:lineRule="exact"/>
                                <w:rPr>
                                  <w:rFonts w:ascii="ＭＳ 明朝" w:hAnsi="ＭＳ 明朝"/>
                                  <w:color w:val="000000"/>
                                  <w:spacing w:val="2"/>
                                  <w:sz w:val="18"/>
                                  <w:szCs w:val="18"/>
                                </w:rPr>
                              </w:pPr>
                              <w:r w:rsidRPr="00F227C7">
                                <w:rPr>
                                  <w:rFonts w:ascii="ＭＳ 明朝" w:hAnsi="ＭＳ 明朝" w:hint="eastAsia"/>
                                  <w:color w:val="000000"/>
                                  <w:sz w:val="18"/>
                                  <w:szCs w:val="18"/>
                                </w:rPr>
                                <w:t>JIS R</w:t>
                              </w:r>
                              <w:r w:rsidR="00E33A58">
                                <w:rPr>
                                  <w:rFonts w:ascii="ＭＳ 明朝" w:hAnsi="ＭＳ 明朝"/>
                                  <w:color w:val="000000"/>
                                  <w:sz w:val="18"/>
                                  <w:szCs w:val="18"/>
                                </w:rPr>
                                <w:t xml:space="preserve"> </w:t>
                              </w:r>
                              <w:r w:rsidRPr="00F227C7">
                                <w:rPr>
                                  <w:rFonts w:ascii="ＭＳ 明朝" w:hAnsi="ＭＳ 明朝" w:hint="eastAsia"/>
                                  <w:color w:val="000000"/>
                                  <w:sz w:val="18"/>
                                  <w:szCs w:val="18"/>
                                </w:rPr>
                                <w:t>3204:2014（網入板ガラス及び線入板ガラス）</w:t>
                              </w:r>
                            </w:p>
                          </w:tc>
                        </w:tr>
                        <w:tr w:rsidR="0040453B" w:rsidRPr="00F227C7" w14:paraId="7AC688C6" w14:textId="77777777" w:rsidTr="008C1233">
                          <w:trPr>
                            <w:cantSplit/>
                            <w:trHeight w:val="264"/>
                          </w:trPr>
                          <w:tc>
                            <w:tcPr>
                              <w:tcW w:w="851" w:type="dxa"/>
                              <w:vMerge/>
                              <w:vAlign w:val="center"/>
                            </w:tcPr>
                            <w:p w14:paraId="4B71D208" w14:textId="77777777" w:rsidR="0040453B" w:rsidRPr="00F227C7" w:rsidRDefault="0040453B">
                              <w:pPr>
                                <w:spacing w:line="240" w:lineRule="exact"/>
                                <w:rPr>
                                  <w:rFonts w:ascii="ＭＳ 明朝" w:hAnsi="ＭＳ 明朝"/>
                                  <w:color w:val="000000"/>
                                  <w:spacing w:val="2"/>
                                  <w:sz w:val="18"/>
                                  <w:szCs w:val="18"/>
                                </w:rPr>
                              </w:pPr>
                            </w:p>
                          </w:tc>
                          <w:tc>
                            <w:tcPr>
                              <w:tcW w:w="4536" w:type="dxa"/>
                              <w:vAlign w:val="center"/>
                            </w:tcPr>
                            <w:p w14:paraId="68936CEC" w14:textId="4EB5DC71" w:rsidR="0040453B" w:rsidRPr="00F227C7" w:rsidRDefault="0040453B">
                              <w:pPr>
                                <w:spacing w:line="240" w:lineRule="exact"/>
                                <w:rPr>
                                  <w:rFonts w:ascii="ＭＳ 明朝" w:hAnsi="ＭＳ 明朝"/>
                                  <w:color w:val="000000"/>
                                  <w:spacing w:val="2"/>
                                  <w:sz w:val="18"/>
                                  <w:szCs w:val="18"/>
                                </w:rPr>
                              </w:pPr>
                              <w:r w:rsidRPr="00F227C7">
                                <w:rPr>
                                  <w:rFonts w:ascii="ＭＳ 明朝" w:hAnsi="ＭＳ 明朝" w:hint="eastAsia"/>
                                  <w:color w:val="000000"/>
                                  <w:sz w:val="18"/>
                                  <w:szCs w:val="18"/>
                                </w:rPr>
                                <w:t>JIS R</w:t>
                              </w:r>
                              <w:r w:rsidR="00E33A58">
                                <w:rPr>
                                  <w:rFonts w:ascii="ＭＳ 明朝" w:hAnsi="ＭＳ 明朝"/>
                                  <w:color w:val="000000"/>
                                  <w:sz w:val="18"/>
                                  <w:szCs w:val="18"/>
                                </w:rPr>
                                <w:t xml:space="preserve"> </w:t>
                              </w:r>
                              <w:r w:rsidRPr="00F227C7">
                                <w:rPr>
                                  <w:rFonts w:ascii="ＭＳ 明朝" w:hAnsi="ＭＳ 明朝" w:hint="eastAsia"/>
                                  <w:color w:val="000000"/>
                                  <w:sz w:val="18"/>
                                  <w:szCs w:val="18"/>
                                </w:rPr>
                                <w:t>3205:20</w:t>
                              </w:r>
                              <w:r w:rsidR="00E227B2">
                                <w:rPr>
                                  <w:rFonts w:ascii="ＭＳ 明朝" w:hAnsi="ＭＳ 明朝" w:hint="eastAsia"/>
                                  <w:color w:val="000000"/>
                                  <w:sz w:val="18"/>
                                  <w:szCs w:val="18"/>
                                </w:rPr>
                                <w:t>2</w:t>
                              </w:r>
                              <w:r w:rsidRPr="00F227C7">
                                <w:rPr>
                                  <w:rFonts w:ascii="ＭＳ 明朝" w:hAnsi="ＭＳ 明朝" w:hint="eastAsia"/>
                                  <w:color w:val="000000"/>
                                  <w:sz w:val="18"/>
                                  <w:szCs w:val="18"/>
                                </w:rPr>
                                <w:t>5（合わせガラス）</w:t>
                              </w:r>
                            </w:p>
                          </w:tc>
                        </w:tr>
                        <w:tr w:rsidR="0040453B" w:rsidRPr="00F227C7" w14:paraId="11E0DEBA" w14:textId="77777777" w:rsidTr="008C1233">
                          <w:trPr>
                            <w:cantSplit/>
                            <w:trHeight w:val="268"/>
                          </w:trPr>
                          <w:tc>
                            <w:tcPr>
                              <w:tcW w:w="851" w:type="dxa"/>
                              <w:vMerge/>
                              <w:vAlign w:val="center"/>
                            </w:tcPr>
                            <w:p w14:paraId="2D7A1B7A" w14:textId="77777777" w:rsidR="0040453B" w:rsidRPr="00F227C7" w:rsidRDefault="0040453B">
                              <w:pPr>
                                <w:spacing w:line="240" w:lineRule="exact"/>
                                <w:rPr>
                                  <w:rFonts w:ascii="ＭＳ 明朝" w:hAnsi="ＭＳ 明朝"/>
                                  <w:color w:val="000000"/>
                                  <w:spacing w:val="2"/>
                                  <w:sz w:val="18"/>
                                  <w:szCs w:val="18"/>
                                </w:rPr>
                              </w:pPr>
                            </w:p>
                          </w:tc>
                          <w:tc>
                            <w:tcPr>
                              <w:tcW w:w="4536" w:type="dxa"/>
                              <w:vAlign w:val="center"/>
                            </w:tcPr>
                            <w:p w14:paraId="407CE16D" w14:textId="77777777" w:rsidR="0040453B" w:rsidRPr="00F227C7" w:rsidRDefault="0040453B">
                              <w:pPr>
                                <w:spacing w:line="240" w:lineRule="exact"/>
                                <w:rPr>
                                  <w:rFonts w:ascii="ＭＳ 明朝" w:hAnsi="ＭＳ 明朝"/>
                                  <w:color w:val="000000"/>
                                  <w:spacing w:val="2"/>
                                  <w:sz w:val="18"/>
                                  <w:szCs w:val="18"/>
                                </w:rPr>
                              </w:pPr>
                              <w:r w:rsidRPr="00F227C7">
                                <w:rPr>
                                  <w:rFonts w:ascii="ＭＳ 明朝" w:hAnsi="ＭＳ 明朝" w:hint="eastAsia"/>
                                  <w:color w:val="000000"/>
                                  <w:sz w:val="18"/>
                                  <w:szCs w:val="18"/>
                                </w:rPr>
                                <w:t>JIS R</w:t>
                              </w:r>
                              <w:r w:rsidR="00E33A58">
                                <w:rPr>
                                  <w:rFonts w:ascii="ＭＳ 明朝" w:hAnsi="ＭＳ 明朝"/>
                                  <w:color w:val="000000"/>
                                  <w:sz w:val="18"/>
                                  <w:szCs w:val="18"/>
                                </w:rPr>
                                <w:t xml:space="preserve"> </w:t>
                              </w:r>
                              <w:r w:rsidRPr="00F227C7">
                                <w:rPr>
                                  <w:rFonts w:ascii="ＭＳ 明朝" w:hAnsi="ＭＳ 明朝" w:hint="eastAsia"/>
                                  <w:color w:val="000000"/>
                                  <w:sz w:val="18"/>
                                  <w:szCs w:val="18"/>
                                </w:rPr>
                                <w:t>3206:2014（強化ガラス）</w:t>
                              </w:r>
                            </w:p>
                          </w:tc>
                        </w:tr>
                        <w:tr w:rsidR="0040453B" w:rsidRPr="00F227C7" w14:paraId="2D0C04D5" w14:textId="77777777" w:rsidTr="008C1233">
                          <w:trPr>
                            <w:cantSplit/>
                            <w:trHeight w:val="286"/>
                          </w:trPr>
                          <w:tc>
                            <w:tcPr>
                              <w:tcW w:w="851" w:type="dxa"/>
                              <w:vMerge/>
                              <w:vAlign w:val="center"/>
                            </w:tcPr>
                            <w:p w14:paraId="7ACD4E06" w14:textId="77777777" w:rsidR="0040453B" w:rsidRPr="00F227C7" w:rsidRDefault="0040453B">
                              <w:pPr>
                                <w:spacing w:line="240" w:lineRule="exact"/>
                                <w:rPr>
                                  <w:rFonts w:ascii="ＭＳ 明朝" w:hAnsi="ＭＳ 明朝"/>
                                  <w:color w:val="000000"/>
                                  <w:spacing w:val="2"/>
                                  <w:sz w:val="18"/>
                                  <w:szCs w:val="18"/>
                                </w:rPr>
                              </w:pPr>
                            </w:p>
                          </w:tc>
                          <w:tc>
                            <w:tcPr>
                              <w:tcW w:w="4536" w:type="dxa"/>
                              <w:vAlign w:val="center"/>
                            </w:tcPr>
                            <w:p w14:paraId="31372ED2" w14:textId="77777777" w:rsidR="0040453B" w:rsidRPr="00F227C7" w:rsidRDefault="0040453B">
                              <w:pPr>
                                <w:spacing w:line="240" w:lineRule="exact"/>
                                <w:rPr>
                                  <w:rFonts w:ascii="ＭＳ 明朝" w:hAnsi="ＭＳ 明朝"/>
                                  <w:color w:val="000000"/>
                                  <w:spacing w:val="2"/>
                                  <w:sz w:val="18"/>
                                  <w:szCs w:val="18"/>
                                </w:rPr>
                              </w:pPr>
                              <w:r w:rsidRPr="00F227C7">
                                <w:rPr>
                                  <w:rFonts w:ascii="ＭＳ 明朝" w:hAnsi="ＭＳ 明朝" w:hint="eastAsia"/>
                                  <w:color w:val="000000"/>
                                  <w:sz w:val="18"/>
                                  <w:szCs w:val="18"/>
                                </w:rPr>
                                <w:t>JIS R</w:t>
                              </w:r>
                              <w:r w:rsidR="00E33A58">
                                <w:rPr>
                                  <w:rFonts w:ascii="ＭＳ 明朝" w:hAnsi="ＭＳ 明朝"/>
                                  <w:color w:val="000000"/>
                                  <w:sz w:val="18"/>
                                  <w:szCs w:val="18"/>
                                </w:rPr>
                                <w:t xml:space="preserve"> </w:t>
                              </w:r>
                              <w:r w:rsidRPr="00F227C7">
                                <w:rPr>
                                  <w:rFonts w:ascii="ＭＳ 明朝" w:hAnsi="ＭＳ 明朝" w:hint="eastAsia"/>
                                  <w:color w:val="000000"/>
                                  <w:sz w:val="18"/>
                                  <w:szCs w:val="18"/>
                                </w:rPr>
                                <w:t>3208:1998（熱線吸収板ガラス）</w:t>
                              </w:r>
                            </w:p>
                          </w:tc>
                        </w:tr>
                        <w:tr w:rsidR="0040453B" w:rsidRPr="00F227C7" w14:paraId="4BD86353" w14:textId="77777777" w:rsidTr="008C1233">
                          <w:trPr>
                            <w:cantSplit/>
                            <w:trHeight w:val="262"/>
                          </w:trPr>
                          <w:tc>
                            <w:tcPr>
                              <w:tcW w:w="851" w:type="dxa"/>
                              <w:vMerge/>
                              <w:vAlign w:val="center"/>
                            </w:tcPr>
                            <w:p w14:paraId="4122315A" w14:textId="77777777" w:rsidR="0040453B" w:rsidRPr="00F227C7" w:rsidRDefault="0040453B">
                              <w:pPr>
                                <w:spacing w:line="240" w:lineRule="exact"/>
                                <w:rPr>
                                  <w:rFonts w:ascii="ＭＳ 明朝" w:hAnsi="ＭＳ 明朝"/>
                                  <w:color w:val="000000"/>
                                  <w:spacing w:val="2"/>
                                  <w:sz w:val="18"/>
                                  <w:szCs w:val="18"/>
                                </w:rPr>
                              </w:pPr>
                            </w:p>
                          </w:tc>
                          <w:tc>
                            <w:tcPr>
                              <w:tcW w:w="4536" w:type="dxa"/>
                              <w:vAlign w:val="center"/>
                            </w:tcPr>
                            <w:p w14:paraId="57CC1898" w14:textId="77777777" w:rsidR="0040453B" w:rsidRPr="00F227C7" w:rsidRDefault="0040453B" w:rsidP="005121C1">
                              <w:pPr>
                                <w:spacing w:line="240" w:lineRule="exact"/>
                                <w:rPr>
                                  <w:rFonts w:ascii="ＭＳ 明朝" w:hAnsi="ＭＳ 明朝"/>
                                  <w:color w:val="000000"/>
                                  <w:spacing w:val="2"/>
                                  <w:sz w:val="18"/>
                                  <w:szCs w:val="18"/>
                                </w:rPr>
                              </w:pPr>
                              <w:r w:rsidRPr="00F227C7">
                                <w:rPr>
                                  <w:rFonts w:ascii="ＭＳ 明朝" w:hAnsi="ＭＳ 明朝" w:hint="eastAsia"/>
                                  <w:color w:val="000000"/>
                                  <w:sz w:val="18"/>
                                  <w:szCs w:val="18"/>
                                </w:rPr>
                                <w:t>JIS R</w:t>
                              </w:r>
                              <w:r w:rsidR="00E33A58">
                                <w:rPr>
                                  <w:rFonts w:ascii="ＭＳ 明朝" w:hAnsi="ＭＳ 明朝"/>
                                  <w:color w:val="000000"/>
                                  <w:sz w:val="18"/>
                                  <w:szCs w:val="18"/>
                                </w:rPr>
                                <w:t xml:space="preserve"> </w:t>
                              </w:r>
                              <w:r w:rsidRPr="00F227C7">
                                <w:rPr>
                                  <w:rFonts w:ascii="ＭＳ 明朝" w:hAnsi="ＭＳ 明朝" w:hint="eastAsia"/>
                                  <w:color w:val="000000"/>
                                  <w:sz w:val="18"/>
                                  <w:szCs w:val="18"/>
                                </w:rPr>
                                <w:t>3209:</w:t>
                              </w:r>
                              <w:r>
                                <w:rPr>
                                  <w:rFonts w:ascii="ＭＳ 明朝" w:hAnsi="ＭＳ 明朝" w:hint="eastAsia"/>
                                  <w:color w:val="000000"/>
                                  <w:sz w:val="18"/>
                                  <w:szCs w:val="18"/>
                                </w:rPr>
                                <w:t>2023</w:t>
                              </w:r>
                              <w:r w:rsidRPr="00F227C7">
                                <w:rPr>
                                  <w:rFonts w:ascii="ＭＳ 明朝" w:hAnsi="ＭＳ 明朝" w:hint="eastAsia"/>
                                  <w:color w:val="000000"/>
                                  <w:sz w:val="18"/>
                                  <w:szCs w:val="18"/>
                                </w:rPr>
                                <w:t>（複層ガラス）</w:t>
                              </w:r>
                            </w:p>
                          </w:tc>
                        </w:tr>
                      </w:tbl>
                      <w:p w14:paraId="47673467" w14:textId="77777777" w:rsidR="0040453B" w:rsidRDefault="0040453B" w:rsidP="00A61937"/>
                    </w:txbxContent>
                  </v:textbox>
                </v:shape>
              </w:pict>
            </w:r>
            <w:r w:rsidR="00AF3FBE" w:rsidRPr="0014653D">
              <w:rPr>
                <w:rFonts w:hint="eastAsia"/>
              </w:rPr>
              <w:t>表－</w:t>
            </w:r>
            <w:r w:rsidR="00AF3FBE" w:rsidRPr="0014653D">
              <w:t>3　ガラスの規格</w:t>
            </w:r>
          </w:p>
          <w:p w14:paraId="781AFCBA" w14:textId="77777777" w:rsidR="00AF3FBE" w:rsidRPr="00E32D1D" w:rsidRDefault="00AF3FBE">
            <w:pPr>
              <w:pStyle w:val="11a1"/>
              <w:ind w:leftChars="131" w:left="262" w:right="100" w:firstLineChars="0" w:firstLine="0"/>
            </w:pPr>
          </w:p>
          <w:p w14:paraId="3E5E6002" w14:textId="77777777" w:rsidR="00AF3FBE" w:rsidRPr="00E32D1D" w:rsidRDefault="00AF3FBE">
            <w:pPr>
              <w:pStyle w:val="11a1"/>
              <w:ind w:leftChars="131" w:left="262" w:right="100" w:firstLineChars="0" w:firstLine="0"/>
            </w:pPr>
          </w:p>
          <w:p w14:paraId="4596110E" w14:textId="77777777" w:rsidR="00AF3FBE" w:rsidRPr="00E32D1D" w:rsidRDefault="00AF3FBE">
            <w:pPr>
              <w:pStyle w:val="11a1"/>
              <w:ind w:leftChars="131" w:left="262" w:right="100" w:firstLineChars="0" w:firstLine="0"/>
            </w:pPr>
          </w:p>
          <w:p w14:paraId="2919283E" w14:textId="77777777" w:rsidR="00AF3FBE" w:rsidRPr="00E32D1D" w:rsidRDefault="00AF3FBE">
            <w:pPr>
              <w:pStyle w:val="11a1"/>
              <w:ind w:leftChars="131" w:left="262" w:right="100" w:firstLineChars="0" w:firstLine="0"/>
            </w:pPr>
          </w:p>
          <w:p w14:paraId="4529AA6A" w14:textId="77777777" w:rsidR="00AF3FBE" w:rsidRPr="00E32D1D" w:rsidRDefault="00AF3FBE">
            <w:pPr>
              <w:pStyle w:val="11a1"/>
              <w:ind w:leftChars="131" w:left="262" w:right="100" w:firstLineChars="0" w:firstLine="0"/>
            </w:pPr>
          </w:p>
          <w:p w14:paraId="6A7B80D1" w14:textId="77777777" w:rsidR="00AF3FBE" w:rsidRPr="00E32D1D" w:rsidRDefault="00AF3FBE">
            <w:pPr>
              <w:pStyle w:val="11a1"/>
              <w:ind w:leftChars="131" w:left="262" w:right="100" w:firstLineChars="0" w:firstLine="0"/>
            </w:pPr>
          </w:p>
          <w:p w14:paraId="1F09C9BD" w14:textId="77777777" w:rsidR="00AF3FBE" w:rsidRPr="00E32D1D" w:rsidRDefault="00AF3FBE">
            <w:pPr>
              <w:pStyle w:val="11a1"/>
              <w:ind w:leftChars="131" w:left="262" w:right="100" w:firstLineChars="0" w:firstLine="0"/>
            </w:pPr>
          </w:p>
          <w:p w14:paraId="558D1C25" w14:textId="77777777" w:rsidR="00AF3FBE" w:rsidRPr="00E32D1D" w:rsidRDefault="00AF3FBE">
            <w:pPr>
              <w:pStyle w:val="11a1"/>
              <w:ind w:leftChars="131" w:left="472" w:right="100" w:hanging="210"/>
            </w:pPr>
          </w:p>
        </w:tc>
        <w:tc>
          <w:tcPr>
            <w:tcW w:w="708" w:type="dxa"/>
            <w:tcBorders>
              <w:top w:val="dotted" w:sz="4" w:space="0" w:color="auto"/>
              <w:bottom w:val="single" w:sz="4" w:space="0" w:color="auto"/>
            </w:tcBorders>
            <w:tcMar>
              <w:left w:w="28" w:type="dxa"/>
              <w:right w:w="28" w:type="dxa"/>
            </w:tcMar>
          </w:tcPr>
          <w:p w14:paraId="217D9208" w14:textId="77777777" w:rsidR="00AF3FBE" w:rsidRPr="0014653D" w:rsidRDefault="00AF3FBE" w:rsidP="00426468">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69580788" w14:textId="77777777" w:rsidR="00AF3FBE" w:rsidRPr="00426468" w:rsidRDefault="00AF3FBE"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single" w:sz="4" w:space="0" w:color="auto"/>
            </w:tcBorders>
            <w:noWrap/>
            <w:tcMar>
              <w:left w:w="28" w:type="dxa"/>
              <w:right w:w="28" w:type="dxa"/>
            </w:tcMar>
          </w:tcPr>
          <w:p w14:paraId="7125E94F" w14:textId="77777777" w:rsidR="00AF3FBE" w:rsidRPr="0014653D" w:rsidRDefault="00AF3FBE" w:rsidP="0014653D">
            <w:pPr>
              <w:snapToGrid w:val="0"/>
              <w:jc w:val="left"/>
              <w:rPr>
                <w:rFonts w:ascii="ＭＳ 明朝" w:hAnsi="ＭＳ 明朝"/>
                <w:color w:val="000000"/>
              </w:rPr>
            </w:pPr>
          </w:p>
        </w:tc>
        <w:tc>
          <w:tcPr>
            <w:tcW w:w="1134" w:type="dxa"/>
            <w:tcBorders>
              <w:top w:val="dotted" w:sz="4" w:space="0" w:color="auto"/>
              <w:bottom w:val="single" w:sz="4" w:space="0" w:color="auto"/>
            </w:tcBorders>
            <w:noWrap/>
            <w:tcMar>
              <w:left w:w="28" w:type="dxa"/>
              <w:right w:w="28" w:type="dxa"/>
            </w:tcMar>
          </w:tcPr>
          <w:p w14:paraId="56747408" w14:textId="77777777" w:rsidR="00AF3FBE" w:rsidRPr="0014653D" w:rsidRDefault="00AF3FBE" w:rsidP="0014653D">
            <w:pPr>
              <w:snapToGrid w:val="0"/>
              <w:jc w:val="left"/>
              <w:rPr>
                <w:rFonts w:ascii="ＭＳ 明朝" w:hAnsi="ＭＳ 明朝"/>
                <w:color w:val="000000"/>
              </w:rPr>
            </w:pPr>
          </w:p>
        </w:tc>
      </w:tr>
      <w:tr w:rsidR="00AF3FBE" w:rsidRPr="00F227C7" w14:paraId="13F53331" w14:textId="77777777" w:rsidTr="0014653D">
        <w:trPr>
          <w:cantSplit/>
          <w:trHeight w:val="817"/>
        </w:trPr>
        <w:tc>
          <w:tcPr>
            <w:tcW w:w="567" w:type="dxa"/>
            <w:tcBorders>
              <w:bottom w:val="dotted" w:sz="4" w:space="0" w:color="auto"/>
            </w:tcBorders>
          </w:tcPr>
          <w:p w14:paraId="7040B177" w14:textId="77777777" w:rsidR="00AF3FBE" w:rsidRPr="00F227C7" w:rsidRDefault="00AF3FBE">
            <w:pPr>
              <w:numPr>
                <w:ilvl w:val="0"/>
                <w:numId w:val="4"/>
              </w:numPr>
              <w:adjustRightInd w:val="0"/>
              <w:snapToGrid w:val="0"/>
              <w:jc w:val="right"/>
              <w:rPr>
                <w:rFonts w:ascii="ＭＳ 明朝" w:hAnsi="ＭＳ 明朝"/>
                <w:color w:val="000000"/>
              </w:rPr>
            </w:pPr>
          </w:p>
        </w:tc>
        <w:tc>
          <w:tcPr>
            <w:tcW w:w="5798" w:type="dxa"/>
            <w:tcBorders>
              <w:bottom w:val="dotted" w:sz="4" w:space="0" w:color="auto"/>
            </w:tcBorders>
          </w:tcPr>
          <w:p w14:paraId="7CE50D99" w14:textId="77777777" w:rsidR="00AF3FBE" w:rsidRPr="00E32D1D" w:rsidRDefault="00AF3FBE" w:rsidP="0014653D">
            <w:pPr>
              <w:pStyle w:val="12"/>
              <w:ind w:leftChars="23" w:left="257" w:rightChars="50" w:right="100" w:hangingChars="100" w:hanging="211"/>
              <w:rPr>
                <w:rFonts w:ascii="ＭＳ 明朝" w:eastAsia="ＭＳ 明朝" w:hAnsi="ＭＳ 明朝"/>
              </w:rPr>
            </w:pPr>
            <w:r w:rsidRPr="00E32D1D">
              <w:rPr>
                <w:rFonts w:ascii="ＭＳ 明朝" w:eastAsia="ＭＳ 明朝" w:hAnsi="ＭＳ 明朝" w:hint="eastAsia"/>
              </w:rPr>
              <w:t>5.　施工の範囲</w:t>
            </w:r>
          </w:p>
          <w:p w14:paraId="7A47B205" w14:textId="77777777" w:rsidR="00AF3FBE" w:rsidRPr="00E32D1D" w:rsidRDefault="00AF3FBE" w:rsidP="00752C51">
            <w:pPr>
              <w:autoSpaceDE w:val="0"/>
              <w:autoSpaceDN w:val="0"/>
              <w:ind w:leftChars="100" w:left="410" w:rightChars="50" w:right="100" w:hangingChars="100" w:hanging="210"/>
              <w:jc w:val="left"/>
              <w:rPr>
                <w:rFonts w:ascii="ＭＳ 明朝" w:hAnsi="ＭＳ 明朝"/>
                <w:color w:val="000000"/>
                <w:sz w:val="21"/>
                <w:szCs w:val="21"/>
              </w:rPr>
            </w:pPr>
            <w:r w:rsidRPr="00E32D1D">
              <w:rPr>
                <w:rFonts w:ascii="ＭＳ 明朝" w:hAnsi="ＭＳ 明朝" w:hint="eastAsia"/>
                <w:color w:val="000000"/>
                <w:kern w:val="2"/>
                <w:sz w:val="21"/>
                <w:szCs w:val="21"/>
              </w:rPr>
              <w:t>構成部品の施工範囲は、原則として次による。</w:t>
            </w:r>
          </w:p>
          <w:p w14:paraId="2B856B5E" w14:textId="77777777" w:rsidR="00AF3FBE" w:rsidRPr="0014653D" w:rsidRDefault="00AF3FBE" w:rsidP="00752C51">
            <w:pPr>
              <w:autoSpaceDE w:val="0"/>
              <w:autoSpaceDN w:val="0"/>
              <w:ind w:leftChars="100" w:left="410" w:rightChars="50" w:right="100" w:hangingChars="100" w:hanging="210"/>
              <w:jc w:val="left"/>
              <w:rPr>
                <w:rFonts w:ascii="ＭＳ 明朝" w:hAnsi="ＭＳ 明朝"/>
                <w:color w:val="000000"/>
                <w:sz w:val="21"/>
                <w:szCs w:val="21"/>
              </w:rPr>
            </w:pPr>
            <w:r w:rsidRPr="00E32D1D">
              <w:rPr>
                <w:rFonts w:ascii="ＭＳ 明朝" w:hAnsi="ＭＳ 明朝" w:hint="eastAsia"/>
                <w:color w:val="000000"/>
                <w:kern w:val="2"/>
                <w:sz w:val="21"/>
                <w:szCs w:val="21"/>
              </w:rPr>
              <w:t>a）枠の躯体への固定</w:t>
            </w:r>
          </w:p>
        </w:tc>
        <w:tc>
          <w:tcPr>
            <w:tcW w:w="708" w:type="dxa"/>
            <w:tcBorders>
              <w:bottom w:val="dotted" w:sz="4" w:space="0" w:color="auto"/>
            </w:tcBorders>
            <w:tcMar>
              <w:left w:w="28" w:type="dxa"/>
              <w:right w:w="28" w:type="dxa"/>
            </w:tcMar>
          </w:tcPr>
          <w:p w14:paraId="3874D13C" w14:textId="77777777" w:rsidR="00AF3FBE" w:rsidRPr="0014653D" w:rsidRDefault="00AF3FBE" w:rsidP="00426468">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748BCDB3" w14:textId="77777777" w:rsidR="00AF3FBE" w:rsidRPr="00426468" w:rsidRDefault="00AF3FBE"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dotted" w:sz="4" w:space="0" w:color="auto"/>
            </w:tcBorders>
            <w:noWrap/>
            <w:tcMar>
              <w:left w:w="28" w:type="dxa"/>
              <w:right w:w="28" w:type="dxa"/>
            </w:tcMar>
          </w:tcPr>
          <w:p w14:paraId="325F433D" w14:textId="77777777" w:rsidR="00AF3FBE" w:rsidRPr="0014653D" w:rsidRDefault="00AF3FBE" w:rsidP="0014653D">
            <w:pPr>
              <w:snapToGrid w:val="0"/>
              <w:jc w:val="left"/>
              <w:rPr>
                <w:rFonts w:ascii="ＭＳ 明朝" w:hAnsi="ＭＳ 明朝"/>
                <w:color w:val="000000"/>
              </w:rPr>
            </w:pPr>
          </w:p>
        </w:tc>
        <w:tc>
          <w:tcPr>
            <w:tcW w:w="1134" w:type="dxa"/>
            <w:tcBorders>
              <w:bottom w:val="dotted" w:sz="4" w:space="0" w:color="auto"/>
            </w:tcBorders>
            <w:noWrap/>
            <w:tcMar>
              <w:left w:w="28" w:type="dxa"/>
              <w:right w:w="28" w:type="dxa"/>
            </w:tcMar>
          </w:tcPr>
          <w:p w14:paraId="0BA354B4" w14:textId="77777777" w:rsidR="00AF3FBE" w:rsidRPr="0014653D" w:rsidRDefault="00AF3FBE" w:rsidP="0014653D">
            <w:pPr>
              <w:snapToGrid w:val="0"/>
              <w:jc w:val="left"/>
              <w:rPr>
                <w:rFonts w:ascii="ＭＳ 明朝" w:hAnsi="ＭＳ 明朝"/>
                <w:color w:val="000000"/>
              </w:rPr>
            </w:pPr>
          </w:p>
        </w:tc>
      </w:tr>
      <w:tr w:rsidR="00AF3FBE" w:rsidRPr="00F227C7" w14:paraId="3B07A23C" w14:textId="77777777" w:rsidTr="0014653D">
        <w:trPr>
          <w:cantSplit/>
          <w:trHeight w:val="195"/>
        </w:trPr>
        <w:tc>
          <w:tcPr>
            <w:tcW w:w="567" w:type="dxa"/>
            <w:tcBorders>
              <w:top w:val="dotted" w:sz="4" w:space="0" w:color="auto"/>
              <w:bottom w:val="dotted" w:sz="4" w:space="0" w:color="auto"/>
            </w:tcBorders>
          </w:tcPr>
          <w:p w14:paraId="40B9A250" w14:textId="77777777" w:rsidR="00AF3FBE" w:rsidRPr="00F227C7" w:rsidRDefault="00AF3FBE">
            <w:pPr>
              <w:numPr>
                <w:ilvl w:val="0"/>
                <w:numId w:val="4"/>
              </w:numPr>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2C94A3CA" w14:textId="336B2338" w:rsidR="00AF3FBE" w:rsidRPr="00E32D1D" w:rsidRDefault="00AF3FBE">
            <w:pPr>
              <w:autoSpaceDE w:val="0"/>
              <w:autoSpaceDN w:val="0"/>
              <w:ind w:leftChars="100" w:left="200" w:rightChars="50" w:right="100"/>
              <w:jc w:val="left"/>
              <w:rPr>
                <w:rFonts w:ascii="ＭＳ 明朝" w:hAnsi="ＭＳ 明朝"/>
                <w:color w:val="000000"/>
                <w:kern w:val="2"/>
                <w:sz w:val="21"/>
                <w:szCs w:val="21"/>
              </w:rPr>
            </w:pPr>
            <w:r w:rsidRPr="00E32D1D">
              <w:rPr>
                <w:rFonts w:ascii="ＭＳ 明朝" w:hAnsi="ＭＳ 明朝" w:hint="eastAsia"/>
                <w:color w:val="000000"/>
                <w:kern w:val="2"/>
                <w:sz w:val="21"/>
                <w:szCs w:val="21"/>
              </w:rPr>
              <w:t>b</w:t>
            </w:r>
            <w:r w:rsidR="00C26DA5" w:rsidRPr="00E32D1D">
              <w:rPr>
                <w:rFonts w:ascii="ＭＳ 明朝" w:hAnsi="ＭＳ 明朝" w:hint="eastAsia"/>
                <w:color w:val="000000"/>
                <w:kern w:val="2"/>
                <w:sz w:val="21"/>
                <w:szCs w:val="21"/>
              </w:rPr>
              <w:t>）</w:t>
            </w:r>
            <w:r w:rsidRPr="00E32D1D">
              <w:rPr>
                <w:rFonts w:ascii="ＭＳ 明朝" w:hAnsi="ＭＳ 明朝" w:hint="eastAsia"/>
                <w:color w:val="000000"/>
                <w:kern w:val="2"/>
                <w:sz w:val="21"/>
                <w:szCs w:val="21"/>
              </w:rPr>
              <w:t>戸の吊り込み（固定（FIX）を除く）</w:t>
            </w:r>
          </w:p>
        </w:tc>
        <w:tc>
          <w:tcPr>
            <w:tcW w:w="708" w:type="dxa"/>
            <w:tcBorders>
              <w:top w:val="dotted" w:sz="4" w:space="0" w:color="auto"/>
              <w:bottom w:val="dotted" w:sz="4" w:space="0" w:color="auto"/>
            </w:tcBorders>
            <w:tcMar>
              <w:left w:w="28" w:type="dxa"/>
              <w:right w:w="28" w:type="dxa"/>
            </w:tcMar>
          </w:tcPr>
          <w:p w14:paraId="5D5C5638" w14:textId="77777777" w:rsidR="00AF3FBE" w:rsidRPr="0014653D" w:rsidRDefault="00AF3FBE" w:rsidP="00426468">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A649A61" w14:textId="77777777" w:rsidR="00AF3FBE" w:rsidRPr="00426468" w:rsidRDefault="00AF3FBE"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08354A1" w14:textId="77777777" w:rsidR="00AF3FBE" w:rsidRPr="0014653D" w:rsidRDefault="00AF3FBE"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095272B8" w14:textId="77777777" w:rsidR="00AF3FBE" w:rsidRPr="0014653D" w:rsidRDefault="00AF3FBE" w:rsidP="0014653D">
            <w:pPr>
              <w:snapToGrid w:val="0"/>
              <w:jc w:val="left"/>
              <w:rPr>
                <w:rFonts w:ascii="ＭＳ 明朝" w:hAnsi="ＭＳ 明朝"/>
                <w:color w:val="000000"/>
              </w:rPr>
            </w:pPr>
          </w:p>
        </w:tc>
      </w:tr>
      <w:tr w:rsidR="00AF3FBE" w:rsidRPr="00F227C7" w14:paraId="3C7DB455" w14:textId="77777777" w:rsidTr="0014653D">
        <w:trPr>
          <w:cantSplit/>
          <w:trHeight w:val="285"/>
        </w:trPr>
        <w:tc>
          <w:tcPr>
            <w:tcW w:w="567" w:type="dxa"/>
            <w:tcBorders>
              <w:top w:val="dotted" w:sz="4" w:space="0" w:color="auto"/>
            </w:tcBorders>
          </w:tcPr>
          <w:p w14:paraId="2EE7A3C7" w14:textId="77777777" w:rsidR="00AF3FBE" w:rsidRPr="00F227C7" w:rsidRDefault="00AF3FBE">
            <w:pPr>
              <w:numPr>
                <w:ilvl w:val="0"/>
                <w:numId w:val="4"/>
              </w:numPr>
              <w:adjustRightInd w:val="0"/>
              <w:snapToGrid w:val="0"/>
              <w:jc w:val="right"/>
              <w:rPr>
                <w:rFonts w:ascii="ＭＳ 明朝" w:hAnsi="ＭＳ 明朝"/>
                <w:color w:val="000000"/>
              </w:rPr>
            </w:pPr>
          </w:p>
        </w:tc>
        <w:tc>
          <w:tcPr>
            <w:tcW w:w="5798" w:type="dxa"/>
            <w:tcBorders>
              <w:top w:val="dotted" w:sz="4" w:space="0" w:color="auto"/>
            </w:tcBorders>
          </w:tcPr>
          <w:p w14:paraId="0782C3D1" w14:textId="77777777" w:rsidR="00AF3FBE" w:rsidRPr="00E32D1D" w:rsidRDefault="00AF3FBE">
            <w:pPr>
              <w:autoSpaceDE w:val="0"/>
              <w:autoSpaceDN w:val="0"/>
              <w:ind w:leftChars="100" w:left="200" w:rightChars="50" w:right="100"/>
              <w:jc w:val="left"/>
              <w:rPr>
                <w:rFonts w:ascii="ＭＳ 明朝" w:hAnsi="ＭＳ 明朝"/>
                <w:color w:val="000000"/>
                <w:kern w:val="2"/>
                <w:sz w:val="21"/>
                <w:szCs w:val="21"/>
              </w:rPr>
            </w:pPr>
            <w:r w:rsidRPr="00E32D1D">
              <w:rPr>
                <w:rFonts w:ascii="ＭＳ 明朝" w:hAnsi="ＭＳ 明朝" w:hint="eastAsia"/>
                <w:color w:val="000000"/>
                <w:kern w:val="2"/>
                <w:sz w:val="21"/>
                <w:szCs w:val="21"/>
              </w:rPr>
              <w:t>c）構成部品の取付け及び調整・検査</w:t>
            </w:r>
          </w:p>
        </w:tc>
        <w:tc>
          <w:tcPr>
            <w:tcW w:w="708" w:type="dxa"/>
            <w:tcBorders>
              <w:top w:val="dotted" w:sz="4" w:space="0" w:color="auto"/>
            </w:tcBorders>
            <w:tcMar>
              <w:left w:w="28" w:type="dxa"/>
              <w:right w:w="28" w:type="dxa"/>
            </w:tcMar>
          </w:tcPr>
          <w:p w14:paraId="3E9ED715" w14:textId="77777777" w:rsidR="00AF3FBE" w:rsidRPr="0014653D" w:rsidRDefault="00AF3FBE" w:rsidP="00426468">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tcBorders>
            <w:noWrap/>
            <w:tcMar>
              <w:left w:w="28" w:type="dxa"/>
              <w:right w:w="28" w:type="dxa"/>
            </w:tcMar>
          </w:tcPr>
          <w:p w14:paraId="6EAE1645" w14:textId="77777777" w:rsidR="00AF3FBE" w:rsidRPr="00426468" w:rsidRDefault="00AF3FBE"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tcBorders>
            <w:noWrap/>
            <w:tcMar>
              <w:left w:w="28" w:type="dxa"/>
              <w:right w:w="28" w:type="dxa"/>
            </w:tcMar>
          </w:tcPr>
          <w:p w14:paraId="27994682" w14:textId="77777777" w:rsidR="00AF3FBE" w:rsidRPr="0014653D" w:rsidRDefault="00AF3FBE" w:rsidP="0014653D">
            <w:pPr>
              <w:snapToGrid w:val="0"/>
              <w:jc w:val="left"/>
              <w:rPr>
                <w:rFonts w:ascii="ＭＳ 明朝" w:hAnsi="ＭＳ 明朝"/>
                <w:color w:val="000000"/>
              </w:rPr>
            </w:pPr>
          </w:p>
        </w:tc>
        <w:tc>
          <w:tcPr>
            <w:tcW w:w="1134" w:type="dxa"/>
            <w:tcBorders>
              <w:top w:val="dotted" w:sz="4" w:space="0" w:color="auto"/>
            </w:tcBorders>
            <w:noWrap/>
            <w:tcMar>
              <w:left w:w="28" w:type="dxa"/>
              <w:right w:w="28" w:type="dxa"/>
            </w:tcMar>
          </w:tcPr>
          <w:p w14:paraId="3E32C35E" w14:textId="77777777" w:rsidR="00AF3FBE" w:rsidRPr="0014653D" w:rsidRDefault="00AF3FBE" w:rsidP="0014653D">
            <w:pPr>
              <w:snapToGrid w:val="0"/>
              <w:jc w:val="left"/>
              <w:rPr>
                <w:rFonts w:ascii="ＭＳ 明朝" w:hAnsi="ＭＳ 明朝"/>
                <w:color w:val="000000"/>
              </w:rPr>
            </w:pPr>
          </w:p>
        </w:tc>
      </w:tr>
      <w:tr w:rsidR="00AF3FBE" w:rsidRPr="00F227C7" w14:paraId="3E3C7E49" w14:textId="77777777" w:rsidTr="0014653D">
        <w:trPr>
          <w:cantSplit/>
          <w:trHeight w:val="820"/>
        </w:trPr>
        <w:tc>
          <w:tcPr>
            <w:tcW w:w="567" w:type="dxa"/>
            <w:tcBorders>
              <w:bottom w:val="single" w:sz="4" w:space="0" w:color="auto"/>
            </w:tcBorders>
          </w:tcPr>
          <w:p w14:paraId="3D7BE9C9" w14:textId="77777777" w:rsidR="00AF3FBE" w:rsidRPr="00F227C7" w:rsidRDefault="00AF3FBE">
            <w:pPr>
              <w:numPr>
                <w:ilvl w:val="0"/>
                <w:numId w:val="4"/>
              </w:numPr>
              <w:adjustRightInd w:val="0"/>
              <w:snapToGrid w:val="0"/>
              <w:jc w:val="right"/>
              <w:rPr>
                <w:rFonts w:ascii="ＭＳ 明朝" w:hAnsi="ＭＳ 明朝"/>
                <w:color w:val="000000"/>
              </w:rPr>
            </w:pPr>
          </w:p>
        </w:tc>
        <w:tc>
          <w:tcPr>
            <w:tcW w:w="5798" w:type="dxa"/>
            <w:tcBorders>
              <w:bottom w:val="single" w:sz="4" w:space="0" w:color="auto"/>
            </w:tcBorders>
          </w:tcPr>
          <w:p w14:paraId="55C493BE" w14:textId="55E04C57" w:rsidR="00AF3FBE" w:rsidRPr="0014653D" w:rsidRDefault="00AF3FBE" w:rsidP="0014653D">
            <w:pPr>
              <w:pStyle w:val="12"/>
              <w:ind w:leftChars="23" w:left="257" w:rightChars="50" w:right="100" w:hangingChars="100" w:hanging="211"/>
              <w:rPr>
                <w:rFonts w:ascii="ＭＳ 明朝" w:hAnsi="ＭＳ 明朝"/>
                <w:b w:val="0"/>
              </w:rPr>
            </w:pPr>
            <w:r w:rsidRPr="0014653D">
              <w:rPr>
                <w:rFonts w:ascii="ＭＳ 明朝" w:eastAsia="ＭＳ 明朝" w:hAnsi="ＭＳ 明朝"/>
              </w:rPr>
              <w:t>6</w:t>
            </w:r>
            <w:r w:rsidR="00E32D1D">
              <w:rPr>
                <w:rFonts w:ascii="ＭＳ 明朝" w:eastAsia="ＭＳ 明朝" w:hAnsi="ＭＳ 明朝" w:hint="eastAsia"/>
              </w:rPr>
              <w:t>．</w:t>
            </w:r>
            <w:r w:rsidRPr="0014653D">
              <w:rPr>
                <w:rFonts w:ascii="ＭＳ 明朝" w:eastAsia="ＭＳ 明朝" w:hAnsi="ＭＳ 明朝" w:hint="eastAsia"/>
              </w:rPr>
              <w:t>寸法</w:t>
            </w:r>
          </w:p>
          <w:p w14:paraId="7164C40D" w14:textId="77777777" w:rsidR="00AF3FBE" w:rsidRPr="0014653D" w:rsidRDefault="00AF3FBE" w:rsidP="0014653D">
            <w:pPr>
              <w:ind w:leftChars="57" w:left="114" w:firstLineChars="100" w:firstLine="210"/>
              <w:rPr>
                <w:b/>
                <w:color w:val="000000"/>
                <w:sz w:val="21"/>
                <w:szCs w:val="21"/>
              </w:rPr>
            </w:pPr>
            <w:r w:rsidRPr="0014653D">
              <w:rPr>
                <w:rFonts w:ascii="ＭＳ 明朝" w:hAnsi="ＭＳ 明朝" w:hint="eastAsia"/>
                <w:sz w:val="21"/>
                <w:szCs w:val="21"/>
              </w:rPr>
              <w:t>天窓の製品</w:t>
            </w:r>
            <w:r w:rsidRPr="0014653D">
              <w:rPr>
                <w:rFonts w:ascii="ＭＳ 明朝" w:hAnsi="ＭＳ 明朝"/>
                <w:sz w:val="21"/>
                <w:szCs w:val="21"/>
              </w:rPr>
              <w:t>(完成品)に対する寸法公差は、JIS A4706:</w:t>
            </w:r>
            <w:r w:rsidR="00205542" w:rsidRPr="0014653D">
              <w:rPr>
                <w:rFonts w:ascii="ＭＳ 明朝" w:hAnsi="ＭＳ 明朝"/>
                <w:sz w:val="21"/>
                <w:szCs w:val="21"/>
              </w:rPr>
              <w:t>2021</w:t>
            </w:r>
            <w:r w:rsidRPr="0014653D">
              <w:rPr>
                <w:rFonts w:ascii="ＭＳ 明朝" w:hAnsi="ＭＳ 明朝" w:hint="eastAsia"/>
                <w:sz w:val="21"/>
                <w:szCs w:val="21"/>
              </w:rPr>
              <w:t>「サッシ」による。</w:t>
            </w:r>
          </w:p>
        </w:tc>
        <w:tc>
          <w:tcPr>
            <w:tcW w:w="708" w:type="dxa"/>
            <w:tcBorders>
              <w:bottom w:val="single" w:sz="4" w:space="0" w:color="auto"/>
            </w:tcBorders>
            <w:tcMar>
              <w:left w:w="28" w:type="dxa"/>
              <w:right w:w="28" w:type="dxa"/>
            </w:tcMar>
          </w:tcPr>
          <w:p w14:paraId="41C2135E" w14:textId="77777777" w:rsidR="00AF3FBE" w:rsidRPr="0014653D" w:rsidRDefault="00AF3FBE" w:rsidP="00426468">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bottom w:val="single" w:sz="4" w:space="0" w:color="auto"/>
            </w:tcBorders>
            <w:noWrap/>
            <w:tcMar>
              <w:left w:w="28" w:type="dxa"/>
              <w:right w:w="28" w:type="dxa"/>
            </w:tcMar>
          </w:tcPr>
          <w:p w14:paraId="4D6DE5AC" w14:textId="77777777" w:rsidR="00AF3FBE" w:rsidRPr="00426468" w:rsidRDefault="00AF3FBE"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single" w:sz="4" w:space="0" w:color="auto"/>
            </w:tcBorders>
            <w:noWrap/>
            <w:tcMar>
              <w:left w:w="28" w:type="dxa"/>
              <w:right w:w="28" w:type="dxa"/>
            </w:tcMar>
          </w:tcPr>
          <w:p w14:paraId="0C10E03D" w14:textId="77777777" w:rsidR="00AF3FBE" w:rsidRPr="0014653D" w:rsidRDefault="00AF3FBE" w:rsidP="0014653D">
            <w:pPr>
              <w:snapToGrid w:val="0"/>
              <w:jc w:val="left"/>
              <w:rPr>
                <w:rFonts w:ascii="ＭＳ 明朝" w:hAnsi="ＭＳ 明朝"/>
                <w:color w:val="000000"/>
              </w:rPr>
            </w:pPr>
          </w:p>
        </w:tc>
        <w:tc>
          <w:tcPr>
            <w:tcW w:w="1134" w:type="dxa"/>
            <w:tcBorders>
              <w:bottom w:val="single" w:sz="4" w:space="0" w:color="auto"/>
            </w:tcBorders>
            <w:noWrap/>
            <w:tcMar>
              <w:left w:w="28" w:type="dxa"/>
              <w:right w:w="28" w:type="dxa"/>
            </w:tcMar>
          </w:tcPr>
          <w:p w14:paraId="7E773516" w14:textId="77777777" w:rsidR="00AF3FBE" w:rsidRPr="0014653D" w:rsidRDefault="00AF3FBE" w:rsidP="0014653D">
            <w:pPr>
              <w:snapToGrid w:val="0"/>
              <w:jc w:val="left"/>
              <w:rPr>
                <w:rFonts w:ascii="ＭＳ 明朝" w:hAnsi="ＭＳ 明朝"/>
                <w:color w:val="000000"/>
              </w:rPr>
            </w:pPr>
          </w:p>
        </w:tc>
      </w:tr>
      <w:tr w:rsidR="00AF3FBE" w:rsidRPr="00F227C7" w14:paraId="24B2FF05" w14:textId="77777777" w:rsidTr="0014653D">
        <w:trPr>
          <w:cantSplit/>
          <w:trHeight w:val="2633"/>
        </w:trPr>
        <w:tc>
          <w:tcPr>
            <w:tcW w:w="567" w:type="dxa"/>
            <w:tcBorders>
              <w:bottom w:val="dotted" w:sz="4" w:space="0" w:color="auto"/>
            </w:tcBorders>
          </w:tcPr>
          <w:p w14:paraId="31C58293" w14:textId="77777777" w:rsidR="00AF3FBE" w:rsidRPr="00F227C7" w:rsidRDefault="00AF3FBE">
            <w:pPr>
              <w:numPr>
                <w:ilvl w:val="0"/>
                <w:numId w:val="4"/>
              </w:numPr>
              <w:adjustRightInd w:val="0"/>
              <w:snapToGrid w:val="0"/>
              <w:jc w:val="right"/>
              <w:rPr>
                <w:rFonts w:ascii="ＭＳ 明朝" w:hAnsi="ＭＳ 明朝"/>
                <w:color w:val="000000"/>
              </w:rPr>
            </w:pPr>
          </w:p>
        </w:tc>
        <w:tc>
          <w:tcPr>
            <w:tcW w:w="5798" w:type="dxa"/>
            <w:tcBorders>
              <w:bottom w:val="dotted" w:sz="4" w:space="0" w:color="auto"/>
            </w:tcBorders>
          </w:tcPr>
          <w:p w14:paraId="012F02E5" w14:textId="77777777" w:rsidR="00AF3FBE" w:rsidRPr="00E32D1D" w:rsidRDefault="00AF3FBE" w:rsidP="0014653D">
            <w:pPr>
              <w:pStyle w:val="12"/>
              <w:ind w:left="409" w:rightChars="50" w:right="100" w:hangingChars="194" w:hanging="409"/>
              <w:rPr>
                <w:rFonts w:ascii="ＭＳ 明朝" w:eastAsia="ＭＳ 明朝" w:hAnsi="ＭＳ 明朝"/>
              </w:rPr>
            </w:pPr>
            <w:r w:rsidRPr="00E32D1D">
              <w:rPr>
                <w:rFonts w:ascii="ＭＳ 明朝" w:eastAsia="ＭＳ 明朝" w:hAnsi="ＭＳ 明朝" w:hint="eastAsia"/>
              </w:rPr>
              <w:t>Ⅱ．要求事項</w:t>
            </w:r>
          </w:p>
          <w:p w14:paraId="03707FA3" w14:textId="18DD824B" w:rsidR="00E32D1D" w:rsidRDefault="00AF3FBE" w:rsidP="00E32D1D">
            <w:pPr>
              <w:pStyle w:val="12"/>
              <w:ind w:leftChars="23" w:left="257" w:rightChars="50" w:right="100" w:hangingChars="100" w:hanging="211"/>
              <w:rPr>
                <w:rFonts w:ascii="ＭＳ 明朝" w:eastAsia="ＭＳ 明朝" w:hAnsi="ＭＳ 明朝"/>
              </w:rPr>
            </w:pPr>
            <w:r w:rsidRPr="00E32D1D">
              <w:rPr>
                <w:rFonts w:ascii="ＭＳ 明朝" w:eastAsia="ＭＳ 明朝" w:hAnsi="ＭＳ 明朝" w:hint="eastAsia"/>
              </w:rPr>
              <w:t>１．住宅部品の性能等に係る要求事項</w:t>
            </w:r>
          </w:p>
          <w:p w14:paraId="14CB4818" w14:textId="2E3A08CE" w:rsidR="00AF3FBE" w:rsidRPr="0014653D" w:rsidRDefault="00AF3FBE" w:rsidP="0014653D">
            <w:pPr>
              <w:pStyle w:val="12"/>
              <w:ind w:leftChars="23" w:left="257" w:rightChars="50" w:right="100" w:hangingChars="100" w:hanging="211"/>
            </w:pPr>
            <w:r w:rsidRPr="0014653D">
              <w:rPr>
                <w:rFonts w:ascii="ＭＳ 明朝" w:eastAsia="ＭＳ 明朝" w:hAnsi="ＭＳ 明朝"/>
              </w:rPr>
              <w:t>1.1　機能の確保</w:t>
            </w:r>
          </w:p>
          <w:p w14:paraId="55996D68" w14:textId="77777777" w:rsidR="00AF3FBE" w:rsidRPr="004D120B" w:rsidRDefault="00AF3FBE" w:rsidP="0014653D">
            <w:pPr>
              <w:autoSpaceDE w:val="0"/>
              <w:autoSpaceDN w:val="0"/>
              <w:ind w:leftChars="100" w:left="410" w:rightChars="50" w:right="100" w:hangingChars="100" w:hanging="210"/>
              <w:jc w:val="left"/>
              <w:rPr>
                <w:color w:val="000000"/>
                <w:sz w:val="21"/>
                <w:szCs w:val="21"/>
              </w:rPr>
            </w:pPr>
            <w:r w:rsidRPr="004D120B">
              <w:rPr>
                <w:rFonts w:ascii="ＭＳ 明朝" w:hAnsi="ＭＳ 明朝"/>
                <w:color w:val="000000"/>
                <w:kern w:val="2"/>
                <w:sz w:val="21"/>
                <w:szCs w:val="21"/>
              </w:rPr>
              <w:t xml:space="preserve">a) </w:t>
            </w:r>
            <w:r w:rsidRPr="004D120B">
              <w:rPr>
                <w:rFonts w:ascii="ＭＳ 明朝" w:hAnsi="ＭＳ 明朝" w:hint="eastAsia"/>
                <w:color w:val="000000"/>
                <w:kern w:val="2"/>
                <w:sz w:val="21"/>
                <w:szCs w:val="21"/>
              </w:rPr>
              <w:t>サッシ</w:t>
            </w:r>
            <w:r w:rsidR="002B6074" w:rsidRPr="004D120B">
              <w:rPr>
                <w:rFonts w:ascii="ＭＳ 明朝" w:hAnsi="ＭＳ 明朝" w:hint="eastAsia"/>
                <w:color w:val="000000"/>
                <w:kern w:val="2"/>
                <w:sz w:val="21"/>
                <w:szCs w:val="21"/>
              </w:rPr>
              <w:t>（天窓）</w:t>
            </w:r>
            <w:r w:rsidRPr="004D120B">
              <w:rPr>
                <w:rFonts w:ascii="ＭＳ 明朝" w:hAnsi="ＭＳ 明朝" w:hint="eastAsia"/>
                <w:color w:val="000000"/>
                <w:kern w:val="2"/>
                <w:sz w:val="21"/>
                <w:szCs w:val="21"/>
              </w:rPr>
              <w:t>の気密</w:t>
            </w:r>
          </w:p>
          <w:p w14:paraId="7E9F0A6A" w14:textId="04DC452D" w:rsidR="00AF3FBE" w:rsidRPr="00347B4C" w:rsidRDefault="00AF3FBE" w:rsidP="0014653D">
            <w:pPr>
              <w:pStyle w:val="1a1"/>
              <w:spacing w:before="0" w:line="240" w:lineRule="auto"/>
              <w:ind w:leftChars="130" w:left="260" w:right="50" w:firstLineChars="100" w:firstLine="210"/>
              <w:rPr>
                <w:color w:val="000000"/>
                <w:sz w:val="21"/>
                <w:szCs w:val="21"/>
              </w:rPr>
            </w:pPr>
            <w:r w:rsidRPr="00347B4C">
              <w:rPr>
                <w:rFonts w:ascii="ＭＳ 明朝" w:hAnsi="ＭＳ 明朝" w:hint="eastAsia"/>
                <w:color w:val="000000"/>
                <w:sz w:val="21"/>
                <w:szCs w:val="21"/>
              </w:rPr>
              <w:t>気密性は、「建具の気密性試験方法」に基づく試験を行い、</w:t>
            </w:r>
            <w:r w:rsidRPr="00347B4C">
              <w:rPr>
                <w:rFonts w:ascii="ＭＳ 明朝" w:hAnsi="ＭＳ 明朝"/>
                <w:color w:val="000000"/>
                <w:sz w:val="21"/>
                <w:szCs w:val="21"/>
              </w:rPr>
              <w:t>JIS A 4706</w:t>
            </w:r>
            <w:r w:rsidR="00205542" w:rsidRPr="00347B4C">
              <w:rPr>
                <w:rFonts w:ascii="ＭＳ 明朝" w:hAnsi="ＭＳ 明朝"/>
                <w:color w:val="000000"/>
                <w:sz w:val="21"/>
                <w:szCs w:val="21"/>
              </w:rPr>
              <w:t>:2021</w:t>
            </w:r>
            <w:r w:rsidRPr="00347B4C">
              <w:rPr>
                <w:rFonts w:ascii="ＭＳ 明朝" w:hAnsi="ＭＳ 明朝" w:hint="eastAsia"/>
                <w:color w:val="000000"/>
                <w:sz w:val="21"/>
                <w:szCs w:val="21"/>
              </w:rPr>
              <w:t>「サッシ」の「</w:t>
            </w:r>
            <w:r w:rsidRPr="00347B4C">
              <w:rPr>
                <w:rFonts w:ascii="ＭＳ 明朝" w:hAnsi="ＭＳ 明朝"/>
                <w:color w:val="000000"/>
                <w:sz w:val="21"/>
                <w:szCs w:val="21"/>
              </w:rPr>
              <w:t>5．性能」において、断熱性能がＳ型、１型及び２型にあっては、Ａ－４（旧等級２）、３型及び４型にあってはＡ－３（旧等級</w:t>
            </w:r>
            <w:r w:rsidRPr="00347B4C">
              <w:rPr>
                <w:rFonts w:ascii="ＭＳ 明朝" w:hAnsi="ＭＳ 明朝" w:hint="eastAsia"/>
                <w:color w:val="000000"/>
                <w:sz w:val="21"/>
                <w:szCs w:val="21"/>
              </w:rPr>
              <w:t>８）以上の等級に適合すること。</w:t>
            </w:r>
          </w:p>
          <w:p w14:paraId="365F8FCD" w14:textId="77777777" w:rsidR="00AF3FBE" w:rsidRPr="0014653D" w:rsidRDefault="00AF3FBE" w:rsidP="0014653D">
            <w:pPr>
              <w:pStyle w:val="11a2"/>
              <w:spacing w:before="0" w:line="240" w:lineRule="auto"/>
              <w:ind w:leftChars="128" w:left="256" w:rightChars="50" w:right="100" w:firstLineChars="0" w:firstLine="0"/>
              <w:rPr>
                <w:color w:val="000000"/>
                <w:sz w:val="21"/>
                <w:szCs w:val="21"/>
              </w:rPr>
            </w:pPr>
            <w:r w:rsidRPr="00E32D1D">
              <w:rPr>
                <w:rFonts w:hint="eastAsia"/>
                <w:color w:val="000000"/>
                <w:sz w:val="21"/>
                <w:szCs w:val="21"/>
              </w:rPr>
              <w:t>＜試験：</w:t>
            </w:r>
            <w:r w:rsidRPr="00E32D1D">
              <w:rPr>
                <w:color w:val="000000"/>
                <w:sz w:val="21"/>
                <w:szCs w:val="21"/>
              </w:rPr>
              <w:t>JIS A</w:t>
            </w:r>
            <w:r w:rsidR="00E33A58" w:rsidRPr="00E32D1D">
              <w:rPr>
                <w:color w:val="000000"/>
                <w:sz w:val="21"/>
                <w:szCs w:val="21"/>
              </w:rPr>
              <w:t xml:space="preserve"> </w:t>
            </w:r>
            <w:r w:rsidRPr="00E32D1D">
              <w:rPr>
                <w:color w:val="000000"/>
                <w:sz w:val="21"/>
                <w:szCs w:val="21"/>
              </w:rPr>
              <w:t>1516:1998</w:t>
            </w:r>
            <w:r w:rsidRPr="00E32D1D">
              <w:rPr>
                <w:rFonts w:hint="eastAsia"/>
                <w:color w:val="000000"/>
                <w:sz w:val="21"/>
                <w:szCs w:val="21"/>
              </w:rPr>
              <w:t>「建具の気密性試験方法」＞</w:t>
            </w:r>
          </w:p>
        </w:tc>
        <w:tc>
          <w:tcPr>
            <w:tcW w:w="708" w:type="dxa"/>
            <w:tcBorders>
              <w:bottom w:val="dotted" w:sz="4" w:space="0" w:color="auto"/>
            </w:tcBorders>
            <w:tcMar>
              <w:left w:w="28" w:type="dxa"/>
              <w:right w:w="28" w:type="dxa"/>
            </w:tcMar>
          </w:tcPr>
          <w:p w14:paraId="0B1C78BA" w14:textId="77777777" w:rsidR="00AF3FBE" w:rsidRPr="0014653D" w:rsidRDefault="00AF3FBE" w:rsidP="00426468">
            <w:pPr>
              <w:jc w:val="center"/>
              <w:rPr>
                <w:rFonts w:ascii="ＭＳ 明朝" w:hAnsi="ＭＳ 明朝"/>
                <w:color w:val="000000"/>
                <w:sz w:val="21"/>
                <w:szCs w:val="21"/>
              </w:rPr>
            </w:pPr>
            <w:r w:rsidRPr="0014653D">
              <w:rPr>
                <w:rFonts w:ascii="ＭＳ 明朝" w:hAnsi="ＭＳ 明朝" w:hint="eastAsia"/>
                <w:color w:val="000000"/>
                <w:sz w:val="21"/>
                <w:szCs w:val="21"/>
              </w:rPr>
              <w:t>試験</w:t>
            </w:r>
          </w:p>
        </w:tc>
        <w:tc>
          <w:tcPr>
            <w:tcW w:w="709" w:type="dxa"/>
            <w:tcBorders>
              <w:bottom w:val="dotted" w:sz="4" w:space="0" w:color="auto"/>
            </w:tcBorders>
            <w:noWrap/>
            <w:tcMar>
              <w:left w:w="28" w:type="dxa"/>
              <w:right w:w="28" w:type="dxa"/>
            </w:tcMar>
          </w:tcPr>
          <w:p w14:paraId="5E503576" w14:textId="77777777" w:rsidR="00AF3FBE" w:rsidRPr="00426468" w:rsidRDefault="00AF3FBE"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dotted" w:sz="4" w:space="0" w:color="auto"/>
            </w:tcBorders>
            <w:noWrap/>
            <w:tcMar>
              <w:left w:w="28" w:type="dxa"/>
              <w:right w:w="28" w:type="dxa"/>
            </w:tcMar>
          </w:tcPr>
          <w:p w14:paraId="461FCB0E" w14:textId="77777777" w:rsidR="00AF3FBE" w:rsidRPr="0014653D" w:rsidRDefault="00AF3FBE" w:rsidP="0014653D">
            <w:pPr>
              <w:snapToGrid w:val="0"/>
              <w:jc w:val="left"/>
              <w:rPr>
                <w:rFonts w:ascii="ＭＳ 明朝" w:hAnsi="ＭＳ 明朝"/>
                <w:color w:val="000000"/>
              </w:rPr>
            </w:pPr>
          </w:p>
        </w:tc>
        <w:tc>
          <w:tcPr>
            <w:tcW w:w="1134" w:type="dxa"/>
            <w:tcBorders>
              <w:bottom w:val="dotted" w:sz="4" w:space="0" w:color="auto"/>
            </w:tcBorders>
            <w:noWrap/>
            <w:tcMar>
              <w:left w:w="28" w:type="dxa"/>
              <w:right w:w="28" w:type="dxa"/>
            </w:tcMar>
          </w:tcPr>
          <w:p w14:paraId="4CBDB419" w14:textId="77777777" w:rsidR="00AF3FBE" w:rsidRPr="0014653D" w:rsidRDefault="00AF3FBE" w:rsidP="0014653D">
            <w:pPr>
              <w:snapToGrid w:val="0"/>
              <w:jc w:val="left"/>
              <w:rPr>
                <w:rFonts w:ascii="ＭＳ 明朝" w:hAnsi="ＭＳ 明朝"/>
                <w:color w:val="000000"/>
              </w:rPr>
            </w:pPr>
          </w:p>
        </w:tc>
      </w:tr>
      <w:tr w:rsidR="00AF3FBE" w:rsidRPr="00F227C7" w14:paraId="39808D80" w14:textId="77777777" w:rsidTr="0014653D">
        <w:trPr>
          <w:cantSplit/>
          <w:trHeight w:val="285"/>
        </w:trPr>
        <w:tc>
          <w:tcPr>
            <w:tcW w:w="567" w:type="dxa"/>
            <w:tcBorders>
              <w:top w:val="dotted" w:sz="4" w:space="0" w:color="auto"/>
              <w:bottom w:val="dotted" w:sz="4" w:space="0" w:color="auto"/>
            </w:tcBorders>
          </w:tcPr>
          <w:p w14:paraId="01EE37CA" w14:textId="77777777" w:rsidR="00AF3FBE" w:rsidRPr="00F227C7" w:rsidRDefault="00AF3FBE">
            <w:pPr>
              <w:numPr>
                <w:ilvl w:val="0"/>
                <w:numId w:val="4"/>
              </w:numPr>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2ADEF31C" w14:textId="77777777" w:rsidR="00AF3FBE" w:rsidRPr="00E32D1D" w:rsidRDefault="00AF3FBE">
            <w:pPr>
              <w:pStyle w:val="1a"/>
              <w:spacing w:before="0" w:line="240" w:lineRule="auto"/>
              <w:ind w:left="410" w:rightChars="50" w:right="100"/>
              <w:rPr>
                <w:color w:val="000000"/>
                <w:sz w:val="21"/>
                <w:szCs w:val="21"/>
              </w:rPr>
            </w:pPr>
            <w:r w:rsidRPr="00E32D1D">
              <w:rPr>
                <w:rFonts w:hint="eastAsia"/>
                <w:color w:val="000000"/>
                <w:sz w:val="21"/>
                <w:szCs w:val="21"/>
              </w:rPr>
              <w:t>b) サッシ</w:t>
            </w:r>
            <w:r w:rsidR="002B6074" w:rsidRPr="00E32D1D">
              <w:rPr>
                <w:rFonts w:hint="eastAsia"/>
                <w:color w:val="000000"/>
                <w:sz w:val="21"/>
                <w:szCs w:val="21"/>
              </w:rPr>
              <w:t>（天窓）</w:t>
            </w:r>
            <w:r w:rsidRPr="00E32D1D">
              <w:rPr>
                <w:rFonts w:hint="eastAsia"/>
                <w:color w:val="000000"/>
                <w:sz w:val="21"/>
                <w:szCs w:val="21"/>
              </w:rPr>
              <w:t>の水密</w:t>
            </w:r>
          </w:p>
          <w:p w14:paraId="462151E4" w14:textId="77777777" w:rsidR="00AF3FBE" w:rsidRPr="00347B4C" w:rsidRDefault="00AF3FBE" w:rsidP="0014653D">
            <w:pPr>
              <w:pStyle w:val="1a1"/>
              <w:spacing w:before="0" w:line="240" w:lineRule="auto"/>
              <w:ind w:leftChars="130" w:left="260" w:right="50" w:firstLineChars="100" w:firstLine="210"/>
              <w:rPr>
                <w:color w:val="000000"/>
                <w:sz w:val="21"/>
                <w:szCs w:val="21"/>
              </w:rPr>
            </w:pPr>
            <w:r w:rsidRPr="00347B4C">
              <w:rPr>
                <w:rFonts w:ascii="ＭＳ 明朝" w:hAnsi="ＭＳ 明朝" w:hint="eastAsia"/>
                <w:color w:val="000000"/>
                <w:sz w:val="21"/>
                <w:szCs w:val="21"/>
              </w:rPr>
              <w:t>水密性は、「建具の水密性試験方法」に基づく試験を行い、</w:t>
            </w:r>
            <w:r w:rsidRPr="00347B4C">
              <w:rPr>
                <w:rFonts w:ascii="ＭＳ 明朝" w:hAnsi="ＭＳ 明朝"/>
                <w:color w:val="000000"/>
                <w:sz w:val="21"/>
                <w:szCs w:val="21"/>
              </w:rPr>
              <w:t>JIS A</w:t>
            </w:r>
            <w:r w:rsidR="00E33A58" w:rsidRPr="00347B4C">
              <w:rPr>
                <w:rFonts w:ascii="ＭＳ 明朝" w:hAnsi="ＭＳ 明朝"/>
                <w:color w:val="000000"/>
                <w:sz w:val="21"/>
                <w:szCs w:val="21"/>
              </w:rPr>
              <w:t xml:space="preserve"> </w:t>
            </w:r>
            <w:r w:rsidRPr="00347B4C">
              <w:rPr>
                <w:rFonts w:ascii="ＭＳ 明朝" w:hAnsi="ＭＳ 明朝"/>
                <w:color w:val="000000"/>
                <w:sz w:val="21"/>
                <w:szCs w:val="21"/>
              </w:rPr>
              <w:t>4706:</w:t>
            </w:r>
            <w:r w:rsidR="00205542" w:rsidRPr="00347B4C">
              <w:rPr>
                <w:rFonts w:ascii="ＭＳ 明朝" w:hAnsi="ＭＳ 明朝"/>
                <w:color w:val="000000"/>
                <w:sz w:val="21"/>
                <w:szCs w:val="21"/>
              </w:rPr>
              <w:t>2021</w:t>
            </w:r>
            <w:r w:rsidRPr="00347B4C">
              <w:rPr>
                <w:rFonts w:ascii="ＭＳ 明朝" w:hAnsi="ＭＳ 明朝" w:hint="eastAsia"/>
                <w:color w:val="000000"/>
                <w:sz w:val="21"/>
                <w:szCs w:val="21"/>
              </w:rPr>
              <w:t>「サッシ」の「</w:t>
            </w:r>
            <w:r w:rsidRPr="00347B4C">
              <w:rPr>
                <w:rFonts w:ascii="ＭＳ 明朝" w:hAnsi="ＭＳ 明朝"/>
                <w:color w:val="000000"/>
                <w:sz w:val="21"/>
                <w:szCs w:val="21"/>
              </w:rPr>
              <w:t>5．性能」の水密性の等級で表-4に示す等級に適合すること。</w:t>
            </w:r>
          </w:p>
          <w:p w14:paraId="074F64B5" w14:textId="77777777" w:rsidR="00AF3FBE" w:rsidRPr="0014653D" w:rsidRDefault="00AF3FBE" w:rsidP="0014653D">
            <w:pPr>
              <w:pStyle w:val="11a2"/>
              <w:spacing w:before="0" w:line="240" w:lineRule="auto"/>
              <w:ind w:leftChars="128" w:left="256" w:rightChars="50" w:right="100" w:firstLineChars="0" w:firstLine="0"/>
              <w:rPr>
                <w:color w:val="000000"/>
                <w:sz w:val="21"/>
                <w:szCs w:val="21"/>
              </w:rPr>
            </w:pPr>
            <w:r w:rsidRPr="00347B4C">
              <w:rPr>
                <w:rFonts w:hint="eastAsia"/>
                <w:color w:val="000000"/>
                <w:sz w:val="21"/>
                <w:szCs w:val="21"/>
              </w:rPr>
              <w:t>＜試験：</w:t>
            </w:r>
            <w:r w:rsidRPr="00347B4C">
              <w:rPr>
                <w:color w:val="000000"/>
                <w:sz w:val="21"/>
                <w:szCs w:val="21"/>
              </w:rPr>
              <w:t xml:space="preserve">BLT </w:t>
            </w:r>
            <w:r w:rsidRPr="00347B4C">
              <w:rPr>
                <w:rFonts w:hint="eastAsia"/>
                <w:color w:val="000000"/>
                <w:sz w:val="21"/>
                <w:szCs w:val="21"/>
              </w:rPr>
              <w:t>WDR-</w:t>
            </w:r>
            <w:r w:rsidRPr="00347B4C">
              <w:rPr>
                <w:color w:val="000000"/>
                <w:sz w:val="21"/>
                <w:szCs w:val="21"/>
              </w:rPr>
              <w:t>01</w:t>
            </w:r>
            <w:r w:rsidRPr="00347B4C">
              <w:rPr>
                <w:rFonts w:hint="eastAsia"/>
                <w:color w:val="000000"/>
                <w:sz w:val="21"/>
                <w:szCs w:val="21"/>
              </w:rPr>
              <w:t>「建具の水密性試験方法」＞</w:t>
            </w:r>
          </w:p>
        </w:tc>
        <w:tc>
          <w:tcPr>
            <w:tcW w:w="708" w:type="dxa"/>
            <w:tcBorders>
              <w:top w:val="dotted" w:sz="4" w:space="0" w:color="auto"/>
              <w:bottom w:val="dotted" w:sz="4" w:space="0" w:color="auto"/>
            </w:tcBorders>
            <w:tcMar>
              <w:left w:w="28" w:type="dxa"/>
              <w:right w:w="28" w:type="dxa"/>
            </w:tcMar>
          </w:tcPr>
          <w:p w14:paraId="0BD7352B" w14:textId="77777777" w:rsidR="00AF3FBE" w:rsidRPr="0014653D" w:rsidRDefault="00AF3FBE" w:rsidP="00426468">
            <w:pPr>
              <w:jc w:val="center"/>
              <w:rPr>
                <w:rFonts w:ascii="ＭＳ 明朝" w:hAnsi="ＭＳ 明朝"/>
                <w:color w:val="000000"/>
                <w:sz w:val="21"/>
                <w:szCs w:val="21"/>
              </w:rPr>
            </w:pPr>
            <w:r w:rsidRPr="0014653D">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5A1F7C0D" w14:textId="77777777" w:rsidR="00AF3FBE" w:rsidRPr="00426468" w:rsidRDefault="00AF3FBE"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04E6D8DE" w14:textId="77777777" w:rsidR="00AF3FBE" w:rsidRPr="0014653D" w:rsidRDefault="00AF3FBE"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271A5D78" w14:textId="77777777" w:rsidR="00AF3FBE" w:rsidRPr="0014653D" w:rsidRDefault="00AF3FBE" w:rsidP="0014653D">
            <w:pPr>
              <w:snapToGrid w:val="0"/>
              <w:jc w:val="left"/>
              <w:rPr>
                <w:rFonts w:ascii="ＭＳ 明朝" w:hAnsi="ＭＳ 明朝"/>
                <w:color w:val="000000"/>
              </w:rPr>
            </w:pPr>
          </w:p>
        </w:tc>
      </w:tr>
      <w:tr w:rsidR="00AF3FBE" w:rsidRPr="00F227C7" w14:paraId="2E71F7AA" w14:textId="77777777" w:rsidTr="0014653D">
        <w:trPr>
          <w:cantSplit/>
          <w:trHeight w:val="746"/>
        </w:trPr>
        <w:tc>
          <w:tcPr>
            <w:tcW w:w="567" w:type="dxa"/>
            <w:tcBorders>
              <w:top w:val="dotted" w:sz="4" w:space="0" w:color="auto"/>
              <w:bottom w:val="dotted" w:sz="4" w:space="0" w:color="auto"/>
            </w:tcBorders>
          </w:tcPr>
          <w:p w14:paraId="13C1373A" w14:textId="77777777" w:rsidR="00AF3FBE" w:rsidRPr="00F227C7" w:rsidRDefault="00AF3FBE">
            <w:pPr>
              <w:numPr>
                <w:ilvl w:val="0"/>
                <w:numId w:val="4"/>
              </w:numPr>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767069BC" w14:textId="77777777" w:rsidR="00AF3FBE" w:rsidRDefault="00AF3FBE" w:rsidP="006C47A1">
            <w:pPr>
              <w:pStyle w:val="1a"/>
              <w:spacing w:before="0" w:line="240" w:lineRule="auto"/>
              <w:ind w:left="410" w:rightChars="50" w:right="100"/>
              <w:rPr>
                <w:color w:val="000000"/>
                <w:sz w:val="21"/>
                <w:szCs w:val="21"/>
              </w:rPr>
            </w:pPr>
            <w:r w:rsidRPr="00E32D1D">
              <w:rPr>
                <w:rFonts w:hint="eastAsia"/>
                <w:color w:val="000000"/>
                <w:sz w:val="21"/>
                <w:szCs w:val="21"/>
              </w:rPr>
              <w:t>c) サッシ</w:t>
            </w:r>
            <w:r w:rsidR="002B6074" w:rsidRPr="00E32D1D">
              <w:rPr>
                <w:rFonts w:hint="eastAsia"/>
                <w:color w:val="000000"/>
                <w:sz w:val="21"/>
                <w:szCs w:val="21"/>
              </w:rPr>
              <w:t>（天窓）</w:t>
            </w:r>
            <w:r w:rsidRPr="00E32D1D">
              <w:rPr>
                <w:rFonts w:hint="eastAsia"/>
                <w:color w:val="000000"/>
                <w:sz w:val="21"/>
                <w:szCs w:val="21"/>
              </w:rPr>
              <w:t>の断熱</w:t>
            </w:r>
          </w:p>
          <w:p w14:paraId="51953DF1" w14:textId="11567F3B" w:rsidR="00AF3FBE" w:rsidRPr="0014653D" w:rsidRDefault="00EF1EB1" w:rsidP="0014653D">
            <w:pPr>
              <w:pStyle w:val="11a2"/>
              <w:spacing w:line="240" w:lineRule="auto"/>
              <w:ind w:leftChars="161" w:left="540" w:hangingChars="104" w:hanging="218"/>
            </w:pPr>
            <w:r w:rsidRPr="00347B4C">
              <w:rPr>
                <w:rFonts w:hint="eastAsia"/>
                <w:color w:val="000000"/>
                <w:sz w:val="21"/>
                <w:szCs w:val="21"/>
              </w:rPr>
              <w:t>1)</w:t>
            </w:r>
            <w:r w:rsidR="00347B4C" w:rsidRPr="0014653D">
              <w:rPr>
                <w:color w:val="000000"/>
                <w:sz w:val="21"/>
                <w:szCs w:val="21"/>
              </w:rPr>
              <w:t xml:space="preserve"> </w:t>
            </w:r>
            <w:r w:rsidRPr="00347B4C">
              <w:rPr>
                <w:rFonts w:hint="eastAsia"/>
                <w:color w:val="000000"/>
                <w:sz w:val="21"/>
                <w:szCs w:val="21"/>
              </w:rPr>
              <w:t>断熱性は、試験又は計算を行い、熱貫流率が表－4に定める</w:t>
            </w:r>
            <w:r w:rsidR="002B6074" w:rsidRPr="00347B4C">
              <w:rPr>
                <w:rFonts w:hint="eastAsia"/>
                <w:color w:val="000000"/>
                <w:sz w:val="21"/>
                <w:szCs w:val="21"/>
              </w:rPr>
              <w:t>等級</w:t>
            </w:r>
            <w:r w:rsidRPr="00347B4C">
              <w:rPr>
                <w:rFonts w:hint="eastAsia"/>
                <w:color w:val="000000"/>
                <w:sz w:val="21"/>
                <w:szCs w:val="21"/>
              </w:rPr>
              <w:t>のいずれかに適合すること。</w:t>
            </w:r>
          </w:p>
        </w:tc>
        <w:tc>
          <w:tcPr>
            <w:tcW w:w="708" w:type="dxa"/>
            <w:tcBorders>
              <w:top w:val="dotted" w:sz="4" w:space="0" w:color="auto"/>
              <w:bottom w:val="dotted" w:sz="4" w:space="0" w:color="auto"/>
            </w:tcBorders>
            <w:tcMar>
              <w:left w:w="28" w:type="dxa"/>
              <w:right w:w="28" w:type="dxa"/>
            </w:tcMar>
          </w:tcPr>
          <w:p w14:paraId="65762F13" w14:textId="77777777" w:rsidR="00AF3FBE" w:rsidRPr="0014653D" w:rsidRDefault="00AF3FBE" w:rsidP="00426468">
            <w:pPr>
              <w:jc w:val="center"/>
              <w:rPr>
                <w:rFonts w:ascii="ＭＳ 明朝" w:hAnsi="ＭＳ 明朝"/>
                <w:color w:val="000000"/>
                <w:sz w:val="21"/>
                <w:szCs w:val="21"/>
              </w:rPr>
            </w:pPr>
            <w:r w:rsidRPr="0014653D">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01F8D4A8" w14:textId="77777777" w:rsidR="00AF3FBE" w:rsidRPr="00426468" w:rsidRDefault="00AF3FBE"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202E1F6" w14:textId="77777777" w:rsidR="00AF3FBE" w:rsidRPr="0014653D" w:rsidRDefault="00AF3FBE"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03A3654D" w14:textId="77777777" w:rsidR="00AF3FBE" w:rsidRPr="0014653D" w:rsidRDefault="00AF3FBE" w:rsidP="0014653D">
            <w:pPr>
              <w:snapToGrid w:val="0"/>
              <w:jc w:val="left"/>
              <w:rPr>
                <w:rFonts w:ascii="ＭＳ 明朝" w:hAnsi="ＭＳ 明朝"/>
                <w:color w:val="000000"/>
              </w:rPr>
            </w:pPr>
          </w:p>
        </w:tc>
      </w:tr>
      <w:tr w:rsidR="003926E7" w:rsidRPr="00F227C7" w14:paraId="4C63A342" w14:textId="77777777" w:rsidTr="0014653D">
        <w:tblPrEx>
          <w:tblCellMar>
            <w:left w:w="99" w:type="dxa"/>
            <w:right w:w="99" w:type="dxa"/>
          </w:tblCellMar>
        </w:tblPrEx>
        <w:trPr>
          <w:cantSplit/>
          <w:trHeight w:val="2400"/>
        </w:trPr>
        <w:tc>
          <w:tcPr>
            <w:tcW w:w="567" w:type="dxa"/>
            <w:tcBorders>
              <w:top w:val="dotted" w:sz="4" w:space="0" w:color="auto"/>
              <w:bottom w:val="dotted" w:sz="4" w:space="0" w:color="auto"/>
            </w:tcBorders>
          </w:tcPr>
          <w:p w14:paraId="6537138A" w14:textId="77777777" w:rsidR="003926E7" w:rsidRPr="00F227C7" w:rsidRDefault="003926E7" w:rsidP="003926E7">
            <w:pPr>
              <w:numPr>
                <w:ilvl w:val="0"/>
                <w:numId w:val="4"/>
              </w:numPr>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0CF58CB9" w14:textId="5E9030CA" w:rsidR="003926E7" w:rsidRPr="00E32D1D" w:rsidRDefault="003926E7" w:rsidP="0014653D">
            <w:pPr>
              <w:pStyle w:val="11a2"/>
              <w:spacing w:line="240" w:lineRule="auto"/>
              <w:ind w:leftChars="125" w:left="468" w:hangingChars="104" w:hanging="218"/>
              <w:rPr>
                <w:color w:val="000000"/>
                <w:sz w:val="21"/>
                <w:szCs w:val="21"/>
              </w:rPr>
            </w:pPr>
            <w:r w:rsidRPr="00E32D1D">
              <w:rPr>
                <w:color w:val="000000"/>
                <w:sz w:val="21"/>
                <w:szCs w:val="21"/>
              </w:rPr>
              <w:t>2)</w:t>
            </w:r>
            <w:r w:rsidR="00347B4C">
              <w:rPr>
                <w:rFonts w:hint="eastAsia"/>
                <w:color w:val="000000"/>
                <w:sz w:val="21"/>
                <w:szCs w:val="21"/>
              </w:rPr>
              <w:t xml:space="preserve"> </w:t>
            </w:r>
            <w:r w:rsidRPr="00E32D1D">
              <w:rPr>
                <w:rFonts w:hint="eastAsia"/>
                <w:color w:val="000000"/>
                <w:sz w:val="21"/>
                <w:szCs w:val="21"/>
              </w:rPr>
              <w:t>試験体は900×900程度とする。</w:t>
            </w:r>
          </w:p>
          <w:p w14:paraId="432444C9" w14:textId="5CAC97FD" w:rsidR="009F698F" w:rsidRPr="0014653D" w:rsidRDefault="003926E7" w:rsidP="0014653D">
            <w:pPr>
              <w:pStyle w:val="11a2"/>
              <w:spacing w:before="0" w:line="240" w:lineRule="auto"/>
              <w:ind w:leftChars="129" w:left="468" w:right="50" w:hanging="210"/>
              <w:rPr>
                <w:sz w:val="21"/>
                <w:szCs w:val="21"/>
              </w:rPr>
            </w:pPr>
            <w:r w:rsidRPr="00E32D1D">
              <w:rPr>
                <w:rFonts w:hint="eastAsia"/>
                <w:color w:val="000000"/>
                <w:sz w:val="21"/>
                <w:szCs w:val="21"/>
              </w:rPr>
              <w:t>＜</w:t>
            </w:r>
            <w:r w:rsidR="002B6074" w:rsidRPr="0014653D">
              <w:rPr>
                <w:rFonts w:hint="eastAsia"/>
                <w:sz w:val="21"/>
                <w:szCs w:val="21"/>
              </w:rPr>
              <w:t>試験：</w:t>
            </w:r>
            <w:r w:rsidR="002B6074" w:rsidRPr="0014653D">
              <w:rPr>
                <w:sz w:val="21"/>
                <w:szCs w:val="21"/>
              </w:rPr>
              <w:t>BLT WDR-02①「断熱性試験」、JIS A</w:t>
            </w:r>
            <w:r w:rsidR="00E33A58" w:rsidRPr="0014653D">
              <w:rPr>
                <w:sz w:val="21"/>
                <w:szCs w:val="21"/>
              </w:rPr>
              <w:t xml:space="preserve"> </w:t>
            </w:r>
            <w:r w:rsidR="002B6074" w:rsidRPr="0014653D">
              <w:rPr>
                <w:sz w:val="21"/>
                <w:szCs w:val="21"/>
              </w:rPr>
              <w:t>4710（建具の断熱性試験方法）</w:t>
            </w:r>
            <w:r w:rsidR="002B6074" w:rsidRPr="0014653D">
              <w:rPr>
                <w:rFonts w:hint="eastAsia"/>
                <w:bCs/>
                <w:sz w:val="21"/>
                <w:szCs w:val="21"/>
              </w:rPr>
              <w:t>及び</w:t>
            </w:r>
            <w:r w:rsidR="002B6074" w:rsidRPr="0014653D">
              <w:rPr>
                <w:bCs/>
                <w:sz w:val="21"/>
                <w:szCs w:val="21"/>
              </w:rPr>
              <w:t>JIS A</w:t>
            </w:r>
            <w:r w:rsidR="00E33A58" w:rsidRPr="0014653D">
              <w:rPr>
                <w:bCs/>
                <w:sz w:val="21"/>
                <w:szCs w:val="21"/>
              </w:rPr>
              <w:t xml:space="preserve"> </w:t>
            </w:r>
            <w:r w:rsidR="002B6074" w:rsidRPr="0014653D">
              <w:rPr>
                <w:bCs/>
                <w:sz w:val="21"/>
                <w:szCs w:val="21"/>
              </w:rPr>
              <w:t>1492(出窓及び</w:t>
            </w:r>
            <w:r w:rsidR="002B6074" w:rsidRPr="0014653D">
              <w:rPr>
                <w:rFonts w:hint="eastAsia"/>
                <w:sz w:val="21"/>
                <w:szCs w:val="21"/>
              </w:rPr>
              <w:t>天窓</w:t>
            </w:r>
            <w:r w:rsidR="002B6074" w:rsidRPr="0014653D">
              <w:rPr>
                <w:rFonts w:hint="eastAsia"/>
                <w:bCs/>
                <w:sz w:val="21"/>
                <w:szCs w:val="21"/>
              </w:rPr>
              <w:t>の断熱性能試験方法</w:t>
            </w:r>
            <w:r w:rsidR="002B6074" w:rsidRPr="0014653D">
              <w:rPr>
                <w:bCs/>
                <w:sz w:val="21"/>
                <w:szCs w:val="21"/>
              </w:rPr>
              <w:t>)</w:t>
            </w:r>
          </w:p>
          <w:p w14:paraId="616FB9F8" w14:textId="77777777" w:rsidR="003926E7" w:rsidRPr="00E32D1D" w:rsidRDefault="002B6074" w:rsidP="0014653D">
            <w:pPr>
              <w:pStyle w:val="11a2"/>
              <w:spacing w:before="0" w:line="240" w:lineRule="auto"/>
              <w:ind w:leftChars="229" w:left="458" w:right="50" w:firstLineChars="0" w:firstLine="0"/>
              <w:rPr>
                <w:color w:val="000000"/>
                <w:sz w:val="21"/>
                <w:szCs w:val="21"/>
              </w:rPr>
            </w:pPr>
            <w:r w:rsidRPr="0014653D">
              <w:rPr>
                <w:rFonts w:hint="eastAsia"/>
                <w:sz w:val="21"/>
                <w:szCs w:val="21"/>
                <w:lang w:eastAsia="zh-TW"/>
              </w:rPr>
              <w:t>計算：</w:t>
            </w:r>
            <w:r w:rsidRPr="0014653D">
              <w:rPr>
                <w:sz w:val="21"/>
                <w:szCs w:val="21"/>
                <w:lang w:eastAsia="zh-TW"/>
              </w:rPr>
              <w:t>WDR-02②「断熱性試験（計算）」</w:t>
            </w:r>
            <w:r w:rsidRPr="0014653D">
              <w:rPr>
                <w:rFonts w:hint="eastAsia"/>
                <w:sz w:val="21"/>
                <w:szCs w:val="21"/>
              </w:rPr>
              <w:t>、</w:t>
            </w:r>
            <w:r w:rsidRPr="0014653D">
              <w:rPr>
                <w:sz w:val="21"/>
                <w:szCs w:val="21"/>
              </w:rPr>
              <w:t>WindEye</w:t>
            </w:r>
            <w:r w:rsidRPr="0014653D">
              <w:rPr>
                <w:rFonts w:hint="eastAsia"/>
                <w:sz w:val="21"/>
                <w:szCs w:val="21"/>
              </w:rPr>
              <w:t>（窓の断熱性能評価プログラム）、又は、</w:t>
            </w:r>
            <w:r w:rsidRPr="0014653D">
              <w:rPr>
                <w:sz w:val="21"/>
                <w:szCs w:val="21"/>
              </w:rPr>
              <w:t>JIS A 4706：2021（サッシ）「9.9</w:t>
            </w:r>
            <w:r w:rsidRPr="0014653D">
              <w:rPr>
                <w:rFonts w:hint="eastAsia"/>
                <w:sz w:val="21"/>
                <w:szCs w:val="21"/>
              </w:rPr>
              <w:t>断熱性の試験及び計算</w:t>
            </w:r>
            <w:r w:rsidRPr="0014653D">
              <w:rPr>
                <w:sz w:val="21"/>
                <w:szCs w:val="21"/>
              </w:rPr>
              <w:t>」</w:t>
            </w:r>
            <w:r w:rsidR="003926E7" w:rsidRPr="00E32D1D">
              <w:rPr>
                <w:rFonts w:hint="eastAsia"/>
                <w:color w:val="000000"/>
                <w:sz w:val="21"/>
                <w:szCs w:val="21"/>
              </w:rPr>
              <w:t>＞</w:t>
            </w:r>
          </w:p>
          <w:p w14:paraId="6F681479" w14:textId="77777777" w:rsidR="003926E7" w:rsidRPr="0014653D" w:rsidRDefault="003926E7" w:rsidP="0014653D">
            <w:pPr>
              <w:pStyle w:val="11a2"/>
              <w:spacing w:before="0" w:line="240" w:lineRule="auto"/>
              <w:ind w:leftChars="176" w:left="754" w:right="50" w:hangingChars="201" w:hanging="402"/>
              <w:rPr>
                <w:color w:val="000000"/>
                <w:sz w:val="20"/>
                <w:szCs w:val="20"/>
              </w:rPr>
            </w:pPr>
            <w:r w:rsidRPr="0014653D">
              <w:rPr>
                <w:rFonts w:hint="eastAsia"/>
                <w:color w:val="000000"/>
                <w:sz w:val="20"/>
                <w:szCs w:val="20"/>
              </w:rPr>
              <w:t>表－４　サッシ</w:t>
            </w:r>
            <w:r w:rsidR="00FE55C0" w:rsidRPr="0014653D">
              <w:rPr>
                <w:rFonts w:hint="eastAsia"/>
                <w:color w:val="000000"/>
                <w:sz w:val="20"/>
                <w:szCs w:val="20"/>
              </w:rPr>
              <w:t>（</w:t>
            </w:r>
            <w:r w:rsidR="003F0C7D" w:rsidRPr="0014653D">
              <w:rPr>
                <w:rFonts w:hint="eastAsia"/>
                <w:color w:val="000000"/>
                <w:sz w:val="20"/>
                <w:szCs w:val="20"/>
              </w:rPr>
              <w:t>天窓</w:t>
            </w:r>
            <w:r w:rsidR="00FE55C0" w:rsidRPr="0014653D">
              <w:rPr>
                <w:rFonts w:hint="eastAsia"/>
                <w:color w:val="000000"/>
                <w:sz w:val="20"/>
                <w:szCs w:val="20"/>
              </w:rPr>
              <w:t>）</w:t>
            </w:r>
            <w:r w:rsidRPr="0014653D">
              <w:rPr>
                <w:rFonts w:hint="eastAsia"/>
                <w:color w:val="000000"/>
                <w:sz w:val="20"/>
                <w:szCs w:val="20"/>
              </w:rPr>
              <w:t>の性能一覧</w:t>
            </w:r>
          </w:p>
          <w:tbl>
            <w:tblPr>
              <w:tblW w:w="5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8"/>
              <w:gridCol w:w="1417"/>
              <w:gridCol w:w="709"/>
              <w:gridCol w:w="851"/>
              <w:gridCol w:w="850"/>
            </w:tblGrid>
            <w:tr w:rsidR="00E61E2B" w:rsidRPr="00A7395C" w14:paraId="6E6E5289" w14:textId="77777777" w:rsidTr="00E214DB">
              <w:trPr>
                <w:trHeight w:val="360"/>
                <w:jc w:val="center"/>
              </w:trPr>
              <w:tc>
                <w:tcPr>
                  <w:tcW w:w="1218" w:type="dxa"/>
                  <w:tcBorders>
                    <w:top w:val="single" w:sz="4" w:space="0" w:color="000000"/>
                    <w:left w:val="single" w:sz="4" w:space="0" w:color="000000"/>
                    <w:bottom w:val="single" w:sz="4" w:space="0" w:color="000000"/>
                    <w:right w:val="single" w:sz="4" w:space="0" w:color="000000"/>
                  </w:tcBorders>
                </w:tcPr>
                <w:p w14:paraId="3D444F1E" w14:textId="77777777" w:rsidR="00E61E2B" w:rsidRPr="002C5EDB" w:rsidRDefault="00E61E2B" w:rsidP="00E61E2B">
                  <w:pPr>
                    <w:spacing w:line="280" w:lineRule="exact"/>
                    <w:jc w:val="center"/>
                    <w:rPr>
                      <w:rFonts w:ascii="ＭＳ 明朝"/>
                      <w:kern w:val="2"/>
                      <w:sz w:val="16"/>
                      <w:szCs w:val="16"/>
                    </w:rPr>
                  </w:pPr>
                  <w:r w:rsidRPr="002C5EDB">
                    <w:rPr>
                      <w:rFonts w:ascii="ＭＳ 明朝" w:hAnsi="ＭＳ 明朝" w:hint="eastAsia"/>
                      <w:kern w:val="2"/>
                      <w:sz w:val="16"/>
                      <w:szCs w:val="16"/>
                    </w:rPr>
                    <w:t>等級</w:t>
                  </w:r>
                </w:p>
              </w:tc>
              <w:tc>
                <w:tcPr>
                  <w:tcW w:w="1417" w:type="dxa"/>
                  <w:tcBorders>
                    <w:top w:val="single" w:sz="4" w:space="0" w:color="000000"/>
                    <w:left w:val="single" w:sz="4" w:space="0" w:color="000000"/>
                    <w:bottom w:val="single" w:sz="4" w:space="0" w:color="000000"/>
                    <w:right w:val="single" w:sz="4" w:space="0" w:color="000000"/>
                  </w:tcBorders>
                </w:tcPr>
                <w:p w14:paraId="009C1735" w14:textId="77777777" w:rsidR="00E61E2B" w:rsidRPr="002C5EDB" w:rsidRDefault="00E61E2B" w:rsidP="00E61E2B">
                  <w:pPr>
                    <w:spacing w:line="280" w:lineRule="exact"/>
                    <w:jc w:val="center"/>
                    <w:rPr>
                      <w:rFonts w:ascii="ＭＳ 明朝"/>
                      <w:w w:val="90"/>
                      <w:kern w:val="2"/>
                      <w:sz w:val="16"/>
                      <w:szCs w:val="16"/>
                    </w:rPr>
                  </w:pPr>
                  <w:r w:rsidRPr="002C5EDB">
                    <w:rPr>
                      <w:rFonts w:ascii="ＭＳ 明朝" w:hAnsi="ＭＳ 明朝" w:hint="eastAsia"/>
                      <w:w w:val="90"/>
                      <w:kern w:val="2"/>
                      <w:sz w:val="16"/>
                      <w:szCs w:val="16"/>
                    </w:rPr>
                    <w:t>断熱性（熱貫流率</w:t>
                  </w:r>
                  <w:r w:rsidRPr="002C5EDB">
                    <w:rPr>
                      <w:rFonts w:ascii="ＭＳ 明朝" w:hAnsi="ＭＳ 明朝"/>
                      <w:w w:val="90"/>
                      <w:kern w:val="2"/>
                      <w:sz w:val="16"/>
                      <w:szCs w:val="16"/>
                      <w:vertAlign w:val="superscript"/>
                    </w:rPr>
                    <w:t>*1</w:t>
                  </w:r>
                  <w:r w:rsidRPr="002C5EDB">
                    <w:rPr>
                      <w:rFonts w:ascii="ＭＳ 明朝" w:hAnsi="ＭＳ 明朝" w:hint="eastAsia"/>
                      <w:w w:val="90"/>
                      <w:kern w:val="2"/>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14:paraId="7F32EF8B" w14:textId="77777777" w:rsidR="00E61E2B" w:rsidRPr="002C5EDB" w:rsidRDefault="00E61E2B" w:rsidP="00E61E2B">
                  <w:pPr>
                    <w:spacing w:line="280" w:lineRule="exact"/>
                    <w:jc w:val="center"/>
                    <w:rPr>
                      <w:rFonts w:ascii="ＭＳ 明朝"/>
                      <w:kern w:val="2"/>
                      <w:sz w:val="16"/>
                      <w:szCs w:val="16"/>
                    </w:rPr>
                  </w:pPr>
                  <w:r w:rsidRPr="002C5EDB">
                    <w:rPr>
                      <w:rFonts w:ascii="ＭＳ 明朝" w:hAnsi="ＭＳ 明朝" w:hint="eastAsia"/>
                      <w:kern w:val="2"/>
                      <w:sz w:val="16"/>
                      <w:szCs w:val="16"/>
                    </w:rPr>
                    <w:t>気密性</w:t>
                  </w:r>
                </w:p>
              </w:tc>
              <w:tc>
                <w:tcPr>
                  <w:tcW w:w="851" w:type="dxa"/>
                  <w:tcBorders>
                    <w:top w:val="single" w:sz="4" w:space="0" w:color="000000"/>
                    <w:left w:val="single" w:sz="4" w:space="0" w:color="000000"/>
                    <w:bottom w:val="single" w:sz="4" w:space="0" w:color="000000"/>
                    <w:right w:val="single" w:sz="4" w:space="0" w:color="000000"/>
                  </w:tcBorders>
                </w:tcPr>
                <w:p w14:paraId="601C968A" w14:textId="77777777" w:rsidR="00E61E2B" w:rsidRPr="002C5EDB" w:rsidRDefault="00E61E2B" w:rsidP="00E61E2B">
                  <w:pPr>
                    <w:spacing w:line="280" w:lineRule="exact"/>
                    <w:jc w:val="center"/>
                    <w:rPr>
                      <w:rFonts w:ascii="ＭＳ 明朝"/>
                      <w:kern w:val="2"/>
                      <w:sz w:val="16"/>
                      <w:szCs w:val="16"/>
                    </w:rPr>
                  </w:pPr>
                  <w:r w:rsidRPr="002C5EDB">
                    <w:rPr>
                      <w:rFonts w:ascii="ＭＳ 明朝" w:hAnsi="ＭＳ 明朝" w:hint="eastAsia"/>
                      <w:kern w:val="2"/>
                      <w:sz w:val="16"/>
                      <w:szCs w:val="16"/>
                    </w:rPr>
                    <w:t>耐風圧性</w:t>
                  </w:r>
                </w:p>
              </w:tc>
              <w:tc>
                <w:tcPr>
                  <w:tcW w:w="850" w:type="dxa"/>
                  <w:tcBorders>
                    <w:top w:val="single" w:sz="4" w:space="0" w:color="000000"/>
                    <w:left w:val="single" w:sz="4" w:space="0" w:color="000000"/>
                    <w:bottom w:val="single" w:sz="4" w:space="0" w:color="000000"/>
                    <w:right w:val="single" w:sz="4" w:space="0" w:color="000000"/>
                  </w:tcBorders>
                </w:tcPr>
                <w:p w14:paraId="43C818DB" w14:textId="77777777" w:rsidR="00E61E2B" w:rsidRPr="002C5EDB" w:rsidRDefault="00E61E2B" w:rsidP="00E61E2B">
                  <w:pPr>
                    <w:spacing w:line="280" w:lineRule="exact"/>
                    <w:jc w:val="center"/>
                    <w:rPr>
                      <w:rFonts w:ascii="ＭＳ 明朝"/>
                      <w:kern w:val="2"/>
                      <w:sz w:val="16"/>
                      <w:szCs w:val="16"/>
                    </w:rPr>
                  </w:pPr>
                  <w:r w:rsidRPr="002C5EDB">
                    <w:rPr>
                      <w:rFonts w:ascii="ＭＳ 明朝" w:hAnsi="ＭＳ 明朝" w:hint="eastAsia"/>
                      <w:kern w:val="2"/>
                      <w:sz w:val="16"/>
                      <w:szCs w:val="16"/>
                    </w:rPr>
                    <w:t>水密性</w:t>
                  </w:r>
                  <w:r w:rsidRPr="002C5EDB">
                    <w:rPr>
                      <w:rFonts w:ascii="ＭＳ 明朝" w:hAnsi="ＭＳ 明朝"/>
                      <w:kern w:val="2"/>
                      <w:sz w:val="16"/>
                      <w:szCs w:val="16"/>
                      <w:vertAlign w:val="superscript"/>
                    </w:rPr>
                    <w:t>*</w:t>
                  </w:r>
                  <w:r w:rsidRPr="002C5EDB">
                    <w:rPr>
                      <w:rFonts w:ascii="ＭＳ 明朝" w:hAnsi="ＭＳ 明朝" w:hint="eastAsia"/>
                      <w:spacing w:val="-4"/>
                      <w:kern w:val="2"/>
                      <w:sz w:val="16"/>
                      <w:szCs w:val="16"/>
                      <w:vertAlign w:val="superscript"/>
                    </w:rPr>
                    <w:t>２</w:t>
                  </w:r>
                </w:p>
              </w:tc>
            </w:tr>
            <w:tr w:rsidR="00E61E2B" w:rsidRPr="00A7395C" w14:paraId="65515CC7" w14:textId="77777777" w:rsidTr="00E214DB">
              <w:trPr>
                <w:trHeight w:val="360"/>
                <w:jc w:val="center"/>
              </w:trPr>
              <w:tc>
                <w:tcPr>
                  <w:tcW w:w="1218" w:type="dxa"/>
                  <w:tcBorders>
                    <w:top w:val="single" w:sz="4" w:space="0" w:color="000000"/>
                    <w:left w:val="single" w:sz="4" w:space="0" w:color="000000"/>
                    <w:bottom w:val="single" w:sz="4" w:space="0" w:color="000000"/>
                    <w:right w:val="single" w:sz="4" w:space="0" w:color="000000"/>
                  </w:tcBorders>
                  <w:vAlign w:val="center"/>
                </w:tcPr>
                <w:p w14:paraId="19614ED4" w14:textId="77777777" w:rsidR="00E61E2B" w:rsidRPr="002C5EDB" w:rsidRDefault="00E61E2B" w:rsidP="00E61E2B">
                  <w:pPr>
                    <w:spacing w:line="280" w:lineRule="exact"/>
                    <w:jc w:val="center"/>
                    <w:rPr>
                      <w:rFonts w:ascii="ＭＳ 明朝"/>
                      <w:kern w:val="2"/>
                      <w:sz w:val="16"/>
                      <w:szCs w:val="16"/>
                    </w:rPr>
                  </w:pPr>
                  <w:r w:rsidRPr="002C5EDB">
                    <w:rPr>
                      <w:rFonts w:ascii="ＭＳ 明朝" w:hAnsi="ＭＳ 明朝"/>
                      <w:kern w:val="2"/>
                      <w:sz w:val="16"/>
                      <w:szCs w:val="16"/>
                    </w:rPr>
                    <w:t>H-1型</w:t>
                  </w:r>
                </w:p>
              </w:tc>
              <w:tc>
                <w:tcPr>
                  <w:tcW w:w="1417" w:type="dxa"/>
                  <w:tcBorders>
                    <w:top w:val="single" w:sz="4" w:space="0" w:color="000000"/>
                    <w:left w:val="single" w:sz="4" w:space="0" w:color="000000"/>
                    <w:bottom w:val="single" w:sz="4" w:space="0" w:color="000000"/>
                    <w:right w:val="single" w:sz="4" w:space="0" w:color="000000"/>
                  </w:tcBorders>
                  <w:vAlign w:val="center"/>
                </w:tcPr>
                <w:p w14:paraId="4519D4A3" w14:textId="77777777" w:rsidR="00E61E2B" w:rsidRPr="002C5EDB" w:rsidRDefault="00E61E2B" w:rsidP="00E61E2B">
                  <w:pPr>
                    <w:wordWrap w:val="0"/>
                    <w:spacing w:line="280" w:lineRule="exact"/>
                    <w:ind w:rightChars="85" w:right="170"/>
                    <w:jc w:val="right"/>
                    <w:rPr>
                      <w:rFonts w:ascii="ＭＳ 明朝"/>
                      <w:kern w:val="2"/>
                      <w:sz w:val="16"/>
                      <w:szCs w:val="16"/>
                    </w:rPr>
                  </w:pPr>
                  <w:r w:rsidRPr="002C5EDB">
                    <w:rPr>
                      <w:rFonts w:ascii="ＭＳ 明朝" w:hAnsi="ＭＳ 明朝"/>
                      <w:kern w:val="2"/>
                      <w:sz w:val="16"/>
                      <w:szCs w:val="16"/>
                    </w:rPr>
                    <w:t xml:space="preserve">4.1 </w:t>
                  </w:r>
                  <w:r w:rsidRPr="002C5EDB">
                    <w:rPr>
                      <w:rFonts w:ascii="ＭＳ 明朝" w:hAnsi="ＭＳ 明朝" w:hint="eastAsia"/>
                      <w:kern w:val="2"/>
                      <w:sz w:val="16"/>
                      <w:szCs w:val="16"/>
                    </w:rPr>
                    <w:t>＜Ｕ≦</w:t>
                  </w:r>
                  <w:r w:rsidRPr="002C5EDB">
                    <w:rPr>
                      <w:rFonts w:ascii="ＭＳ 明朝" w:hAnsi="ＭＳ 明朝"/>
                      <w:kern w:val="2"/>
                      <w:sz w:val="16"/>
                      <w:szCs w:val="16"/>
                    </w:rPr>
                    <w:t>4.7</w:t>
                  </w:r>
                </w:p>
              </w:tc>
              <w:tc>
                <w:tcPr>
                  <w:tcW w:w="709" w:type="dxa"/>
                  <w:vMerge w:val="restart"/>
                  <w:tcBorders>
                    <w:top w:val="single" w:sz="4" w:space="0" w:color="000000"/>
                    <w:left w:val="single" w:sz="4" w:space="0" w:color="000000"/>
                    <w:bottom w:val="nil"/>
                    <w:right w:val="single" w:sz="4" w:space="0" w:color="000000"/>
                  </w:tcBorders>
                  <w:vAlign w:val="center"/>
                </w:tcPr>
                <w:p w14:paraId="0AFF3ED8" w14:textId="77777777" w:rsidR="00E61E2B" w:rsidRPr="002C5EDB" w:rsidRDefault="00E61E2B" w:rsidP="00E61E2B">
                  <w:pPr>
                    <w:spacing w:line="280" w:lineRule="exact"/>
                    <w:jc w:val="center"/>
                    <w:rPr>
                      <w:rFonts w:ascii="ＭＳ 明朝"/>
                      <w:spacing w:val="10"/>
                      <w:kern w:val="2"/>
                      <w:sz w:val="16"/>
                      <w:szCs w:val="16"/>
                    </w:rPr>
                  </w:pPr>
                  <w:r w:rsidRPr="002C5EDB">
                    <w:rPr>
                      <w:rFonts w:ascii="ＭＳ 明朝" w:hAnsi="ＭＳ 明朝"/>
                      <w:kern w:val="2"/>
                      <w:sz w:val="16"/>
                      <w:szCs w:val="16"/>
                    </w:rPr>
                    <w:t>A-3以上</w:t>
                  </w:r>
                </w:p>
              </w:tc>
              <w:tc>
                <w:tcPr>
                  <w:tcW w:w="851" w:type="dxa"/>
                  <w:vMerge w:val="restart"/>
                  <w:tcBorders>
                    <w:top w:val="single" w:sz="4" w:space="0" w:color="000000"/>
                    <w:left w:val="single" w:sz="4" w:space="0" w:color="000000"/>
                    <w:right w:val="single" w:sz="4" w:space="0" w:color="000000"/>
                  </w:tcBorders>
                  <w:vAlign w:val="center"/>
                </w:tcPr>
                <w:p w14:paraId="7D1A9ED6" w14:textId="77777777" w:rsidR="00E61E2B" w:rsidRPr="002C5EDB" w:rsidRDefault="00E61E2B" w:rsidP="00E61E2B">
                  <w:pPr>
                    <w:autoSpaceDE w:val="0"/>
                    <w:autoSpaceDN w:val="0"/>
                    <w:spacing w:line="280" w:lineRule="exact"/>
                    <w:rPr>
                      <w:rFonts w:ascii="ＭＳ 明朝" w:hAnsi="Times New Roman"/>
                      <w:w w:val="90"/>
                      <w:kern w:val="2"/>
                      <w:sz w:val="16"/>
                      <w:szCs w:val="16"/>
                    </w:rPr>
                  </w:pPr>
                  <w:r w:rsidRPr="002C5EDB">
                    <w:rPr>
                      <w:rFonts w:ascii="ＭＳ 明朝" w:hAnsi="Times New Roman" w:hint="eastAsia"/>
                      <w:w w:val="90"/>
                      <w:kern w:val="2"/>
                      <w:sz w:val="16"/>
                      <w:szCs w:val="16"/>
                    </w:rPr>
                    <w:t>木造住宅用の場合</w:t>
                  </w:r>
                </w:p>
                <w:p w14:paraId="014C64B1" w14:textId="77777777" w:rsidR="00E61E2B" w:rsidRPr="002C5EDB" w:rsidRDefault="00E61E2B" w:rsidP="00E61E2B">
                  <w:pPr>
                    <w:autoSpaceDE w:val="0"/>
                    <w:autoSpaceDN w:val="0"/>
                    <w:spacing w:line="280" w:lineRule="exact"/>
                    <w:ind w:firstLineChars="100" w:firstLine="144"/>
                    <w:rPr>
                      <w:rFonts w:ascii="ＭＳ 明朝" w:hAnsi="Times New Roman"/>
                      <w:w w:val="90"/>
                      <w:kern w:val="2"/>
                      <w:sz w:val="16"/>
                      <w:szCs w:val="16"/>
                    </w:rPr>
                  </w:pPr>
                  <w:r w:rsidRPr="002C5EDB">
                    <w:rPr>
                      <w:rFonts w:ascii="ＭＳ 明朝" w:hAnsi="Times New Roman" w:hint="eastAsia"/>
                      <w:w w:val="90"/>
                      <w:kern w:val="2"/>
                      <w:sz w:val="16"/>
                      <w:szCs w:val="16"/>
                    </w:rPr>
                    <w:t>S-2以上</w:t>
                  </w:r>
                </w:p>
                <w:p w14:paraId="6ABF91F8" w14:textId="77777777" w:rsidR="00E61E2B" w:rsidRPr="002C5EDB" w:rsidRDefault="00E61E2B" w:rsidP="00E61E2B">
                  <w:pPr>
                    <w:autoSpaceDE w:val="0"/>
                    <w:autoSpaceDN w:val="0"/>
                    <w:spacing w:line="280" w:lineRule="exact"/>
                    <w:rPr>
                      <w:rFonts w:ascii="ＭＳ 明朝" w:hAnsi="Times New Roman"/>
                      <w:strike/>
                      <w:w w:val="90"/>
                      <w:kern w:val="2"/>
                      <w:sz w:val="16"/>
                      <w:szCs w:val="16"/>
                    </w:rPr>
                  </w:pPr>
                </w:p>
                <w:p w14:paraId="524FD5B9" w14:textId="77777777" w:rsidR="00E61E2B" w:rsidRPr="002C5EDB" w:rsidRDefault="00E61E2B" w:rsidP="00E61E2B">
                  <w:pPr>
                    <w:autoSpaceDE w:val="0"/>
                    <w:autoSpaceDN w:val="0"/>
                    <w:spacing w:line="280" w:lineRule="exact"/>
                    <w:rPr>
                      <w:rFonts w:ascii="Times New Roman" w:hAnsi="Times New Roman"/>
                      <w:w w:val="90"/>
                      <w:kern w:val="2"/>
                      <w:sz w:val="16"/>
                      <w:szCs w:val="16"/>
                    </w:rPr>
                  </w:pPr>
                  <w:r w:rsidRPr="002C5EDB">
                    <w:rPr>
                      <w:rFonts w:ascii="Times New Roman" w:hAnsi="Times New Roman" w:hint="eastAsia"/>
                      <w:w w:val="90"/>
                      <w:kern w:val="2"/>
                      <w:sz w:val="16"/>
                      <w:szCs w:val="16"/>
                    </w:rPr>
                    <w:t>ＲＣ造住宅用の場合</w:t>
                  </w:r>
                </w:p>
                <w:p w14:paraId="5BC6FE76" w14:textId="77777777" w:rsidR="00E61E2B" w:rsidRPr="002C5EDB" w:rsidRDefault="00E61E2B" w:rsidP="00E61E2B">
                  <w:pPr>
                    <w:autoSpaceDE w:val="0"/>
                    <w:autoSpaceDN w:val="0"/>
                    <w:spacing w:line="280" w:lineRule="exact"/>
                    <w:ind w:firstLineChars="100" w:firstLine="144"/>
                    <w:rPr>
                      <w:rFonts w:ascii="ＭＳ 明朝" w:hAnsi="Times New Roman"/>
                      <w:w w:val="90"/>
                      <w:kern w:val="2"/>
                      <w:sz w:val="16"/>
                      <w:szCs w:val="16"/>
                    </w:rPr>
                  </w:pPr>
                  <w:r w:rsidRPr="002C5EDB">
                    <w:rPr>
                      <w:rFonts w:ascii="ＭＳ 明朝" w:hAnsi="Times New Roman" w:hint="eastAsia"/>
                      <w:w w:val="90"/>
                      <w:kern w:val="2"/>
                      <w:sz w:val="16"/>
                      <w:szCs w:val="16"/>
                    </w:rPr>
                    <w:t>S-4以上</w:t>
                  </w:r>
                </w:p>
              </w:tc>
              <w:tc>
                <w:tcPr>
                  <w:tcW w:w="850" w:type="dxa"/>
                  <w:vMerge w:val="restart"/>
                  <w:tcBorders>
                    <w:top w:val="single" w:sz="4" w:space="0" w:color="000000"/>
                    <w:left w:val="single" w:sz="4" w:space="0" w:color="000000"/>
                    <w:right w:val="single" w:sz="4" w:space="0" w:color="000000"/>
                  </w:tcBorders>
                  <w:vAlign w:val="center"/>
                </w:tcPr>
                <w:p w14:paraId="7C1CD00D" w14:textId="77777777" w:rsidR="00E61E2B" w:rsidRPr="002C5EDB" w:rsidRDefault="00E61E2B" w:rsidP="00E61E2B">
                  <w:pPr>
                    <w:autoSpaceDE w:val="0"/>
                    <w:autoSpaceDN w:val="0"/>
                    <w:spacing w:line="280" w:lineRule="exact"/>
                    <w:rPr>
                      <w:rFonts w:ascii="ＭＳ 明朝" w:hAnsi="Times New Roman"/>
                      <w:w w:val="90"/>
                      <w:kern w:val="2"/>
                      <w:sz w:val="16"/>
                      <w:szCs w:val="16"/>
                    </w:rPr>
                  </w:pPr>
                  <w:r w:rsidRPr="002C5EDB">
                    <w:rPr>
                      <w:rFonts w:ascii="ＭＳ 明朝" w:hAnsi="Times New Roman" w:hint="eastAsia"/>
                      <w:w w:val="90"/>
                      <w:kern w:val="2"/>
                      <w:sz w:val="16"/>
                      <w:szCs w:val="16"/>
                    </w:rPr>
                    <w:t>木造住宅用の場合</w:t>
                  </w:r>
                  <w:r w:rsidRPr="002C5EDB">
                    <w:rPr>
                      <w:rFonts w:ascii="Times New Roman" w:hAnsi="Times New Roman"/>
                      <w:w w:val="90"/>
                      <w:kern w:val="2"/>
                      <w:sz w:val="16"/>
                      <w:szCs w:val="16"/>
                      <w:vertAlign w:val="superscript"/>
                    </w:rPr>
                    <w:t>*</w:t>
                  </w:r>
                  <w:r w:rsidRPr="002C5EDB">
                    <w:rPr>
                      <w:rFonts w:ascii="ＭＳ 明朝" w:hAnsi="Times New Roman" w:hint="eastAsia"/>
                      <w:w w:val="90"/>
                      <w:kern w:val="2"/>
                      <w:sz w:val="16"/>
                      <w:szCs w:val="16"/>
                      <w:vertAlign w:val="superscript"/>
                    </w:rPr>
                    <w:t>２</w:t>
                  </w:r>
                </w:p>
                <w:p w14:paraId="78668518" w14:textId="77777777" w:rsidR="00E61E2B" w:rsidRPr="002C5EDB" w:rsidRDefault="00E61E2B" w:rsidP="00E61E2B">
                  <w:pPr>
                    <w:autoSpaceDE w:val="0"/>
                    <w:autoSpaceDN w:val="0"/>
                    <w:spacing w:line="280" w:lineRule="exact"/>
                    <w:rPr>
                      <w:rFonts w:ascii="ＭＳ 明朝" w:hAnsi="Times New Roman"/>
                      <w:w w:val="90"/>
                      <w:kern w:val="2"/>
                      <w:sz w:val="16"/>
                      <w:szCs w:val="16"/>
                    </w:rPr>
                  </w:pPr>
                  <w:r w:rsidRPr="002C5EDB">
                    <w:rPr>
                      <w:rFonts w:ascii="ＭＳ 明朝" w:hAnsi="Times New Roman" w:hint="eastAsia"/>
                      <w:w w:val="90"/>
                      <w:kern w:val="2"/>
                      <w:sz w:val="16"/>
                      <w:szCs w:val="16"/>
                    </w:rPr>
                    <w:t xml:space="preserve">  W－3以上</w:t>
                  </w:r>
                </w:p>
                <w:p w14:paraId="100CEC06" w14:textId="77777777" w:rsidR="00E61E2B" w:rsidRPr="002C5EDB" w:rsidRDefault="00E61E2B" w:rsidP="00E61E2B">
                  <w:pPr>
                    <w:autoSpaceDE w:val="0"/>
                    <w:autoSpaceDN w:val="0"/>
                    <w:spacing w:line="280" w:lineRule="exact"/>
                    <w:ind w:leftChars="14" w:left="28"/>
                    <w:rPr>
                      <w:rFonts w:ascii="ＭＳ 明朝" w:hAnsi="Times New Roman"/>
                      <w:strike/>
                      <w:w w:val="90"/>
                      <w:kern w:val="2"/>
                      <w:sz w:val="16"/>
                      <w:szCs w:val="16"/>
                    </w:rPr>
                  </w:pPr>
                </w:p>
                <w:p w14:paraId="5AC750DC" w14:textId="77777777" w:rsidR="00E61E2B" w:rsidRPr="002C5EDB" w:rsidRDefault="00E61E2B" w:rsidP="00E61E2B">
                  <w:pPr>
                    <w:autoSpaceDE w:val="0"/>
                    <w:autoSpaceDN w:val="0"/>
                    <w:spacing w:line="280" w:lineRule="exact"/>
                    <w:rPr>
                      <w:rFonts w:ascii="Times New Roman" w:hAnsi="Times New Roman"/>
                      <w:w w:val="90"/>
                      <w:kern w:val="2"/>
                      <w:sz w:val="16"/>
                      <w:szCs w:val="16"/>
                    </w:rPr>
                  </w:pPr>
                  <w:r w:rsidRPr="002C5EDB">
                    <w:rPr>
                      <w:rFonts w:ascii="Times New Roman" w:hAnsi="Times New Roman" w:hint="eastAsia"/>
                      <w:w w:val="90"/>
                      <w:kern w:val="2"/>
                      <w:sz w:val="16"/>
                      <w:szCs w:val="16"/>
                    </w:rPr>
                    <w:t>ＲＣ造住宅用の場合</w:t>
                  </w:r>
                </w:p>
                <w:p w14:paraId="2B75E7FB" w14:textId="77777777" w:rsidR="00E61E2B" w:rsidRPr="002C5EDB" w:rsidRDefault="00E61E2B" w:rsidP="00E61E2B">
                  <w:pPr>
                    <w:autoSpaceDE w:val="0"/>
                    <w:autoSpaceDN w:val="0"/>
                    <w:spacing w:line="280" w:lineRule="exact"/>
                    <w:ind w:firstLineChars="100" w:firstLine="144"/>
                    <w:rPr>
                      <w:rFonts w:ascii="ＭＳ 明朝" w:hAnsi="Times New Roman"/>
                      <w:w w:val="90"/>
                      <w:kern w:val="2"/>
                      <w:sz w:val="16"/>
                      <w:szCs w:val="16"/>
                    </w:rPr>
                  </w:pPr>
                  <w:r w:rsidRPr="002C5EDB">
                    <w:rPr>
                      <w:rFonts w:ascii="ＭＳ 明朝" w:hAnsi="Times New Roman" w:hint="eastAsia"/>
                      <w:w w:val="90"/>
                      <w:kern w:val="2"/>
                      <w:sz w:val="16"/>
                      <w:szCs w:val="16"/>
                    </w:rPr>
                    <w:t>W－4以上</w:t>
                  </w:r>
                </w:p>
              </w:tc>
            </w:tr>
            <w:tr w:rsidR="00E61E2B" w:rsidRPr="00A7395C" w14:paraId="41284039" w14:textId="77777777" w:rsidTr="00E214DB">
              <w:trPr>
                <w:trHeight w:val="360"/>
                <w:jc w:val="center"/>
              </w:trPr>
              <w:tc>
                <w:tcPr>
                  <w:tcW w:w="1218" w:type="dxa"/>
                  <w:tcBorders>
                    <w:top w:val="single" w:sz="4" w:space="0" w:color="000000"/>
                    <w:left w:val="single" w:sz="4" w:space="0" w:color="000000"/>
                    <w:bottom w:val="single" w:sz="4" w:space="0" w:color="000000"/>
                    <w:right w:val="single" w:sz="4" w:space="0" w:color="000000"/>
                  </w:tcBorders>
                  <w:vAlign w:val="center"/>
                </w:tcPr>
                <w:p w14:paraId="7D611AE7" w14:textId="77777777" w:rsidR="00E61E2B" w:rsidRPr="002C5EDB" w:rsidRDefault="00E61E2B" w:rsidP="00E61E2B">
                  <w:pPr>
                    <w:spacing w:line="280" w:lineRule="exact"/>
                    <w:jc w:val="center"/>
                    <w:rPr>
                      <w:rFonts w:ascii="ＭＳ 明朝"/>
                      <w:kern w:val="2"/>
                      <w:sz w:val="16"/>
                      <w:szCs w:val="16"/>
                    </w:rPr>
                  </w:pPr>
                  <w:r w:rsidRPr="002C5EDB">
                    <w:rPr>
                      <w:rFonts w:ascii="ＭＳ 明朝" w:hAnsi="ＭＳ 明朝"/>
                      <w:kern w:val="2"/>
                      <w:sz w:val="16"/>
                      <w:szCs w:val="16"/>
                    </w:rPr>
                    <w:t>H-2</w:t>
                  </w:r>
                  <w:r>
                    <w:rPr>
                      <w:rFonts w:ascii="ＭＳ 明朝" w:hAnsi="ＭＳ 明朝" w:hint="eastAsia"/>
                      <w:kern w:val="2"/>
                      <w:sz w:val="16"/>
                      <w:szCs w:val="16"/>
                    </w:rPr>
                    <w:t>型</w:t>
                  </w:r>
                </w:p>
              </w:tc>
              <w:tc>
                <w:tcPr>
                  <w:tcW w:w="1417" w:type="dxa"/>
                  <w:tcBorders>
                    <w:top w:val="single" w:sz="4" w:space="0" w:color="000000"/>
                    <w:left w:val="single" w:sz="4" w:space="0" w:color="000000"/>
                    <w:bottom w:val="single" w:sz="4" w:space="0" w:color="auto"/>
                    <w:right w:val="single" w:sz="4" w:space="0" w:color="000000"/>
                  </w:tcBorders>
                  <w:vAlign w:val="center"/>
                </w:tcPr>
                <w:p w14:paraId="1151FD3E" w14:textId="77777777" w:rsidR="00E61E2B" w:rsidRPr="002C5EDB" w:rsidRDefault="00E61E2B" w:rsidP="00E61E2B">
                  <w:pPr>
                    <w:wordWrap w:val="0"/>
                    <w:spacing w:line="280" w:lineRule="exact"/>
                    <w:ind w:rightChars="85" w:right="170"/>
                    <w:jc w:val="right"/>
                    <w:rPr>
                      <w:rFonts w:ascii="ＭＳ 明朝"/>
                      <w:kern w:val="2"/>
                      <w:sz w:val="16"/>
                      <w:szCs w:val="16"/>
                    </w:rPr>
                  </w:pPr>
                  <w:r w:rsidRPr="002C5EDB">
                    <w:rPr>
                      <w:rFonts w:ascii="ＭＳ 明朝" w:hAnsi="ＭＳ 明朝"/>
                      <w:kern w:val="2"/>
                      <w:sz w:val="16"/>
                      <w:szCs w:val="16"/>
                    </w:rPr>
                    <w:t xml:space="preserve">3.5 </w:t>
                  </w:r>
                  <w:r w:rsidRPr="002C5EDB">
                    <w:rPr>
                      <w:rFonts w:ascii="ＭＳ 明朝" w:hAnsi="ＭＳ 明朝" w:hint="eastAsia"/>
                      <w:kern w:val="2"/>
                      <w:sz w:val="16"/>
                      <w:szCs w:val="16"/>
                    </w:rPr>
                    <w:t>＜Ｕ≦</w:t>
                  </w:r>
                  <w:r w:rsidRPr="002C5EDB">
                    <w:rPr>
                      <w:rFonts w:ascii="ＭＳ 明朝" w:hAnsi="ＭＳ 明朝"/>
                      <w:kern w:val="2"/>
                      <w:sz w:val="16"/>
                      <w:szCs w:val="16"/>
                    </w:rPr>
                    <w:t>4.1</w:t>
                  </w:r>
                </w:p>
              </w:tc>
              <w:tc>
                <w:tcPr>
                  <w:tcW w:w="709" w:type="dxa"/>
                  <w:vMerge/>
                  <w:tcBorders>
                    <w:top w:val="nil"/>
                    <w:left w:val="single" w:sz="4" w:space="0" w:color="000000"/>
                    <w:bottom w:val="single" w:sz="4" w:space="0" w:color="auto"/>
                    <w:right w:val="single" w:sz="4" w:space="0" w:color="000000"/>
                  </w:tcBorders>
                </w:tcPr>
                <w:p w14:paraId="116CE79A" w14:textId="77777777" w:rsidR="00E61E2B" w:rsidRPr="002C5EDB" w:rsidRDefault="00E61E2B" w:rsidP="00E61E2B">
                  <w:pPr>
                    <w:spacing w:line="280" w:lineRule="exact"/>
                    <w:jc w:val="center"/>
                    <w:rPr>
                      <w:rFonts w:ascii="ＭＳ 明朝"/>
                      <w:kern w:val="2"/>
                      <w:sz w:val="16"/>
                      <w:szCs w:val="16"/>
                    </w:rPr>
                  </w:pPr>
                </w:p>
              </w:tc>
              <w:tc>
                <w:tcPr>
                  <w:tcW w:w="851" w:type="dxa"/>
                  <w:vMerge/>
                  <w:tcBorders>
                    <w:left w:val="single" w:sz="4" w:space="0" w:color="000000"/>
                    <w:right w:val="single" w:sz="4" w:space="0" w:color="000000"/>
                  </w:tcBorders>
                </w:tcPr>
                <w:p w14:paraId="19FDBBA4" w14:textId="77777777" w:rsidR="00E61E2B" w:rsidRPr="002C5EDB" w:rsidRDefault="00E61E2B" w:rsidP="00E61E2B">
                  <w:pPr>
                    <w:spacing w:line="280" w:lineRule="exact"/>
                    <w:rPr>
                      <w:rFonts w:ascii="ＭＳ 明朝"/>
                      <w:kern w:val="2"/>
                      <w:sz w:val="16"/>
                      <w:szCs w:val="16"/>
                    </w:rPr>
                  </w:pPr>
                </w:p>
              </w:tc>
              <w:tc>
                <w:tcPr>
                  <w:tcW w:w="850" w:type="dxa"/>
                  <w:vMerge/>
                  <w:tcBorders>
                    <w:left w:val="single" w:sz="4" w:space="0" w:color="000000"/>
                    <w:right w:val="single" w:sz="4" w:space="0" w:color="000000"/>
                  </w:tcBorders>
                </w:tcPr>
                <w:p w14:paraId="36143B00" w14:textId="77777777" w:rsidR="00E61E2B" w:rsidRPr="002C5EDB" w:rsidRDefault="00E61E2B" w:rsidP="00E61E2B">
                  <w:pPr>
                    <w:spacing w:line="280" w:lineRule="exact"/>
                    <w:rPr>
                      <w:rFonts w:ascii="ＭＳ 明朝"/>
                      <w:kern w:val="2"/>
                      <w:sz w:val="16"/>
                      <w:szCs w:val="16"/>
                    </w:rPr>
                  </w:pPr>
                </w:p>
              </w:tc>
            </w:tr>
            <w:tr w:rsidR="00E61E2B" w:rsidRPr="00A7395C" w14:paraId="2551837B" w14:textId="77777777" w:rsidTr="00E214DB">
              <w:trPr>
                <w:trHeight w:val="360"/>
                <w:jc w:val="center"/>
              </w:trPr>
              <w:tc>
                <w:tcPr>
                  <w:tcW w:w="1218" w:type="dxa"/>
                  <w:tcBorders>
                    <w:top w:val="single" w:sz="4" w:space="0" w:color="000000"/>
                    <w:left w:val="single" w:sz="4" w:space="0" w:color="000000"/>
                    <w:bottom w:val="single" w:sz="4" w:space="0" w:color="000000"/>
                    <w:right w:val="single" w:sz="4" w:space="0" w:color="000000"/>
                  </w:tcBorders>
                  <w:vAlign w:val="center"/>
                </w:tcPr>
                <w:p w14:paraId="4034A0A6" w14:textId="77777777" w:rsidR="00E61E2B" w:rsidRPr="002C5EDB" w:rsidRDefault="00E61E2B" w:rsidP="00E61E2B">
                  <w:pPr>
                    <w:spacing w:line="280" w:lineRule="exact"/>
                    <w:jc w:val="center"/>
                    <w:rPr>
                      <w:rFonts w:ascii="ＭＳ 明朝"/>
                      <w:kern w:val="2"/>
                      <w:sz w:val="16"/>
                      <w:szCs w:val="16"/>
                    </w:rPr>
                  </w:pPr>
                  <w:r w:rsidRPr="002C5EDB">
                    <w:rPr>
                      <w:rFonts w:ascii="ＭＳ 明朝" w:hAnsi="ＭＳ 明朝"/>
                      <w:kern w:val="2"/>
                      <w:sz w:val="16"/>
                      <w:szCs w:val="16"/>
                    </w:rPr>
                    <w:t>H-3型</w:t>
                  </w:r>
                </w:p>
              </w:tc>
              <w:tc>
                <w:tcPr>
                  <w:tcW w:w="1417" w:type="dxa"/>
                  <w:tcBorders>
                    <w:top w:val="single" w:sz="4" w:space="0" w:color="auto"/>
                    <w:left w:val="single" w:sz="4" w:space="0" w:color="000000"/>
                    <w:bottom w:val="single" w:sz="4" w:space="0" w:color="000000"/>
                    <w:right w:val="single" w:sz="4" w:space="0" w:color="000000"/>
                  </w:tcBorders>
                  <w:vAlign w:val="center"/>
                </w:tcPr>
                <w:p w14:paraId="3E03E742" w14:textId="77777777" w:rsidR="00E61E2B" w:rsidRPr="002C5EDB" w:rsidRDefault="00E61E2B" w:rsidP="00E61E2B">
                  <w:pPr>
                    <w:wordWrap w:val="0"/>
                    <w:spacing w:line="280" w:lineRule="exact"/>
                    <w:ind w:rightChars="85" w:right="170"/>
                    <w:jc w:val="right"/>
                    <w:rPr>
                      <w:rFonts w:ascii="ＭＳ 明朝"/>
                      <w:kern w:val="2"/>
                      <w:sz w:val="16"/>
                      <w:szCs w:val="16"/>
                    </w:rPr>
                  </w:pPr>
                  <w:r w:rsidRPr="002C5EDB">
                    <w:rPr>
                      <w:rFonts w:ascii="ＭＳ 明朝" w:hAnsi="ＭＳ 明朝"/>
                      <w:kern w:val="2"/>
                      <w:sz w:val="16"/>
                      <w:szCs w:val="16"/>
                    </w:rPr>
                    <w:t xml:space="preserve">2.9 </w:t>
                  </w:r>
                  <w:r w:rsidRPr="002C5EDB">
                    <w:rPr>
                      <w:rFonts w:ascii="ＭＳ 明朝" w:hAnsi="ＭＳ 明朝" w:hint="eastAsia"/>
                      <w:kern w:val="2"/>
                      <w:sz w:val="16"/>
                      <w:szCs w:val="16"/>
                    </w:rPr>
                    <w:t>＜Ｕ≦</w:t>
                  </w:r>
                  <w:r w:rsidRPr="002C5EDB">
                    <w:rPr>
                      <w:rFonts w:ascii="ＭＳ 明朝" w:hAnsi="ＭＳ 明朝"/>
                      <w:kern w:val="2"/>
                      <w:sz w:val="16"/>
                      <w:szCs w:val="16"/>
                    </w:rPr>
                    <w:t>3.5</w:t>
                  </w:r>
                </w:p>
              </w:tc>
              <w:tc>
                <w:tcPr>
                  <w:tcW w:w="709" w:type="dxa"/>
                  <w:vMerge w:val="restart"/>
                  <w:tcBorders>
                    <w:top w:val="single" w:sz="4" w:space="0" w:color="auto"/>
                    <w:left w:val="single" w:sz="4" w:space="0" w:color="000000"/>
                    <w:right w:val="single" w:sz="4" w:space="0" w:color="000000"/>
                  </w:tcBorders>
                  <w:vAlign w:val="center"/>
                </w:tcPr>
                <w:p w14:paraId="36CB987B" w14:textId="77777777" w:rsidR="00E61E2B" w:rsidRPr="002C5EDB" w:rsidRDefault="00E61E2B" w:rsidP="00E61E2B">
                  <w:pPr>
                    <w:spacing w:line="280" w:lineRule="exact"/>
                    <w:jc w:val="center"/>
                    <w:rPr>
                      <w:rFonts w:ascii="ＭＳ 明朝"/>
                      <w:spacing w:val="10"/>
                      <w:kern w:val="2"/>
                      <w:sz w:val="16"/>
                      <w:szCs w:val="16"/>
                    </w:rPr>
                  </w:pPr>
                  <w:r w:rsidRPr="002C5EDB">
                    <w:rPr>
                      <w:rFonts w:ascii="ＭＳ 明朝" w:hAnsi="ＭＳ 明朝"/>
                      <w:kern w:val="2"/>
                      <w:sz w:val="16"/>
                      <w:szCs w:val="16"/>
                    </w:rPr>
                    <w:t>A－4</w:t>
                  </w:r>
                </w:p>
              </w:tc>
              <w:tc>
                <w:tcPr>
                  <w:tcW w:w="851" w:type="dxa"/>
                  <w:vMerge/>
                  <w:tcBorders>
                    <w:left w:val="single" w:sz="4" w:space="0" w:color="000000"/>
                    <w:right w:val="single" w:sz="4" w:space="0" w:color="000000"/>
                  </w:tcBorders>
                </w:tcPr>
                <w:p w14:paraId="3BA587CB" w14:textId="77777777" w:rsidR="00E61E2B" w:rsidRPr="002C5EDB" w:rsidRDefault="00E61E2B" w:rsidP="00E61E2B">
                  <w:pPr>
                    <w:spacing w:line="280" w:lineRule="exact"/>
                    <w:rPr>
                      <w:rFonts w:ascii="ＭＳ 明朝"/>
                      <w:kern w:val="2"/>
                      <w:sz w:val="16"/>
                      <w:szCs w:val="16"/>
                    </w:rPr>
                  </w:pPr>
                </w:p>
              </w:tc>
              <w:tc>
                <w:tcPr>
                  <w:tcW w:w="850" w:type="dxa"/>
                  <w:vMerge/>
                  <w:tcBorders>
                    <w:left w:val="single" w:sz="4" w:space="0" w:color="000000"/>
                    <w:right w:val="single" w:sz="4" w:space="0" w:color="000000"/>
                  </w:tcBorders>
                </w:tcPr>
                <w:p w14:paraId="585739CE" w14:textId="77777777" w:rsidR="00E61E2B" w:rsidRPr="002C5EDB" w:rsidRDefault="00E61E2B" w:rsidP="00E61E2B">
                  <w:pPr>
                    <w:spacing w:line="280" w:lineRule="exact"/>
                    <w:rPr>
                      <w:rFonts w:ascii="ＭＳ 明朝"/>
                      <w:kern w:val="2"/>
                      <w:sz w:val="16"/>
                      <w:szCs w:val="16"/>
                    </w:rPr>
                  </w:pPr>
                </w:p>
              </w:tc>
            </w:tr>
            <w:tr w:rsidR="00E61E2B" w:rsidRPr="00A7395C" w14:paraId="39607AD4" w14:textId="77777777" w:rsidTr="00E214DB">
              <w:trPr>
                <w:trHeight w:val="360"/>
                <w:jc w:val="center"/>
              </w:trPr>
              <w:tc>
                <w:tcPr>
                  <w:tcW w:w="1218" w:type="dxa"/>
                  <w:tcBorders>
                    <w:top w:val="single" w:sz="4" w:space="0" w:color="000000"/>
                    <w:left w:val="single" w:sz="4" w:space="0" w:color="000000"/>
                    <w:bottom w:val="single" w:sz="4" w:space="0" w:color="000000"/>
                    <w:right w:val="single" w:sz="4" w:space="0" w:color="000000"/>
                  </w:tcBorders>
                  <w:vAlign w:val="center"/>
                </w:tcPr>
                <w:p w14:paraId="432DD1E3" w14:textId="77777777" w:rsidR="00E61E2B" w:rsidRPr="002C5EDB" w:rsidRDefault="00E61E2B" w:rsidP="00E61E2B">
                  <w:pPr>
                    <w:spacing w:line="280" w:lineRule="exact"/>
                    <w:jc w:val="center"/>
                    <w:rPr>
                      <w:rFonts w:ascii="ＭＳ 明朝"/>
                      <w:kern w:val="2"/>
                      <w:sz w:val="16"/>
                      <w:szCs w:val="16"/>
                    </w:rPr>
                  </w:pPr>
                  <w:r w:rsidRPr="002C5EDB">
                    <w:rPr>
                      <w:rFonts w:ascii="ＭＳ 明朝" w:hAnsi="ＭＳ 明朝"/>
                      <w:kern w:val="2"/>
                      <w:sz w:val="16"/>
                      <w:szCs w:val="16"/>
                    </w:rPr>
                    <w:t>H-4型</w:t>
                  </w:r>
                </w:p>
              </w:tc>
              <w:tc>
                <w:tcPr>
                  <w:tcW w:w="1417" w:type="dxa"/>
                  <w:tcBorders>
                    <w:top w:val="single" w:sz="4" w:space="0" w:color="000000"/>
                    <w:left w:val="single" w:sz="4" w:space="0" w:color="000000"/>
                    <w:bottom w:val="single" w:sz="4" w:space="0" w:color="000000"/>
                    <w:right w:val="single" w:sz="4" w:space="0" w:color="000000"/>
                  </w:tcBorders>
                  <w:vAlign w:val="center"/>
                </w:tcPr>
                <w:p w14:paraId="4FD9C0E3" w14:textId="77777777" w:rsidR="00E61E2B" w:rsidRPr="002C5EDB" w:rsidRDefault="00E61E2B" w:rsidP="00E61E2B">
                  <w:pPr>
                    <w:wordWrap w:val="0"/>
                    <w:spacing w:line="280" w:lineRule="exact"/>
                    <w:ind w:rightChars="85" w:right="170"/>
                    <w:jc w:val="right"/>
                    <w:rPr>
                      <w:rFonts w:ascii="ＭＳ 明朝"/>
                      <w:kern w:val="2"/>
                      <w:sz w:val="16"/>
                      <w:szCs w:val="16"/>
                    </w:rPr>
                  </w:pPr>
                  <w:r w:rsidRPr="002C5EDB">
                    <w:rPr>
                      <w:rFonts w:ascii="ＭＳ 明朝" w:hAnsi="ＭＳ 明朝"/>
                      <w:kern w:val="2"/>
                      <w:sz w:val="16"/>
                      <w:szCs w:val="16"/>
                    </w:rPr>
                    <w:t xml:space="preserve">2.3 </w:t>
                  </w:r>
                  <w:r w:rsidRPr="002C5EDB">
                    <w:rPr>
                      <w:rFonts w:ascii="ＭＳ 明朝" w:hAnsi="ＭＳ 明朝" w:hint="eastAsia"/>
                      <w:kern w:val="2"/>
                      <w:sz w:val="16"/>
                      <w:szCs w:val="16"/>
                    </w:rPr>
                    <w:t>＜Ｕ≦</w:t>
                  </w:r>
                  <w:r w:rsidRPr="002C5EDB">
                    <w:rPr>
                      <w:rFonts w:ascii="ＭＳ 明朝" w:hAnsi="ＭＳ 明朝"/>
                      <w:kern w:val="2"/>
                      <w:sz w:val="16"/>
                      <w:szCs w:val="16"/>
                    </w:rPr>
                    <w:t>2.9</w:t>
                  </w:r>
                </w:p>
              </w:tc>
              <w:tc>
                <w:tcPr>
                  <w:tcW w:w="709" w:type="dxa"/>
                  <w:vMerge/>
                  <w:tcBorders>
                    <w:left w:val="single" w:sz="4" w:space="0" w:color="000000"/>
                    <w:right w:val="single" w:sz="4" w:space="0" w:color="000000"/>
                  </w:tcBorders>
                </w:tcPr>
                <w:p w14:paraId="6FC9B2FB" w14:textId="77777777" w:rsidR="00E61E2B" w:rsidRPr="002C5EDB" w:rsidRDefault="00E61E2B" w:rsidP="00E61E2B">
                  <w:pPr>
                    <w:spacing w:line="280" w:lineRule="exact"/>
                    <w:jc w:val="center"/>
                    <w:rPr>
                      <w:rFonts w:ascii="ＭＳ 明朝"/>
                      <w:kern w:val="2"/>
                      <w:sz w:val="16"/>
                      <w:szCs w:val="16"/>
                    </w:rPr>
                  </w:pPr>
                </w:p>
              </w:tc>
              <w:tc>
                <w:tcPr>
                  <w:tcW w:w="851" w:type="dxa"/>
                  <w:vMerge/>
                  <w:tcBorders>
                    <w:left w:val="single" w:sz="4" w:space="0" w:color="000000"/>
                    <w:right w:val="single" w:sz="4" w:space="0" w:color="000000"/>
                  </w:tcBorders>
                </w:tcPr>
                <w:p w14:paraId="27E44451" w14:textId="77777777" w:rsidR="00E61E2B" w:rsidRPr="002C5EDB" w:rsidRDefault="00E61E2B" w:rsidP="00E61E2B">
                  <w:pPr>
                    <w:spacing w:line="280" w:lineRule="exact"/>
                    <w:rPr>
                      <w:rFonts w:ascii="ＭＳ 明朝"/>
                      <w:kern w:val="2"/>
                      <w:sz w:val="16"/>
                      <w:szCs w:val="16"/>
                    </w:rPr>
                  </w:pPr>
                </w:p>
              </w:tc>
              <w:tc>
                <w:tcPr>
                  <w:tcW w:w="850" w:type="dxa"/>
                  <w:vMerge/>
                  <w:tcBorders>
                    <w:left w:val="single" w:sz="4" w:space="0" w:color="000000"/>
                    <w:right w:val="single" w:sz="4" w:space="0" w:color="000000"/>
                  </w:tcBorders>
                </w:tcPr>
                <w:p w14:paraId="7B1D9816" w14:textId="77777777" w:rsidR="00E61E2B" w:rsidRPr="002C5EDB" w:rsidRDefault="00E61E2B" w:rsidP="00E61E2B">
                  <w:pPr>
                    <w:spacing w:line="280" w:lineRule="exact"/>
                    <w:rPr>
                      <w:rFonts w:ascii="ＭＳ 明朝"/>
                      <w:kern w:val="2"/>
                      <w:sz w:val="16"/>
                      <w:szCs w:val="16"/>
                    </w:rPr>
                  </w:pPr>
                </w:p>
              </w:tc>
            </w:tr>
            <w:tr w:rsidR="00E61E2B" w:rsidRPr="00A7395C" w14:paraId="2F4D43A3" w14:textId="77777777" w:rsidTr="00E214DB">
              <w:trPr>
                <w:trHeight w:val="408"/>
                <w:jc w:val="center"/>
              </w:trPr>
              <w:tc>
                <w:tcPr>
                  <w:tcW w:w="1218" w:type="dxa"/>
                  <w:tcBorders>
                    <w:top w:val="single" w:sz="4" w:space="0" w:color="000000"/>
                    <w:left w:val="single" w:sz="4" w:space="0" w:color="000000"/>
                    <w:bottom w:val="single" w:sz="4" w:space="0" w:color="auto"/>
                    <w:right w:val="single" w:sz="4" w:space="0" w:color="000000"/>
                  </w:tcBorders>
                  <w:vAlign w:val="center"/>
                </w:tcPr>
                <w:p w14:paraId="4554F427" w14:textId="77777777" w:rsidR="00E61E2B" w:rsidRPr="002C5EDB" w:rsidRDefault="00E61E2B" w:rsidP="00E61E2B">
                  <w:pPr>
                    <w:spacing w:line="280" w:lineRule="exact"/>
                    <w:jc w:val="center"/>
                    <w:rPr>
                      <w:rFonts w:ascii="ＭＳ 明朝"/>
                      <w:kern w:val="2"/>
                      <w:sz w:val="16"/>
                      <w:szCs w:val="16"/>
                    </w:rPr>
                  </w:pPr>
                  <w:r w:rsidRPr="002C5EDB">
                    <w:rPr>
                      <w:rFonts w:ascii="ＭＳ 明朝" w:hAnsi="ＭＳ 明朝"/>
                      <w:kern w:val="2"/>
                      <w:sz w:val="16"/>
                      <w:szCs w:val="16"/>
                    </w:rPr>
                    <w:t>H-5型</w:t>
                  </w:r>
                </w:p>
              </w:tc>
              <w:tc>
                <w:tcPr>
                  <w:tcW w:w="1417" w:type="dxa"/>
                  <w:tcBorders>
                    <w:top w:val="single" w:sz="4" w:space="0" w:color="000000"/>
                    <w:left w:val="single" w:sz="4" w:space="0" w:color="000000"/>
                    <w:bottom w:val="single" w:sz="4" w:space="0" w:color="auto"/>
                    <w:right w:val="single" w:sz="4" w:space="0" w:color="000000"/>
                  </w:tcBorders>
                  <w:vAlign w:val="center"/>
                </w:tcPr>
                <w:p w14:paraId="67274D8A" w14:textId="77777777" w:rsidR="00E61E2B" w:rsidRPr="002C5EDB" w:rsidRDefault="00E61E2B" w:rsidP="00E61E2B">
                  <w:pPr>
                    <w:wordWrap w:val="0"/>
                    <w:spacing w:line="280" w:lineRule="exact"/>
                    <w:ind w:rightChars="85" w:right="170"/>
                    <w:jc w:val="right"/>
                    <w:rPr>
                      <w:rFonts w:ascii="ＭＳ 明朝"/>
                      <w:kern w:val="2"/>
                      <w:sz w:val="16"/>
                      <w:szCs w:val="16"/>
                    </w:rPr>
                  </w:pPr>
                  <w:r w:rsidRPr="002C5EDB">
                    <w:rPr>
                      <w:rFonts w:ascii="ＭＳ 明朝" w:hAnsi="ＭＳ 明朝"/>
                      <w:kern w:val="2"/>
                      <w:sz w:val="16"/>
                      <w:szCs w:val="16"/>
                    </w:rPr>
                    <w:t xml:space="preserve">1.9 </w:t>
                  </w:r>
                  <w:r w:rsidRPr="002C5EDB">
                    <w:rPr>
                      <w:rFonts w:ascii="ＭＳ 明朝" w:hAnsi="ＭＳ 明朝" w:hint="eastAsia"/>
                      <w:kern w:val="2"/>
                      <w:sz w:val="16"/>
                      <w:szCs w:val="16"/>
                    </w:rPr>
                    <w:t>＜Ｕ≦</w:t>
                  </w:r>
                  <w:r w:rsidRPr="002C5EDB">
                    <w:rPr>
                      <w:rFonts w:ascii="ＭＳ 明朝" w:hAnsi="ＭＳ 明朝"/>
                      <w:kern w:val="2"/>
                      <w:sz w:val="16"/>
                      <w:szCs w:val="16"/>
                    </w:rPr>
                    <w:t>2.3</w:t>
                  </w:r>
                </w:p>
              </w:tc>
              <w:tc>
                <w:tcPr>
                  <w:tcW w:w="709" w:type="dxa"/>
                  <w:vMerge/>
                  <w:tcBorders>
                    <w:left w:val="single" w:sz="4" w:space="0" w:color="000000"/>
                    <w:right w:val="single" w:sz="4" w:space="0" w:color="000000"/>
                  </w:tcBorders>
                </w:tcPr>
                <w:p w14:paraId="69D68B03" w14:textId="77777777" w:rsidR="00E61E2B" w:rsidRPr="002C5EDB" w:rsidRDefault="00E61E2B" w:rsidP="00E61E2B">
                  <w:pPr>
                    <w:spacing w:line="280" w:lineRule="exact"/>
                    <w:jc w:val="center"/>
                    <w:rPr>
                      <w:rFonts w:ascii="ＭＳ 明朝"/>
                      <w:kern w:val="2"/>
                      <w:sz w:val="16"/>
                      <w:szCs w:val="16"/>
                    </w:rPr>
                  </w:pPr>
                </w:p>
              </w:tc>
              <w:tc>
                <w:tcPr>
                  <w:tcW w:w="851" w:type="dxa"/>
                  <w:vMerge/>
                  <w:tcBorders>
                    <w:left w:val="single" w:sz="4" w:space="0" w:color="000000"/>
                    <w:right w:val="single" w:sz="4" w:space="0" w:color="000000"/>
                  </w:tcBorders>
                </w:tcPr>
                <w:p w14:paraId="669FD0CC" w14:textId="77777777" w:rsidR="00E61E2B" w:rsidRPr="002C5EDB" w:rsidRDefault="00E61E2B" w:rsidP="00E61E2B">
                  <w:pPr>
                    <w:spacing w:line="280" w:lineRule="exact"/>
                    <w:rPr>
                      <w:rFonts w:ascii="ＭＳ 明朝"/>
                      <w:kern w:val="2"/>
                      <w:sz w:val="16"/>
                      <w:szCs w:val="16"/>
                    </w:rPr>
                  </w:pPr>
                </w:p>
              </w:tc>
              <w:tc>
                <w:tcPr>
                  <w:tcW w:w="850" w:type="dxa"/>
                  <w:vMerge/>
                  <w:tcBorders>
                    <w:left w:val="single" w:sz="4" w:space="0" w:color="000000"/>
                    <w:right w:val="single" w:sz="4" w:space="0" w:color="000000"/>
                  </w:tcBorders>
                </w:tcPr>
                <w:p w14:paraId="1C1A12BB" w14:textId="77777777" w:rsidR="00E61E2B" w:rsidRPr="002C5EDB" w:rsidRDefault="00E61E2B" w:rsidP="00E61E2B">
                  <w:pPr>
                    <w:spacing w:line="280" w:lineRule="exact"/>
                    <w:rPr>
                      <w:rFonts w:ascii="ＭＳ 明朝"/>
                      <w:kern w:val="2"/>
                      <w:sz w:val="16"/>
                      <w:szCs w:val="16"/>
                    </w:rPr>
                  </w:pPr>
                </w:p>
              </w:tc>
            </w:tr>
            <w:tr w:rsidR="00E61E2B" w:rsidRPr="00A7395C" w14:paraId="33EF2DF7" w14:textId="77777777" w:rsidTr="00E214DB">
              <w:trPr>
                <w:trHeight w:val="450"/>
                <w:jc w:val="center"/>
              </w:trPr>
              <w:tc>
                <w:tcPr>
                  <w:tcW w:w="1218" w:type="dxa"/>
                  <w:tcBorders>
                    <w:top w:val="single" w:sz="4" w:space="0" w:color="auto"/>
                    <w:left w:val="single" w:sz="4" w:space="0" w:color="000000"/>
                    <w:bottom w:val="single" w:sz="4" w:space="0" w:color="auto"/>
                    <w:right w:val="single" w:sz="4" w:space="0" w:color="000000"/>
                  </w:tcBorders>
                  <w:vAlign w:val="center"/>
                </w:tcPr>
                <w:p w14:paraId="4228846E" w14:textId="77777777" w:rsidR="00E61E2B" w:rsidRPr="002C5EDB" w:rsidRDefault="00E61E2B" w:rsidP="00E61E2B">
                  <w:pPr>
                    <w:spacing w:line="280" w:lineRule="exact"/>
                    <w:jc w:val="center"/>
                    <w:rPr>
                      <w:rFonts w:ascii="ＭＳ 明朝"/>
                      <w:kern w:val="2"/>
                      <w:sz w:val="16"/>
                      <w:szCs w:val="16"/>
                    </w:rPr>
                  </w:pPr>
                  <w:r w:rsidRPr="002C5EDB">
                    <w:rPr>
                      <w:rFonts w:ascii="ＭＳ 明朝" w:hint="eastAsia"/>
                      <w:kern w:val="2"/>
                      <w:sz w:val="16"/>
                      <w:szCs w:val="16"/>
                    </w:rPr>
                    <w:t>H-6型</w:t>
                  </w:r>
                </w:p>
              </w:tc>
              <w:tc>
                <w:tcPr>
                  <w:tcW w:w="1417" w:type="dxa"/>
                  <w:tcBorders>
                    <w:top w:val="single" w:sz="4" w:space="0" w:color="auto"/>
                    <w:left w:val="single" w:sz="4" w:space="0" w:color="000000"/>
                    <w:bottom w:val="single" w:sz="4" w:space="0" w:color="auto"/>
                    <w:right w:val="single" w:sz="4" w:space="0" w:color="000000"/>
                  </w:tcBorders>
                  <w:vAlign w:val="center"/>
                </w:tcPr>
                <w:p w14:paraId="276D3CFD" w14:textId="77777777" w:rsidR="00E61E2B" w:rsidRPr="002C5EDB" w:rsidRDefault="00E61E2B" w:rsidP="00E61E2B">
                  <w:pPr>
                    <w:wordWrap w:val="0"/>
                    <w:spacing w:line="280" w:lineRule="exact"/>
                    <w:ind w:rightChars="85" w:right="170"/>
                    <w:jc w:val="right"/>
                    <w:rPr>
                      <w:rFonts w:ascii="ＭＳ 明朝"/>
                      <w:kern w:val="2"/>
                      <w:sz w:val="16"/>
                      <w:szCs w:val="16"/>
                    </w:rPr>
                  </w:pPr>
                  <w:r w:rsidRPr="002C5EDB">
                    <w:rPr>
                      <w:rFonts w:ascii="ＭＳ 明朝" w:hAnsi="ＭＳ 明朝"/>
                      <w:kern w:val="2"/>
                      <w:sz w:val="16"/>
                      <w:szCs w:val="16"/>
                    </w:rPr>
                    <w:t>1.5 ＜</w:t>
                  </w:r>
                  <w:r w:rsidRPr="002C5EDB">
                    <w:rPr>
                      <w:rFonts w:ascii="ＭＳ 明朝" w:hAnsi="ＭＳ 明朝" w:hint="eastAsia"/>
                      <w:kern w:val="2"/>
                      <w:sz w:val="16"/>
                      <w:szCs w:val="16"/>
                    </w:rPr>
                    <w:t>Ｕ≦</w:t>
                  </w:r>
                  <w:r w:rsidRPr="002C5EDB">
                    <w:rPr>
                      <w:rFonts w:ascii="ＭＳ 明朝" w:hAnsi="ＭＳ 明朝"/>
                      <w:kern w:val="2"/>
                      <w:sz w:val="16"/>
                      <w:szCs w:val="16"/>
                    </w:rPr>
                    <w:t>1.9</w:t>
                  </w:r>
                </w:p>
              </w:tc>
              <w:tc>
                <w:tcPr>
                  <w:tcW w:w="709" w:type="dxa"/>
                  <w:vMerge/>
                  <w:tcBorders>
                    <w:left w:val="single" w:sz="4" w:space="0" w:color="000000"/>
                    <w:right w:val="single" w:sz="4" w:space="0" w:color="000000"/>
                  </w:tcBorders>
                </w:tcPr>
                <w:p w14:paraId="24C98543" w14:textId="77777777" w:rsidR="00E61E2B" w:rsidRPr="002C5EDB" w:rsidRDefault="00E61E2B" w:rsidP="00E61E2B">
                  <w:pPr>
                    <w:spacing w:line="280" w:lineRule="exact"/>
                    <w:jc w:val="center"/>
                    <w:rPr>
                      <w:rFonts w:ascii="ＭＳ 明朝"/>
                      <w:kern w:val="2"/>
                      <w:sz w:val="16"/>
                      <w:szCs w:val="16"/>
                    </w:rPr>
                  </w:pPr>
                </w:p>
              </w:tc>
              <w:tc>
                <w:tcPr>
                  <w:tcW w:w="851" w:type="dxa"/>
                  <w:vMerge/>
                  <w:tcBorders>
                    <w:left w:val="single" w:sz="4" w:space="0" w:color="000000"/>
                    <w:right w:val="single" w:sz="4" w:space="0" w:color="000000"/>
                  </w:tcBorders>
                </w:tcPr>
                <w:p w14:paraId="620A1C87" w14:textId="77777777" w:rsidR="00E61E2B" w:rsidRPr="002C5EDB" w:rsidRDefault="00E61E2B" w:rsidP="00E61E2B">
                  <w:pPr>
                    <w:spacing w:line="280" w:lineRule="exact"/>
                    <w:rPr>
                      <w:rFonts w:ascii="ＭＳ 明朝"/>
                      <w:kern w:val="2"/>
                      <w:sz w:val="16"/>
                      <w:szCs w:val="16"/>
                    </w:rPr>
                  </w:pPr>
                </w:p>
              </w:tc>
              <w:tc>
                <w:tcPr>
                  <w:tcW w:w="850" w:type="dxa"/>
                  <w:vMerge/>
                  <w:tcBorders>
                    <w:left w:val="single" w:sz="4" w:space="0" w:color="000000"/>
                    <w:right w:val="single" w:sz="4" w:space="0" w:color="000000"/>
                  </w:tcBorders>
                </w:tcPr>
                <w:p w14:paraId="38F541EF" w14:textId="77777777" w:rsidR="00E61E2B" w:rsidRPr="002C5EDB" w:rsidRDefault="00E61E2B" w:rsidP="00E61E2B">
                  <w:pPr>
                    <w:spacing w:line="280" w:lineRule="exact"/>
                    <w:rPr>
                      <w:rFonts w:ascii="ＭＳ 明朝"/>
                      <w:kern w:val="2"/>
                      <w:sz w:val="16"/>
                      <w:szCs w:val="16"/>
                    </w:rPr>
                  </w:pPr>
                </w:p>
              </w:tc>
            </w:tr>
            <w:tr w:rsidR="00E61E2B" w:rsidRPr="00A7395C" w14:paraId="79885345" w14:textId="77777777" w:rsidTr="00E214DB">
              <w:trPr>
                <w:trHeight w:val="450"/>
                <w:jc w:val="center"/>
              </w:trPr>
              <w:tc>
                <w:tcPr>
                  <w:tcW w:w="1218" w:type="dxa"/>
                  <w:tcBorders>
                    <w:top w:val="single" w:sz="4" w:space="0" w:color="auto"/>
                    <w:left w:val="single" w:sz="4" w:space="0" w:color="000000"/>
                    <w:bottom w:val="single" w:sz="4" w:space="0" w:color="000000"/>
                    <w:right w:val="single" w:sz="4" w:space="0" w:color="000000"/>
                  </w:tcBorders>
                  <w:vAlign w:val="center"/>
                </w:tcPr>
                <w:p w14:paraId="79C322C9" w14:textId="77777777" w:rsidR="00E61E2B" w:rsidRPr="002C5EDB" w:rsidRDefault="00E61E2B" w:rsidP="00E61E2B">
                  <w:pPr>
                    <w:spacing w:line="280" w:lineRule="exact"/>
                    <w:jc w:val="center"/>
                    <w:rPr>
                      <w:rFonts w:ascii="ＭＳ 明朝"/>
                      <w:kern w:val="2"/>
                      <w:sz w:val="16"/>
                      <w:szCs w:val="16"/>
                    </w:rPr>
                  </w:pPr>
                  <w:r w:rsidRPr="002C5EDB">
                    <w:rPr>
                      <w:rFonts w:ascii="ＭＳ 明朝" w:hAnsi="ＭＳ 明朝"/>
                      <w:kern w:val="2"/>
                      <w:sz w:val="16"/>
                      <w:szCs w:val="16"/>
                    </w:rPr>
                    <w:t>H-7型</w:t>
                  </w:r>
                </w:p>
              </w:tc>
              <w:tc>
                <w:tcPr>
                  <w:tcW w:w="1417" w:type="dxa"/>
                  <w:tcBorders>
                    <w:top w:val="single" w:sz="4" w:space="0" w:color="auto"/>
                    <w:left w:val="single" w:sz="4" w:space="0" w:color="000000"/>
                    <w:bottom w:val="single" w:sz="4" w:space="0" w:color="000000"/>
                    <w:right w:val="single" w:sz="4" w:space="0" w:color="000000"/>
                  </w:tcBorders>
                  <w:vAlign w:val="center"/>
                </w:tcPr>
                <w:p w14:paraId="4E1A72DA" w14:textId="77777777" w:rsidR="00E61E2B" w:rsidRPr="002C5EDB" w:rsidRDefault="00E61E2B" w:rsidP="00E61E2B">
                  <w:pPr>
                    <w:wordWrap w:val="0"/>
                    <w:spacing w:line="280" w:lineRule="exact"/>
                    <w:ind w:rightChars="85" w:right="170"/>
                    <w:jc w:val="right"/>
                    <w:rPr>
                      <w:rFonts w:ascii="ＭＳ 明朝" w:hAnsi="ＭＳ 明朝"/>
                      <w:kern w:val="2"/>
                      <w:sz w:val="16"/>
                      <w:szCs w:val="16"/>
                    </w:rPr>
                  </w:pPr>
                  <w:r w:rsidRPr="002C5EDB">
                    <w:rPr>
                      <w:rFonts w:ascii="ＭＳ 明朝" w:hAnsi="ＭＳ 明朝"/>
                      <w:kern w:val="2"/>
                      <w:sz w:val="16"/>
                      <w:szCs w:val="16"/>
                    </w:rPr>
                    <w:t>1.1 ＜Ｕ≦1.5</w:t>
                  </w:r>
                </w:p>
              </w:tc>
              <w:tc>
                <w:tcPr>
                  <w:tcW w:w="709" w:type="dxa"/>
                  <w:vMerge/>
                  <w:tcBorders>
                    <w:left w:val="single" w:sz="4" w:space="0" w:color="000000"/>
                    <w:right w:val="single" w:sz="4" w:space="0" w:color="000000"/>
                  </w:tcBorders>
                </w:tcPr>
                <w:p w14:paraId="67B4FC85" w14:textId="77777777" w:rsidR="00E61E2B" w:rsidRPr="002C5EDB" w:rsidRDefault="00E61E2B" w:rsidP="00E61E2B">
                  <w:pPr>
                    <w:spacing w:line="280" w:lineRule="exact"/>
                    <w:jc w:val="center"/>
                    <w:rPr>
                      <w:rFonts w:ascii="ＭＳ 明朝"/>
                      <w:kern w:val="2"/>
                      <w:sz w:val="16"/>
                      <w:szCs w:val="16"/>
                    </w:rPr>
                  </w:pPr>
                </w:p>
              </w:tc>
              <w:tc>
                <w:tcPr>
                  <w:tcW w:w="851" w:type="dxa"/>
                  <w:vMerge/>
                  <w:tcBorders>
                    <w:left w:val="single" w:sz="4" w:space="0" w:color="000000"/>
                    <w:right w:val="single" w:sz="4" w:space="0" w:color="000000"/>
                  </w:tcBorders>
                </w:tcPr>
                <w:p w14:paraId="254866AA" w14:textId="77777777" w:rsidR="00E61E2B" w:rsidRPr="002C5EDB" w:rsidRDefault="00E61E2B" w:rsidP="00E61E2B">
                  <w:pPr>
                    <w:spacing w:line="280" w:lineRule="exact"/>
                    <w:rPr>
                      <w:rFonts w:ascii="ＭＳ 明朝"/>
                      <w:kern w:val="2"/>
                      <w:sz w:val="16"/>
                      <w:szCs w:val="16"/>
                    </w:rPr>
                  </w:pPr>
                </w:p>
              </w:tc>
              <w:tc>
                <w:tcPr>
                  <w:tcW w:w="850" w:type="dxa"/>
                  <w:vMerge/>
                  <w:tcBorders>
                    <w:left w:val="single" w:sz="4" w:space="0" w:color="000000"/>
                    <w:right w:val="single" w:sz="4" w:space="0" w:color="000000"/>
                  </w:tcBorders>
                </w:tcPr>
                <w:p w14:paraId="65975442" w14:textId="77777777" w:rsidR="00E61E2B" w:rsidRPr="002C5EDB" w:rsidRDefault="00E61E2B" w:rsidP="00E61E2B">
                  <w:pPr>
                    <w:spacing w:line="280" w:lineRule="exact"/>
                    <w:rPr>
                      <w:rFonts w:ascii="ＭＳ 明朝"/>
                      <w:kern w:val="2"/>
                      <w:sz w:val="16"/>
                      <w:szCs w:val="16"/>
                    </w:rPr>
                  </w:pPr>
                </w:p>
              </w:tc>
            </w:tr>
            <w:tr w:rsidR="00E61E2B" w:rsidRPr="00A7395C" w14:paraId="0D005138" w14:textId="77777777" w:rsidTr="00E214DB">
              <w:trPr>
                <w:trHeight w:val="450"/>
                <w:jc w:val="center"/>
              </w:trPr>
              <w:tc>
                <w:tcPr>
                  <w:tcW w:w="1218" w:type="dxa"/>
                  <w:tcBorders>
                    <w:top w:val="single" w:sz="4" w:space="0" w:color="auto"/>
                    <w:left w:val="single" w:sz="4" w:space="0" w:color="000000"/>
                    <w:bottom w:val="single" w:sz="4" w:space="0" w:color="000000"/>
                    <w:right w:val="single" w:sz="4" w:space="0" w:color="000000"/>
                  </w:tcBorders>
                  <w:vAlign w:val="center"/>
                </w:tcPr>
                <w:p w14:paraId="7DEF8276" w14:textId="77777777" w:rsidR="00E61E2B" w:rsidRPr="002C5EDB" w:rsidRDefault="00E61E2B" w:rsidP="00E61E2B">
                  <w:pPr>
                    <w:spacing w:line="280" w:lineRule="exact"/>
                    <w:jc w:val="center"/>
                    <w:rPr>
                      <w:rFonts w:ascii="ＭＳ 明朝"/>
                      <w:kern w:val="2"/>
                      <w:sz w:val="16"/>
                      <w:szCs w:val="16"/>
                    </w:rPr>
                  </w:pPr>
                  <w:r w:rsidRPr="002C5EDB">
                    <w:rPr>
                      <w:rFonts w:ascii="ＭＳ 明朝" w:hAnsi="ＭＳ 明朝"/>
                      <w:kern w:val="2"/>
                      <w:sz w:val="16"/>
                      <w:szCs w:val="16"/>
                    </w:rPr>
                    <w:t>H-8型</w:t>
                  </w:r>
                </w:p>
              </w:tc>
              <w:tc>
                <w:tcPr>
                  <w:tcW w:w="1417" w:type="dxa"/>
                  <w:tcBorders>
                    <w:top w:val="single" w:sz="4" w:space="0" w:color="auto"/>
                    <w:left w:val="single" w:sz="4" w:space="0" w:color="000000"/>
                    <w:bottom w:val="single" w:sz="4" w:space="0" w:color="000000"/>
                    <w:right w:val="single" w:sz="4" w:space="0" w:color="000000"/>
                  </w:tcBorders>
                  <w:vAlign w:val="center"/>
                </w:tcPr>
                <w:p w14:paraId="686CE792" w14:textId="77777777" w:rsidR="00E61E2B" w:rsidRPr="002C5EDB" w:rsidRDefault="00E61E2B" w:rsidP="00E61E2B">
                  <w:pPr>
                    <w:wordWrap w:val="0"/>
                    <w:spacing w:line="280" w:lineRule="exact"/>
                    <w:ind w:rightChars="85" w:right="170"/>
                    <w:jc w:val="right"/>
                    <w:rPr>
                      <w:rFonts w:ascii="ＭＳ 明朝" w:hAnsi="ＭＳ 明朝"/>
                      <w:kern w:val="2"/>
                      <w:sz w:val="16"/>
                      <w:szCs w:val="16"/>
                    </w:rPr>
                  </w:pPr>
                  <w:r w:rsidRPr="002C5EDB">
                    <w:rPr>
                      <w:rFonts w:ascii="ＭＳ 明朝" w:hAnsi="ＭＳ 明朝" w:hint="eastAsia"/>
                      <w:kern w:val="2"/>
                      <w:sz w:val="16"/>
                      <w:szCs w:val="16"/>
                    </w:rPr>
                    <w:t xml:space="preserve">　</w:t>
                  </w:r>
                  <w:r w:rsidRPr="002C5EDB">
                    <w:rPr>
                      <w:rFonts w:ascii="ＭＳ 明朝" w:hAnsi="ＭＳ 明朝"/>
                      <w:kern w:val="2"/>
                      <w:sz w:val="16"/>
                      <w:szCs w:val="16"/>
                    </w:rPr>
                    <w:t xml:space="preserve">　  </w:t>
                  </w:r>
                  <w:r w:rsidRPr="002C5EDB">
                    <w:rPr>
                      <w:rFonts w:ascii="ＭＳ 明朝" w:hAnsi="ＭＳ 明朝" w:hint="eastAsia"/>
                      <w:kern w:val="2"/>
                      <w:sz w:val="16"/>
                      <w:szCs w:val="16"/>
                    </w:rPr>
                    <w:t>Ｕ≦</w:t>
                  </w:r>
                  <w:r w:rsidRPr="002C5EDB">
                    <w:rPr>
                      <w:rFonts w:ascii="ＭＳ 明朝" w:hAnsi="ＭＳ 明朝"/>
                      <w:kern w:val="2"/>
                      <w:sz w:val="16"/>
                      <w:szCs w:val="16"/>
                    </w:rPr>
                    <w:t>1.1</w:t>
                  </w:r>
                </w:p>
              </w:tc>
              <w:tc>
                <w:tcPr>
                  <w:tcW w:w="709" w:type="dxa"/>
                  <w:vMerge/>
                  <w:tcBorders>
                    <w:left w:val="single" w:sz="4" w:space="0" w:color="000000"/>
                    <w:bottom w:val="single" w:sz="4" w:space="0" w:color="000000"/>
                    <w:right w:val="single" w:sz="4" w:space="0" w:color="000000"/>
                  </w:tcBorders>
                </w:tcPr>
                <w:p w14:paraId="34FCABE0" w14:textId="77777777" w:rsidR="00E61E2B" w:rsidRPr="002C5EDB" w:rsidRDefault="00E61E2B" w:rsidP="00E61E2B">
                  <w:pPr>
                    <w:spacing w:line="280" w:lineRule="exact"/>
                    <w:jc w:val="center"/>
                    <w:rPr>
                      <w:rFonts w:ascii="ＭＳ 明朝"/>
                      <w:kern w:val="2"/>
                      <w:sz w:val="16"/>
                      <w:szCs w:val="16"/>
                    </w:rPr>
                  </w:pPr>
                </w:p>
              </w:tc>
              <w:tc>
                <w:tcPr>
                  <w:tcW w:w="851" w:type="dxa"/>
                  <w:vMerge/>
                  <w:tcBorders>
                    <w:left w:val="single" w:sz="4" w:space="0" w:color="000000"/>
                    <w:bottom w:val="single" w:sz="4" w:space="0" w:color="000000"/>
                    <w:right w:val="single" w:sz="4" w:space="0" w:color="000000"/>
                  </w:tcBorders>
                </w:tcPr>
                <w:p w14:paraId="5C5A7010" w14:textId="77777777" w:rsidR="00E61E2B" w:rsidRPr="002C5EDB" w:rsidRDefault="00E61E2B" w:rsidP="00E61E2B">
                  <w:pPr>
                    <w:spacing w:line="280" w:lineRule="exact"/>
                    <w:rPr>
                      <w:rFonts w:ascii="ＭＳ 明朝"/>
                      <w:kern w:val="2"/>
                      <w:sz w:val="16"/>
                      <w:szCs w:val="16"/>
                    </w:rPr>
                  </w:pPr>
                </w:p>
              </w:tc>
              <w:tc>
                <w:tcPr>
                  <w:tcW w:w="850" w:type="dxa"/>
                  <w:vMerge/>
                  <w:tcBorders>
                    <w:left w:val="single" w:sz="4" w:space="0" w:color="000000"/>
                    <w:bottom w:val="single" w:sz="4" w:space="0" w:color="000000"/>
                    <w:right w:val="single" w:sz="4" w:space="0" w:color="000000"/>
                  </w:tcBorders>
                </w:tcPr>
                <w:p w14:paraId="1489FECA" w14:textId="77777777" w:rsidR="00E61E2B" w:rsidRPr="002C5EDB" w:rsidRDefault="00E61E2B" w:rsidP="00E61E2B">
                  <w:pPr>
                    <w:spacing w:line="280" w:lineRule="exact"/>
                    <w:rPr>
                      <w:rFonts w:ascii="ＭＳ 明朝"/>
                      <w:kern w:val="2"/>
                      <w:sz w:val="16"/>
                      <w:szCs w:val="16"/>
                    </w:rPr>
                  </w:pPr>
                </w:p>
              </w:tc>
            </w:tr>
          </w:tbl>
          <w:p w14:paraId="46F83FA4" w14:textId="77777777" w:rsidR="00276D85" w:rsidRPr="0014653D" w:rsidRDefault="00276D85" w:rsidP="0014653D">
            <w:pPr>
              <w:pStyle w:val="11a2"/>
              <w:spacing w:before="0" w:line="200" w:lineRule="exact"/>
              <w:ind w:leftChars="130" w:left="260" w:right="51" w:firstLineChars="0" w:firstLine="0"/>
              <w:rPr>
                <w:color w:val="000000"/>
                <w:sz w:val="20"/>
                <w:szCs w:val="20"/>
              </w:rPr>
            </w:pPr>
          </w:p>
          <w:p w14:paraId="48412022" w14:textId="0094BAEC" w:rsidR="00276D85" w:rsidRPr="00276D85" w:rsidRDefault="00276D85" w:rsidP="003926E7">
            <w:pPr>
              <w:pStyle w:val="11a2"/>
              <w:spacing w:before="0" w:line="200" w:lineRule="exact"/>
              <w:ind w:leftChars="213" w:left="426" w:right="50" w:firstLineChars="0" w:firstLine="0"/>
              <w:rPr>
                <w:color w:val="000000"/>
                <w:sz w:val="20"/>
                <w:szCs w:val="20"/>
              </w:rPr>
            </w:pPr>
            <w:r w:rsidRPr="0014653D">
              <w:rPr>
                <w:rFonts w:hint="eastAsia"/>
                <w:color w:val="000000"/>
                <w:sz w:val="20"/>
                <w:szCs w:val="20"/>
              </w:rPr>
              <w:t>＊１：Ｕは熱貫流率を表し、単位は</w:t>
            </w:r>
            <w:r w:rsidRPr="0014653D">
              <w:rPr>
                <w:color w:val="000000"/>
                <w:sz w:val="20"/>
                <w:szCs w:val="20"/>
              </w:rPr>
              <w:t>"W／（㎡･K）"とする。</w:t>
            </w:r>
          </w:p>
          <w:p w14:paraId="4872E793" w14:textId="0B1CA2B1" w:rsidR="003926E7" w:rsidRPr="00E32D1D" w:rsidRDefault="00276D85" w:rsidP="0014653D">
            <w:pPr>
              <w:pStyle w:val="11a2"/>
              <w:spacing w:before="0" w:line="200" w:lineRule="exact"/>
              <w:ind w:leftChars="213" w:left="1626" w:right="50" w:hangingChars="600" w:hanging="1200"/>
              <w:rPr>
                <w:color w:val="000000"/>
                <w:sz w:val="21"/>
                <w:szCs w:val="21"/>
              </w:rPr>
            </w:pPr>
            <w:r w:rsidRPr="0014653D">
              <w:rPr>
                <w:rFonts w:hint="eastAsia"/>
                <w:color w:val="000000"/>
                <w:sz w:val="20"/>
                <w:szCs w:val="20"/>
              </w:rPr>
              <w:t>＊２：二重サッシにあっては、両側総合の等級で</w:t>
            </w:r>
            <w:r w:rsidRPr="0014653D">
              <w:rPr>
                <w:color w:val="000000"/>
                <w:sz w:val="20"/>
                <w:szCs w:val="20"/>
              </w:rPr>
              <w:t>W－3を確保すること。</w:t>
            </w:r>
          </w:p>
        </w:tc>
        <w:tc>
          <w:tcPr>
            <w:tcW w:w="708" w:type="dxa"/>
            <w:tcBorders>
              <w:top w:val="dotted" w:sz="4" w:space="0" w:color="auto"/>
              <w:bottom w:val="dotted" w:sz="4" w:space="0" w:color="auto"/>
            </w:tcBorders>
          </w:tcPr>
          <w:p w14:paraId="7B2ADD2C" w14:textId="77777777" w:rsidR="003926E7" w:rsidRPr="0014653D" w:rsidRDefault="003926E7" w:rsidP="00426468">
            <w:pPr>
              <w:jc w:val="center"/>
              <w:rPr>
                <w:rFonts w:ascii="ＭＳ 明朝" w:hAnsi="ＭＳ 明朝"/>
                <w:color w:val="000000"/>
                <w:sz w:val="21"/>
                <w:szCs w:val="21"/>
              </w:rPr>
            </w:pPr>
            <w:r w:rsidRPr="0014653D">
              <w:rPr>
                <w:rFonts w:ascii="ＭＳ 明朝" w:hAnsi="ＭＳ 明朝" w:hint="eastAsia"/>
                <w:color w:val="000000"/>
                <w:sz w:val="21"/>
                <w:szCs w:val="21"/>
              </w:rPr>
              <w:t>試験</w:t>
            </w:r>
          </w:p>
          <w:p w14:paraId="3673DAF8" w14:textId="77777777" w:rsidR="00D12D18" w:rsidRPr="0014653D" w:rsidRDefault="00D12D18" w:rsidP="00426468">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Pr>
          <w:p w14:paraId="15A42AD9" w14:textId="77777777" w:rsidR="003926E7" w:rsidRPr="00426468" w:rsidRDefault="003926E7"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Pr>
          <w:p w14:paraId="560C76A3" w14:textId="77777777" w:rsidR="003926E7" w:rsidRPr="0014653D" w:rsidRDefault="003926E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Pr>
          <w:p w14:paraId="373020B5" w14:textId="77777777" w:rsidR="003926E7" w:rsidRPr="0014653D" w:rsidRDefault="003926E7" w:rsidP="0014653D">
            <w:pPr>
              <w:snapToGrid w:val="0"/>
              <w:jc w:val="left"/>
              <w:rPr>
                <w:rFonts w:ascii="ＭＳ 明朝" w:hAnsi="ＭＳ 明朝"/>
                <w:color w:val="000000"/>
              </w:rPr>
            </w:pPr>
          </w:p>
        </w:tc>
      </w:tr>
      <w:tr w:rsidR="00D12D18" w:rsidRPr="00F227C7" w14:paraId="10B17E85" w14:textId="77777777" w:rsidTr="0014653D">
        <w:tblPrEx>
          <w:tblCellMar>
            <w:left w:w="99" w:type="dxa"/>
            <w:right w:w="99" w:type="dxa"/>
          </w:tblCellMar>
        </w:tblPrEx>
        <w:trPr>
          <w:cantSplit/>
        </w:trPr>
        <w:tc>
          <w:tcPr>
            <w:tcW w:w="567" w:type="dxa"/>
            <w:tcBorders>
              <w:top w:val="dotted" w:sz="4" w:space="0" w:color="auto"/>
              <w:bottom w:val="dotted" w:sz="4" w:space="0" w:color="auto"/>
            </w:tcBorders>
          </w:tcPr>
          <w:p w14:paraId="257AFD36" w14:textId="77777777" w:rsidR="00D12D18" w:rsidRPr="00F227C7" w:rsidRDefault="00D12D18" w:rsidP="00D12D18">
            <w:pPr>
              <w:numPr>
                <w:ilvl w:val="0"/>
                <w:numId w:val="4"/>
              </w:numPr>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7A50B91C" w14:textId="78F365B9" w:rsidR="00D12D18" w:rsidRPr="0014653D" w:rsidRDefault="00D12D18" w:rsidP="002C5EDB">
            <w:pPr>
              <w:pStyle w:val="1a"/>
              <w:spacing w:before="0" w:line="240" w:lineRule="auto"/>
              <w:ind w:left="410" w:rightChars="50" w:right="100"/>
              <w:rPr>
                <w:color w:val="000000"/>
                <w:sz w:val="21"/>
                <w:szCs w:val="21"/>
              </w:rPr>
            </w:pPr>
            <w:r w:rsidRPr="0014653D">
              <w:rPr>
                <w:color w:val="000000"/>
                <w:sz w:val="21"/>
                <w:szCs w:val="21"/>
              </w:rPr>
              <w:t xml:space="preserve">d) </w:t>
            </w:r>
            <w:r w:rsidR="00690199" w:rsidRPr="0014653D">
              <w:rPr>
                <w:rFonts w:hint="eastAsia"/>
                <w:color w:val="000000"/>
                <w:sz w:val="21"/>
                <w:szCs w:val="21"/>
              </w:rPr>
              <w:t>サッシ（天窓）の</w:t>
            </w:r>
            <w:r w:rsidRPr="0014653D">
              <w:rPr>
                <w:rFonts w:hint="eastAsia"/>
                <w:color w:val="000000"/>
                <w:sz w:val="21"/>
                <w:szCs w:val="21"/>
              </w:rPr>
              <w:t>日射熱取得性</w:t>
            </w:r>
          </w:p>
          <w:p w14:paraId="05DA65BB" w14:textId="77777777" w:rsidR="00D12D18" w:rsidRPr="0014653D" w:rsidRDefault="00D12D18" w:rsidP="0014653D">
            <w:pPr>
              <w:pStyle w:val="1a1"/>
              <w:spacing w:before="0" w:line="240" w:lineRule="auto"/>
              <w:ind w:leftChars="130" w:left="260" w:right="50" w:firstLineChars="100" w:firstLine="210"/>
              <w:rPr>
                <w:color w:val="000000"/>
                <w:sz w:val="21"/>
                <w:szCs w:val="21"/>
              </w:rPr>
            </w:pPr>
            <w:r w:rsidRPr="0014653D">
              <w:rPr>
                <w:rFonts w:ascii="ＭＳ 明朝" w:hAnsi="ＭＳ 明朝" w:hint="eastAsia"/>
                <w:color w:val="000000"/>
                <w:sz w:val="21"/>
                <w:szCs w:val="21"/>
              </w:rPr>
              <w:t>日射熱取得性を表示する場合は計算を行い、表－５</w:t>
            </w:r>
            <w:r w:rsidRPr="0014653D">
              <w:rPr>
                <w:rFonts w:ascii="ＭＳ 明朝" w:hAnsi="ＭＳ 明朝"/>
                <w:color w:val="000000"/>
                <w:sz w:val="21"/>
                <w:szCs w:val="21"/>
              </w:rPr>
              <w:t>に定める等級を明示すること。</w:t>
            </w:r>
          </w:p>
          <w:p w14:paraId="267D6278" w14:textId="77777777" w:rsidR="00D12D18" w:rsidRPr="0014653D" w:rsidRDefault="00D12D18" w:rsidP="0014653D">
            <w:pPr>
              <w:pStyle w:val="11a2"/>
              <w:spacing w:before="0" w:line="240" w:lineRule="auto"/>
              <w:ind w:leftChars="128" w:left="256" w:rightChars="50" w:right="100" w:firstLineChars="0" w:firstLine="0"/>
              <w:rPr>
                <w:color w:val="000000"/>
                <w:sz w:val="21"/>
                <w:szCs w:val="21"/>
              </w:rPr>
            </w:pPr>
            <w:r w:rsidRPr="0014653D">
              <w:rPr>
                <w:rFonts w:hint="eastAsia"/>
                <w:color w:val="000000"/>
                <w:sz w:val="21"/>
                <w:szCs w:val="21"/>
              </w:rPr>
              <w:t>＜計算：</w:t>
            </w:r>
            <w:r w:rsidRPr="0014653D">
              <w:rPr>
                <w:color w:val="000000"/>
                <w:sz w:val="21"/>
                <w:szCs w:val="21"/>
              </w:rPr>
              <w:t>JIS A 4706</w:t>
            </w:r>
            <w:r w:rsidRPr="0014653D">
              <w:rPr>
                <w:rFonts w:hint="eastAsia"/>
                <w:color w:val="000000"/>
                <w:sz w:val="21"/>
                <w:szCs w:val="21"/>
              </w:rPr>
              <w:t>：</w:t>
            </w:r>
            <w:r w:rsidRPr="0014653D">
              <w:rPr>
                <w:color w:val="000000"/>
                <w:sz w:val="21"/>
                <w:szCs w:val="21"/>
              </w:rPr>
              <w:t>2021（サッシ）「9.10日射熱取得性の計算」による＞</w:t>
            </w:r>
          </w:p>
          <w:p w14:paraId="6E0BC5E7" w14:textId="77777777" w:rsidR="00D12D18" w:rsidRPr="0014653D" w:rsidRDefault="00D12D18" w:rsidP="0014653D">
            <w:pPr>
              <w:pStyle w:val="11a2"/>
              <w:spacing w:before="0" w:line="240" w:lineRule="auto"/>
              <w:ind w:leftChars="176" w:left="754" w:right="50" w:hangingChars="201" w:hanging="402"/>
              <w:rPr>
                <w:color w:val="000000"/>
                <w:sz w:val="20"/>
              </w:rPr>
            </w:pPr>
            <w:r w:rsidRPr="0014653D">
              <w:rPr>
                <w:rFonts w:hint="eastAsia"/>
                <w:color w:val="000000"/>
                <w:sz w:val="20"/>
                <w:szCs w:val="20"/>
              </w:rPr>
              <w:t>表－５</w:t>
            </w:r>
            <w:r w:rsidRPr="0014653D">
              <w:rPr>
                <w:color w:val="000000"/>
                <w:sz w:val="20"/>
                <w:szCs w:val="20"/>
              </w:rPr>
              <w:t xml:space="preserve">　</w:t>
            </w:r>
            <w:r w:rsidRPr="0014653D">
              <w:rPr>
                <w:rFonts w:hint="eastAsia"/>
                <w:color w:val="000000"/>
                <w:sz w:val="20"/>
                <w:szCs w:val="20"/>
              </w:rPr>
              <w:t>サッシ（天窓）</w:t>
            </w:r>
            <w:r w:rsidRPr="0014653D">
              <w:rPr>
                <w:color w:val="000000"/>
                <w:sz w:val="20"/>
                <w:szCs w:val="20"/>
              </w:rPr>
              <w:t>の</w:t>
            </w:r>
            <w:r w:rsidRPr="0014653D">
              <w:rPr>
                <w:rFonts w:hint="eastAsia"/>
                <w:color w:val="000000"/>
                <w:sz w:val="20"/>
                <w:szCs w:val="20"/>
              </w:rPr>
              <w:t>日射熱取得性</w:t>
            </w:r>
          </w:p>
          <w:p w14:paraId="1D8F4076" w14:textId="2C926038" w:rsidR="00D12D18" w:rsidRPr="0014653D" w:rsidRDefault="0014653D" w:rsidP="002C5EDB">
            <w:pPr>
              <w:pStyle w:val="11a2"/>
              <w:spacing w:before="0" w:line="240" w:lineRule="auto"/>
              <w:ind w:leftChars="300" w:left="615" w:right="50" w:hangingChars="7" w:hanging="15"/>
              <w:rPr>
                <w:sz w:val="21"/>
                <w:szCs w:val="21"/>
              </w:rPr>
            </w:pPr>
            <w:r>
              <w:rPr>
                <w:noProof/>
                <w:color w:val="000000"/>
                <w:sz w:val="21"/>
                <w:szCs w:val="21"/>
              </w:rPr>
              <w:pict w14:anchorId="2329FA28">
                <v:shape id="_x0000_s1575" type="#_x0000_t202" style="position:absolute;left:0;text-align:left;margin-left:11.15pt;margin-top:1.25pt;width:225pt;height:69.75pt;z-index:251662848;visibility:visible;mso-wrap-distance-left:9pt;mso-wrap-distance-top:3.6pt;mso-wrap-distance-right:9pt;mso-wrap-distance-bottom:3.6pt;mso-position-horizontal-relative:text;mso-position-vertical-relative:text;mso-width-relative:margin;mso-height-relative:margin;v-text-anchor:top" stroked="f">
                  <v:textbox style="mso-next-textbox:#_x0000_s1575">
                    <w:txbxContent>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3313"/>
                        </w:tblGrid>
                        <w:tr w:rsidR="00276D85" w:rsidRPr="0028603F" w14:paraId="44275371" w14:textId="77777777" w:rsidTr="002C5EDB">
                          <w:trPr>
                            <w:trHeight w:val="334"/>
                          </w:trPr>
                          <w:tc>
                            <w:tcPr>
                              <w:tcW w:w="1082" w:type="dxa"/>
                              <w:vAlign w:val="center"/>
                            </w:tcPr>
                            <w:p w14:paraId="494B3D0E" w14:textId="77777777" w:rsidR="00276D85" w:rsidRPr="008D6566" w:rsidRDefault="00276D85" w:rsidP="006A45EE">
                              <w:pPr>
                                <w:pStyle w:val="a3"/>
                                <w:tabs>
                                  <w:tab w:val="clear" w:pos="4252"/>
                                  <w:tab w:val="clear" w:pos="8504"/>
                                </w:tabs>
                                <w:snapToGrid/>
                                <w:spacing w:line="0" w:lineRule="atLeast"/>
                                <w:jc w:val="center"/>
                                <w:rPr>
                                  <w:rFonts w:ascii="ＭＳ 明朝" w:hAnsi="ＭＳ 明朝"/>
                                </w:rPr>
                              </w:pPr>
                              <w:r w:rsidRPr="008D6566">
                                <w:rPr>
                                  <w:rFonts w:ascii="ＭＳ 明朝" w:hAnsi="ＭＳ 明朝" w:hint="eastAsia"/>
                                </w:rPr>
                                <w:t>等級</w:t>
                              </w:r>
                            </w:p>
                          </w:tc>
                          <w:tc>
                            <w:tcPr>
                              <w:tcW w:w="3313" w:type="dxa"/>
                              <w:vAlign w:val="center"/>
                            </w:tcPr>
                            <w:p w14:paraId="667225F7" w14:textId="77777777" w:rsidR="00276D85" w:rsidRPr="008D6566" w:rsidRDefault="00276D85" w:rsidP="006A45EE">
                              <w:pPr>
                                <w:spacing w:line="0" w:lineRule="atLeast"/>
                                <w:jc w:val="center"/>
                                <w:rPr>
                                  <w:rFonts w:ascii="ＭＳ 明朝" w:hAnsi="ＭＳ 明朝"/>
                                  <w:szCs w:val="21"/>
                                </w:rPr>
                              </w:pPr>
                              <w:r w:rsidRPr="008D6566">
                                <w:rPr>
                                  <w:rFonts w:ascii="ＭＳ 明朝" w:hAnsi="ＭＳ 明朝" w:hint="eastAsia"/>
                                  <w:szCs w:val="21"/>
                                </w:rPr>
                                <w:t>日射熱取得性（日射熱取得率</w:t>
                              </w:r>
                              <w:r w:rsidRPr="008D6566">
                                <w:rPr>
                                  <w:rFonts w:ascii="ＭＳ 明朝" w:hAnsi="ＭＳ 明朝"/>
                                  <w:szCs w:val="21"/>
                                  <w:vertAlign w:val="superscript"/>
                                </w:rPr>
                                <w:t>*</w:t>
                              </w:r>
                              <w:r w:rsidRPr="008D6566">
                                <w:rPr>
                                  <w:rFonts w:ascii="ＭＳ 明朝" w:hAnsi="ＭＳ 明朝" w:hint="eastAsia"/>
                                  <w:szCs w:val="21"/>
                                </w:rPr>
                                <w:t>）</w:t>
                              </w:r>
                            </w:p>
                          </w:tc>
                        </w:tr>
                        <w:tr w:rsidR="00276D85" w:rsidRPr="0028603F" w14:paraId="510A31A1" w14:textId="77777777" w:rsidTr="002C5EDB">
                          <w:trPr>
                            <w:trHeight w:val="252"/>
                          </w:trPr>
                          <w:tc>
                            <w:tcPr>
                              <w:tcW w:w="1082" w:type="dxa"/>
                              <w:vAlign w:val="center"/>
                            </w:tcPr>
                            <w:p w14:paraId="33B8E04E" w14:textId="77777777" w:rsidR="00276D85" w:rsidRPr="008D6566" w:rsidRDefault="00276D85" w:rsidP="006A45EE">
                              <w:pPr>
                                <w:spacing w:line="0" w:lineRule="atLeast"/>
                                <w:jc w:val="center"/>
                                <w:rPr>
                                  <w:rFonts w:ascii="ＭＳ 明朝" w:hAnsi="ＭＳ 明朝"/>
                                  <w:szCs w:val="21"/>
                                </w:rPr>
                              </w:pPr>
                              <w:r w:rsidRPr="008D6566">
                                <w:rPr>
                                  <w:rFonts w:ascii="ＭＳ 明朝" w:hAnsi="ＭＳ 明朝"/>
                                  <w:szCs w:val="21"/>
                                </w:rPr>
                                <w:t>N-1型</w:t>
                              </w:r>
                            </w:p>
                          </w:tc>
                          <w:tc>
                            <w:tcPr>
                              <w:tcW w:w="3313" w:type="dxa"/>
                              <w:vAlign w:val="center"/>
                            </w:tcPr>
                            <w:p w14:paraId="5681EA66" w14:textId="77777777" w:rsidR="00276D85" w:rsidRPr="008D6566" w:rsidRDefault="00276D85" w:rsidP="006A45EE">
                              <w:pPr>
                                <w:spacing w:line="0" w:lineRule="atLeast"/>
                                <w:jc w:val="center"/>
                                <w:rPr>
                                  <w:rFonts w:ascii="ＭＳ 明朝" w:hAnsi="ＭＳ 明朝"/>
                                  <w:szCs w:val="21"/>
                                </w:rPr>
                              </w:pPr>
                              <w:r w:rsidRPr="008D6566">
                                <w:rPr>
                                  <w:rFonts w:ascii="ＭＳ 明朝" w:hAnsi="ＭＳ 明朝"/>
                                  <w:szCs w:val="21"/>
                                </w:rPr>
                                <w:t xml:space="preserve">0.50 </w:t>
                              </w:r>
                              <w:r w:rsidRPr="008D6566">
                                <w:rPr>
                                  <w:rFonts w:ascii="ＭＳ 明朝" w:hAnsi="ＭＳ 明朝" w:hint="eastAsia"/>
                                  <w:szCs w:val="21"/>
                                </w:rPr>
                                <w:t>＜η≦</w:t>
                              </w:r>
                              <w:r w:rsidRPr="008D6566">
                                <w:rPr>
                                  <w:rFonts w:ascii="ＭＳ 明朝" w:hAnsi="ＭＳ 明朝"/>
                                  <w:szCs w:val="21"/>
                                </w:rPr>
                                <w:t>1.00</w:t>
                              </w:r>
                            </w:p>
                          </w:tc>
                        </w:tr>
                        <w:tr w:rsidR="00276D85" w:rsidRPr="0028603F" w14:paraId="2D9F1E8B" w14:textId="77777777" w:rsidTr="002C5EDB">
                          <w:trPr>
                            <w:trHeight w:val="337"/>
                          </w:trPr>
                          <w:tc>
                            <w:tcPr>
                              <w:tcW w:w="1082" w:type="dxa"/>
                              <w:vAlign w:val="center"/>
                            </w:tcPr>
                            <w:p w14:paraId="0F1EE0E2" w14:textId="77777777" w:rsidR="00276D85" w:rsidRPr="008D6566" w:rsidRDefault="00276D85" w:rsidP="006A45EE">
                              <w:pPr>
                                <w:spacing w:line="0" w:lineRule="atLeast"/>
                                <w:jc w:val="center"/>
                                <w:rPr>
                                  <w:rFonts w:ascii="ＭＳ 明朝" w:hAnsi="ＭＳ 明朝"/>
                                  <w:szCs w:val="21"/>
                                </w:rPr>
                              </w:pPr>
                              <w:r w:rsidRPr="008D6566">
                                <w:rPr>
                                  <w:rFonts w:ascii="ＭＳ 明朝" w:hAnsi="ＭＳ 明朝"/>
                                  <w:szCs w:val="21"/>
                                </w:rPr>
                                <w:t>N-2型</w:t>
                              </w:r>
                            </w:p>
                          </w:tc>
                          <w:tc>
                            <w:tcPr>
                              <w:tcW w:w="3313" w:type="dxa"/>
                              <w:vAlign w:val="center"/>
                            </w:tcPr>
                            <w:p w14:paraId="2EA5E717" w14:textId="77777777" w:rsidR="00276D85" w:rsidRPr="008D6566" w:rsidRDefault="00276D85" w:rsidP="006A45EE">
                              <w:pPr>
                                <w:spacing w:line="0" w:lineRule="atLeast"/>
                                <w:jc w:val="center"/>
                                <w:rPr>
                                  <w:rFonts w:ascii="ＭＳ 明朝" w:hAnsi="ＭＳ 明朝"/>
                                  <w:szCs w:val="21"/>
                                </w:rPr>
                              </w:pPr>
                              <w:r w:rsidRPr="008D6566">
                                <w:rPr>
                                  <w:rFonts w:ascii="ＭＳ 明朝" w:hAnsi="ＭＳ 明朝"/>
                                  <w:szCs w:val="21"/>
                                </w:rPr>
                                <w:t xml:space="preserve">0.35 </w:t>
                              </w:r>
                              <w:r w:rsidRPr="008D6566">
                                <w:rPr>
                                  <w:rFonts w:ascii="ＭＳ 明朝" w:hAnsi="ＭＳ 明朝" w:hint="eastAsia"/>
                                  <w:szCs w:val="21"/>
                                </w:rPr>
                                <w:t>＜η≦</w:t>
                              </w:r>
                              <w:r w:rsidRPr="008D6566">
                                <w:rPr>
                                  <w:rFonts w:ascii="ＭＳ 明朝" w:hAnsi="ＭＳ 明朝"/>
                                  <w:szCs w:val="21"/>
                                </w:rPr>
                                <w:t>0.50</w:t>
                              </w:r>
                            </w:p>
                          </w:tc>
                        </w:tr>
                        <w:tr w:rsidR="00276D85" w:rsidRPr="0028603F" w14:paraId="368B4CDE" w14:textId="77777777" w:rsidTr="002C5EDB">
                          <w:trPr>
                            <w:trHeight w:val="250"/>
                          </w:trPr>
                          <w:tc>
                            <w:tcPr>
                              <w:tcW w:w="1082" w:type="dxa"/>
                              <w:vAlign w:val="center"/>
                            </w:tcPr>
                            <w:p w14:paraId="4C639562" w14:textId="77777777" w:rsidR="00276D85" w:rsidRPr="008D6566" w:rsidRDefault="00276D85" w:rsidP="006A45EE">
                              <w:pPr>
                                <w:spacing w:line="0" w:lineRule="atLeast"/>
                                <w:jc w:val="center"/>
                                <w:rPr>
                                  <w:rFonts w:ascii="ＭＳ 明朝" w:hAnsi="ＭＳ 明朝"/>
                                  <w:szCs w:val="21"/>
                                </w:rPr>
                              </w:pPr>
                              <w:r w:rsidRPr="008D6566">
                                <w:rPr>
                                  <w:rFonts w:ascii="ＭＳ 明朝" w:hAnsi="ＭＳ 明朝"/>
                                  <w:szCs w:val="21"/>
                                </w:rPr>
                                <w:t>N-3型</w:t>
                              </w:r>
                            </w:p>
                          </w:tc>
                          <w:tc>
                            <w:tcPr>
                              <w:tcW w:w="3313" w:type="dxa"/>
                              <w:vAlign w:val="center"/>
                            </w:tcPr>
                            <w:p w14:paraId="2366B71B" w14:textId="77777777" w:rsidR="00276D85" w:rsidRPr="008D6566" w:rsidRDefault="00276D85" w:rsidP="006A45EE">
                              <w:pPr>
                                <w:spacing w:line="0" w:lineRule="atLeast"/>
                                <w:jc w:val="center"/>
                                <w:rPr>
                                  <w:rFonts w:ascii="ＭＳ 明朝" w:hAnsi="ＭＳ 明朝"/>
                                  <w:szCs w:val="21"/>
                                </w:rPr>
                              </w:pPr>
                              <w:r w:rsidRPr="008D6566">
                                <w:rPr>
                                  <w:rFonts w:ascii="ＭＳ 明朝" w:hAnsi="ＭＳ 明朝" w:hint="eastAsia"/>
                                  <w:szCs w:val="21"/>
                                </w:rPr>
                                <w:t xml:space="preserve">　　</w:t>
                              </w:r>
                              <w:r w:rsidRPr="008D6566">
                                <w:rPr>
                                  <w:rFonts w:ascii="ＭＳ 明朝" w:hAnsi="ＭＳ 明朝"/>
                                  <w:szCs w:val="21"/>
                                </w:rPr>
                                <w:t xml:space="preserve"> 　η≦0.35</w:t>
                              </w:r>
                            </w:p>
                          </w:tc>
                        </w:tr>
                      </w:tbl>
                      <w:p w14:paraId="1910B41F" w14:textId="77777777" w:rsidR="00276D85" w:rsidRDefault="00276D85" w:rsidP="00276D85">
                        <w:pPr>
                          <w:jc w:val="left"/>
                        </w:pPr>
                      </w:p>
                    </w:txbxContent>
                  </v:textbox>
                </v:shape>
              </w:pict>
            </w:r>
          </w:p>
          <w:p w14:paraId="1BA89FDF" w14:textId="77777777" w:rsidR="00D12D18" w:rsidRPr="0014653D" w:rsidRDefault="00D12D18" w:rsidP="002C5EDB">
            <w:pPr>
              <w:pStyle w:val="11a2"/>
              <w:spacing w:before="0" w:line="240" w:lineRule="auto"/>
              <w:ind w:leftChars="300" w:left="615" w:right="50" w:hangingChars="7" w:hanging="15"/>
              <w:rPr>
                <w:sz w:val="21"/>
                <w:szCs w:val="21"/>
              </w:rPr>
            </w:pPr>
          </w:p>
          <w:p w14:paraId="2F09FFE9" w14:textId="77777777" w:rsidR="00D12D18" w:rsidRPr="0014653D" w:rsidRDefault="00D12D18" w:rsidP="002C5EDB">
            <w:pPr>
              <w:pStyle w:val="11a2"/>
              <w:spacing w:before="0" w:line="240" w:lineRule="auto"/>
              <w:ind w:leftChars="300" w:left="615" w:right="50" w:hangingChars="7" w:hanging="15"/>
              <w:rPr>
                <w:sz w:val="21"/>
                <w:szCs w:val="21"/>
              </w:rPr>
            </w:pPr>
          </w:p>
          <w:p w14:paraId="2DAB5594" w14:textId="77777777" w:rsidR="00D12D18" w:rsidRPr="0014653D" w:rsidRDefault="00D12D18" w:rsidP="002C5EDB">
            <w:pPr>
              <w:pStyle w:val="11a2"/>
              <w:spacing w:before="0" w:line="240" w:lineRule="auto"/>
              <w:ind w:leftChars="300" w:left="615" w:right="50" w:hangingChars="7" w:hanging="15"/>
              <w:rPr>
                <w:sz w:val="21"/>
                <w:szCs w:val="21"/>
              </w:rPr>
            </w:pPr>
          </w:p>
          <w:p w14:paraId="7C2F26E9" w14:textId="77777777" w:rsidR="00276D85" w:rsidRDefault="00276D85" w:rsidP="002C5EDB">
            <w:pPr>
              <w:pStyle w:val="11a2"/>
              <w:spacing w:before="0" w:line="240" w:lineRule="auto"/>
              <w:ind w:leftChars="139" w:left="488" w:right="50" w:hanging="210"/>
              <w:rPr>
                <w:sz w:val="21"/>
                <w:szCs w:val="21"/>
              </w:rPr>
            </w:pPr>
          </w:p>
          <w:p w14:paraId="20FED0A1" w14:textId="628DFCFB" w:rsidR="00D12D18" w:rsidRPr="00E32D1D" w:rsidRDefault="00D12D18" w:rsidP="002C5EDB">
            <w:pPr>
              <w:pStyle w:val="11a2"/>
              <w:spacing w:before="0" w:line="240" w:lineRule="auto"/>
              <w:ind w:leftChars="139" w:left="488" w:right="50" w:hanging="210"/>
              <w:rPr>
                <w:color w:val="000000"/>
                <w:sz w:val="21"/>
                <w:szCs w:val="21"/>
              </w:rPr>
            </w:pPr>
            <w:r w:rsidRPr="0014653D">
              <w:rPr>
                <w:rFonts w:hint="eastAsia"/>
                <w:sz w:val="21"/>
                <w:szCs w:val="21"/>
              </w:rPr>
              <w:t>＊：ηは日射熱取得率を表す。</w:t>
            </w:r>
          </w:p>
        </w:tc>
        <w:tc>
          <w:tcPr>
            <w:tcW w:w="708" w:type="dxa"/>
            <w:tcBorders>
              <w:top w:val="dotted" w:sz="4" w:space="0" w:color="auto"/>
              <w:bottom w:val="dotted" w:sz="4" w:space="0" w:color="auto"/>
            </w:tcBorders>
          </w:tcPr>
          <w:p w14:paraId="6A967D5D" w14:textId="77777777" w:rsidR="00D12D18" w:rsidRPr="0014653D" w:rsidRDefault="00D12D18" w:rsidP="00426468">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Pr>
          <w:p w14:paraId="2A544090" w14:textId="77777777" w:rsidR="00D12D18" w:rsidRPr="00426468" w:rsidRDefault="00D12D18"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Pr>
          <w:p w14:paraId="7D3D9DBD" w14:textId="77777777" w:rsidR="00D12D18" w:rsidRPr="0014653D" w:rsidRDefault="00D12D18"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Pr>
          <w:p w14:paraId="3FD95C2A" w14:textId="77777777" w:rsidR="00D12D18" w:rsidRPr="0014653D" w:rsidRDefault="00D12D18" w:rsidP="0014653D">
            <w:pPr>
              <w:snapToGrid w:val="0"/>
              <w:jc w:val="left"/>
              <w:rPr>
                <w:rFonts w:ascii="ＭＳ 明朝" w:hAnsi="ＭＳ 明朝"/>
                <w:color w:val="000000"/>
              </w:rPr>
            </w:pPr>
          </w:p>
        </w:tc>
      </w:tr>
      <w:tr w:rsidR="003926E7" w:rsidRPr="00F227C7" w14:paraId="2C7EC75A" w14:textId="77777777" w:rsidTr="0014653D">
        <w:trPr>
          <w:cantSplit/>
          <w:trHeight w:val="513"/>
        </w:trPr>
        <w:tc>
          <w:tcPr>
            <w:tcW w:w="567" w:type="dxa"/>
            <w:tcBorders>
              <w:top w:val="dotted" w:sz="4" w:space="0" w:color="auto"/>
              <w:bottom w:val="dotted" w:sz="4" w:space="0" w:color="auto"/>
            </w:tcBorders>
          </w:tcPr>
          <w:p w14:paraId="044F5DD5" w14:textId="77777777" w:rsidR="003926E7" w:rsidRPr="00F227C7" w:rsidRDefault="003926E7" w:rsidP="003926E7">
            <w:pPr>
              <w:numPr>
                <w:ilvl w:val="0"/>
                <w:numId w:val="4"/>
              </w:numPr>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73CF599E" w14:textId="57B7E9DE" w:rsidR="003926E7" w:rsidRPr="00E32D1D" w:rsidRDefault="00E07095" w:rsidP="003926E7">
            <w:pPr>
              <w:pStyle w:val="1a"/>
              <w:spacing w:before="0" w:line="240" w:lineRule="auto"/>
              <w:ind w:left="410" w:rightChars="50" w:right="100"/>
              <w:rPr>
                <w:color w:val="000000"/>
                <w:sz w:val="21"/>
                <w:szCs w:val="21"/>
              </w:rPr>
            </w:pPr>
            <w:r w:rsidRPr="00E32D1D">
              <w:rPr>
                <w:rFonts w:hint="eastAsia"/>
                <w:color w:val="000000"/>
                <w:sz w:val="21"/>
                <w:szCs w:val="21"/>
              </w:rPr>
              <w:t>e</w:t>
            </w:r>
            <w:r w:rsidR="003926E7" w:rsidRPr="00E32D1D">
              <w:rPr>
                <w:rFonts w:hint="eastAsia"/>
                <w:color w:val="000000"/>
                <w:sz w:val="21"/>
                <w:szCs w:val="21"/>
              </w:rPr>
              <w:t>)</w:t>
            </w:r>
            <w:r w:rsidR="00276D85">
              <w:rPr>
                <w:rFonts w:hint="eastAsia"/>
                <w:color w:val="000000"/>
                <w:sz w:val="21"/>
                <w:szCs w:val="21"/>
              </w:rPr>
              <w:t xml:space="preserve"> </w:t>
            </w:r>
            <w:r w:rsidR="003926E7" w:rsidRPr="00E32D1D">
              <w:rPr>
                <w:rFonts w:hint="eastAsia"/>
                <w:color w:val="000000"/>
                <w:sz w:val="21"/>
                <w:szCs w:val="21"/>
              </w:rPr>
              <w:t>結露対策</w:t>
            </w:r>
          </w:p>
          <w:p w14:paraId="74ADE6CD" w14:textId="049C9A7D" w:rsidR="003926E7" w:rsidRPr="00E32D1D" w:rsidRDefault="003926E7" w:rsidP="0014653D">
            <w:pPr>
              <w:pStyle w:val="1a1"/>
              <w:spacing w:before="0" w:line="240" w:lineRule="auto"/>
              <w:ind w:leftChars="130" w:left="260" w:right="50" w:firstLineChars="100" w:firstLine="210"/>
            </w:pPr>
            <w:r w:rsidRPr="00276D85">
              <w:rPr>
                <w:rFonts w:ascii="ＭＳ 明朝" w:hAnsi="ＭＳ 明朝" w:hint="eastAsia"/>
                <w:color w:val="000000"/>
                <w:sz w:val="21"/>
                <w:szCs w:val="21"/>
              </w:rPr>
              <w:t>結露水の処理方法に対して対策を講じてあること。</w:t>
            </w:r>
          </w:p>
        </w:tc>
        <w:tc>
          <w:tcPr>
            <w:tcW w:w="708" w:type="dxa"/>
            <w:tcBorders>
              <w:top w:val="dotted" w:sz="4" w:space="0" w:color="auto"/>
              <w:bottom w:val="dotted" w:sz="4" w:space="0" w:color="auto"/>
            </w:tcBorders>
            <w:tcMar>
              <w:left w:w="28" w:type="dxa"/>
              <w:right w:w="28" w:type="dxa"/>
            </w:tcMar>
          </w:tcPr>
          <w:p w14:paraId="4E7C2F99" w14:textId="77777777" w:rsidR="003926E7" w:rsidRPr="0014653D" w:rsidRDefault="003926E7" w:rsidP="00426468">
            <w:pPr>
              <w:jc w:val="center"/>
              <w:rPr>
                <w:rFonts w:ascii="ＭＳ 明朝" w:hAnsi="ＭＳ 明朝"/>
                <w:color w:val="000000"/>
                <w:sz w:val="21"/>
                <w:szCs w:val="21"/>
              </w:rPr>
            </w:pPr>
            <w:r w:rsidRPr="0014653D">
              <w:rPr>
                <w:rFonts w:ascii="ＭＳ 明朝" w:hAnsi="ＭＳ 明朝" w:hint="eastAsia"/>
                <w:color w:val="000000"/>
                <w:sz w:val="21"/>
                <w:szCs w:val="21"/>
              </w:rPr>
              <w:t>図書</w:t>
            </w:r>
          </w:p>
          <w:p w14:paraId="0D3AD46E" w14:textId="77777777" w:rsidR="003926E7" w:rsidRPr="0014653D" w:rsidRDefault="003926E7" w:rsidP="00426468">
            <w:pPr>
              <w:jc w:val="center"/>
              <w:rPr>
                <w:rFonts w:ascii="ＭＳ 明朝" w:hAnsi="ＭＳ 明朝"/>
                <w:color w:val="000000"/>
                <w:sz w:val="21"/>
                <w:szCs w:val="21"/>
              </w:rPr>
            </w:pPr>
            <w:r w:rsidRPr="0014653D">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24F43D41" w14:textId="77777777" w:rsidR="003926E7" w:rsidRPr="00426468" w:rsidRDefault="003926E7"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8DEB06B" w14:textId="77777777" w:rsidR="003926E7" w:rsidRPr="0014653D" w:rsidRDefault="003926E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2222CF7E" w14:textId="77777777" w:rsidR="003926E7" w:rsidRPr="0014653D" w:rsidRDefault="003926E7" w:rsidP="0014653D">
            <w:pPr>
              <w:snapToGrid w:val="0"/>
              <w:jc w:val="left"/>
              <w:rPr>
                <w:rFonts w:ascii="ＭＳ 明朝" w:hAnsi="ＭＳ 明朝"/>
                <w:color w:val="000000"/>
              </w:rPr>
            </w:pPr>
          </w:p>
        </w:tc>
      </w:tr>
      <w:tr w:rsidR="003926E7" w:rsidRPr="00F227C7" w14:paraId="1CA1EF1A" w14:textId="77777777" w:rsidTr="0014653D">
        <w:trPr>
          <w:cantSplit/>
          <w:trHeight w:val="297"/>
        </w:trPr>
        <w:tc>
          <w:tcPr>
            <w:tcW w:w="567" w:type="dxa"/>
            <w:tcBorders>
              <w:top w:val="dotted" w:sz="4" w:space="0" w:color="auto"/>
              <w:bottom w:val="dotted" w:sz="4" w:space="0" w:color="auto"/>
            </w:tcBorders>
          </w:tcPr>
          <w:p w14:paraId="16B2927A" w14:textId="77777777" w:rsidR="003926E7" w:rsidRPr="00F227C7" w:rsidRDefault="003926E7" w:rsidP="003926E7">
            <w:pPr>
              <w:numPr>
                <w:ilvl w:val="0"/>
                <w:numId w:val="4"/>
              </w:numPr>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5BAA106F" w14:textId="77777777" w:rsidR="003926E7" w:rsidRPr="0014653D" w:rsidRDefault="00E07095" w:rsidP="003926E7">
            <w:pPr>
              <w:pStyle w:val="1a"/>
              <w:spacing w:before="0" w:line="240" w:lineRule="auto"/>
              <w:ind w:left="410" w:rightChars="50" w:right="100"/>
              <w:rPr>
                <w:color w:val="000000"/>
                <w:sz w:val="21"/>
                <w:szCs w:val="21"/>
              </w:rPr>
            </w:pPr>
            <w:r w:rsidRPr="00E32D1D">
              <w:rPr>
                <w:rFonts w:hint="eastAsia"/>
                <w:color w:val="000000"/>
                <w:sz w:val="21"/>
                <w:szCs w:val="21"/>
              </w:rPr>
              <w:t>f</w:t>
            </w:r>
            <w:r w:rsidR="003926E7" w:rsidRPr="00E32D1D">
              <w:rPr>
                <w:rFonts w:hint="eastAsia"/>
                <w:color w:val="000000"/>
                <w:sz w:val="21"/>
                <w:szCs w:val="21"/>
              </w:rPr>
              <w:t>) ハンドル等の操作部は、円滑に操作できること。</w:t>
            </w:r>
          </w:p>
        </w:tc>
        <w:tc>
          <w:tcPr>
            <w:tcW w:w="708" w:type="dxa"/>
            <w:tcBorders>
              <w:top w:val="dotted" w:sz="4" w:space="0" w:color="auto"/>
              <w:bottom w:val="dotted" w:sz="4" w:space="0" w:color="auto"/>
            </w:tcBorders>
            <w:tcMar>
              <w:left w:w="28" w:type="dxa"/>
              <w:right w:w="28" w:type="dxa"/>
            </w:tcMar>
          </w:tcPr>
          <w:p w14:paraId="2645626B" w14:textId="77777777" w:rsidR="003926E7" w:rsidRPr="0014653D" w:rsidRDefault="003926E7" w:rsidP="00426468">
            <w:pPr>
              <w:jc w:val="center"/>
              <w:rPr>
                <w:rFonts w:ascii="ＭＳ 明朝" w:hAnsi="ＭＳ 明朝"/>
                <w:color w:val="000000"/>
                <w:sz w:val="21"/>
                <w:szCs w:val="21"/>
              </w:rPr>
            </w:pPr>
            <w:r w:rsidRPr="0014653D">
              <w:rPr>
                <w:rFonts w:ascii="ＭＳ 明朝" w:hAnsi="ＭＳ 明朝" w:hint="eastAsia"/>
                <w:color w:val="000000"/>
                <w:sz w:val="21"/>
                <w:szCs w:val="21"/>
              </w:rPr>
              <w:t>図書</w:t>
            </w:r>
          </w:p>
          <w:p w14:paraId="4EDD7285" w14:textId="77777777" w:rsidR="003926E7" w:rsidRPr="0014653D" w:rsidRDefault="003926E7" w:rsidP="00426468">
            <w:pPr>
              <w:jc w:val="center"/>
              <w:rPr>
                <w:rFonts w:ascii="ＭＳ 明朝" w:hAnsi="ＭＳ 明朝"/>
                <w:color w:val="000000"/>
                <w:sz w:val="21"/>
                <w:szCs w:val="21"/>
              </w:rPr>
            </w:pPr>
            <w:r w:rsidRPr="0014653D">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207F3561" w14:textId="77777777" w:rsidR="003926E7" w:rsidRPr="00426468" w:rsidRDefault="003926E7"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B2F94A4" w14:textId="77777777" w:rsidR="003926E7" w:rsidRPr="0014653D" w:rsidRDefault="003926E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B663F93" w14:textId="77777777" w:rsidR="003926E7" w:rsidRPr="0014653D" w:rsidRDefault="003926E7" w:rsidP="0014653D">
            <w:pPr>
              <w:snapToGrid w:val="0"/>
              <w:jc w:val="left"/>
              <w:rPr>
                <w:rFonts w:ascii="ＭＳ 明朝" w:hAnsi="ＭＳ 明朝"/>
                <w:color w:val="000000"/>
              </w:rPr>
            </w:pPr>
          </w:p>
        </w:tc>
      </w:tr>
      <w:tr w:rsidR="003926E7" w:rsidRPr="00F227C7" w14:paraId="638AA0B2" w14:textId="77777777" w:rsidTr="0014653D">
        <w:trPr>
          <w:cantSplit/>
          <w:trHeight w:val="459"/>
        </w:trPr>
        <w:tc>
          <w:tcPr>
            <w:tcW w:w="567" w:type="dxa"/>
            <w:tcBorders>
              <w:top w:val="dotted" w:sz="4" w:space="0" w:color="auto"/>
              <w:bottom w:val="dotted" w:sz="4" w:space="0" w:color="auto"/>
            </w:tcBorders>
          </w:tcPr>
          <w:p w14:paraId="0B5E864D" w14:textId="77777777" w:rsidR="003926E7" w:rsidRPr="00F227C7" w:rsidRDefault="003926E7" w:rsidP="003926E7">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4452E0E2" w14:textId="77777777" w:rsidR="003926E7" w:rsidRPr="0014653D" w:rsidRDefault="00E07095" w:rsidP="0014653D">
            <w:pPr>
              <w:pStyle w:val="1a"/>
              <w:spacing w:before="0" w:line="240" w:lineRule="auto"/>
              <w:ind w:left="410" w:rightChars="50" w:right="100"/>
              <w:rPr>
                <w:color w:val="000000"/>
                <w:sz w:val="21"/>
                <w:szCs w:val="21"/>
              </w:rPr>
            </w:pPr>
            <w:r w:rsidRPr="00E32D1D">
              <w:rPr>
                <w:rFonts w:hint="eastAsia"/>
                <w:color w:val="000000"/>
                <w:sz w:val="21"/>
                <w:szCs w:val="21"/>
              </w:rPr>
              <w:t>g</w:t>
            </w:r>
            <w:r w:rsidR="003926E7" w:rsidRPr="00E32D1D">
              <w:rPr>
                <w:rFonts w:hint="eastAsia"/>
                <w:color w:val="000000"/>
                <w:sz w:val="21"/>
                <w:szCs w:val="21"/>
              </w:rPr>
              <w:t>) 開き戸・窓、回転窓等は、ストッパー機構等を有すること。</w:t>
            </w:r>
          </w:p>
        </w:tc>
        <w:tc>
          <w:tcPr>
            <w:tcW w:w="708" w:type="dxa"/>
            <w:tcBorders>
              <w:top w:val="dotted" w:sz="4" w:space="0" w:color="auto"/>
              <w:bottom w:val="dotted" w:sz="4" w:space="0" w:color="auto"/>
            </w:tcBorders>
            <w:tcMar>
              <w:left w:w="28" w:type="dxa"/>
              <w:right w:w="28" w:type="dxa"/>
            </w:tcMar>
          </w:tcPr>
          <w:p w14:paraId="3A8A1EAF" w14:textId="77777777" w:rsidR="003926E7" w:rsidRPr="0014653D" w:rsidRDefault="003926E7"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図書</w:t>
            </w:r>
          </w:p>
          <w:p w14:paraId="5FC7FE95" w14:textId="77777777" w:rsidR="003926E7" w:rsidRPr="0014653D" w:rsidRDefault="003926E7"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167E8042" w14:textId="77777777" w:rsidR="003926E7" w:rsidRPr="00426468" w:rsidRDefault="003926E7"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0E0B2D8F" w14:textId="77777777" w:rsidR="003926E7" w:rsidRPr="0014653D" w:rsidRDefault="003926E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DDF88A9" w14:textId="77777777" w:rsidR="003926E7" w:rsidRPr="0014653D" w:rsidRDefault="003926E7" w:rsidP="0014653D">
            <w:pPr>
              <w:snapToGrid w:val="0"/>
              <w:jc w:val="left"/>
              <w:rPr>
                <w:rFonts w:ascii="ＭＳ 明朝" w:hAnsi="ＭＳ 明朝"/>
                <w:color w:val="000000"/>
              </w:rPr>
            </w:pPr>
          </w:p>
        </w:tc>
      </w:tr>
      <w:tr w:rsidR="003926E7" w:rsidRPr="00F227C7" w14:paraId="2EF10E86" w14:textId="77777777" w:rsidTr="0014653D">
        <w:trPr>
          <w:cantSplit/>
          <w:trHeight w:val="465"/>
        </w:trPr>
        <w:tc>
          <w:tcPr>
            <w:tcW w:w="567" w:type="dxa"/>
            <w:tcBorders>
              <w:top w:val="dotted" w:sz="4" w:space="0" w:color="auto"/>
              <w:bottom w:val="dotted" w:sz="4" w:space="0" w:color="auto"/>
            </w:tcBorders>
          </w:tcPr>
          <w:p w14:paraId="5843BCAE" w14:textId="77777777" w:rsidR="003926E7" w:rsidRPr="00F227C7" w:rsidRDefault="003926E7" w:rsidP="003926E7">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39AA4E41" w14:textId="77777777" w:rsidR="003926E7" w:rsidRPr="00E32D1D" w:rsidRDefault="00E07095" w:rsidP="0014653D">
            <w:pPr>
              <w:pStyle w:val="1a"/>
              <w:spacing w:before="0" w:line="240" w:lineRule="auto"/>
              <w:ind w:left="410" w:rightChars="50" w:right="100"/>
            </w:pPr>
            <w:r w:rsidRPr="00276D85">
              <w:rPr>
                <w:color w:val="000000"/>
                <w:sz w:val="21"/>
                <w:szCs w:val="21"/>
              </w:rPr>
              <w:t>h</w:t>
            </w:r>
            <w:r w:rsidR="003926E7" w:rsidRPr="00276D85">
              <w:rPr>
                <w:color w:val="000000"/>
                <w:sz w:val="21"/>
                <w:szCs w:val="21"/>
              </w:rPr>
              <w:t xml:space="preserve">) </w:t>
            </w:r>
            <w:r w:rsidR="003926E7" w:rsidRPr="00276D85">
              <w:rPr>
                <w:rFonts w:hint="eastAsia"/>
                <w:color w:val="000000"/>
                <w:sz w:val="21"/>
                <w:szCs w:val="21"/>
              </w:rPr>
              <w:t>天窓の機能を損なわず、網戸等の選択構成部品が機能すること。</w:t>
            </w:r>
          </w:p>
        </w:tc>
        <w:tc>
          <w:tcPr>
            <w:tcW w:w="708" w:type="dxa"/>
            <w:tcBorders>
              <w:top w:val="dotted" w:sz="4" w:space="0" w:color="auto"/>
              <w:bottom w:val="dotted" w:sz="4" w:space="0" w:color="auto"/>
            </w:tcBorders>
            <w:tcMar>
              <w:left w:w="28" w:type="dxa"/>
              <w:right w:w="28" w:type="dxa"/>
            </w:tcMar>
          </w:tcPr>
          <w:p w14:paraId="5588F4CB" w14:textId="77777777" w:rsidR="003926E7" w:rsidRPr="0014653D" w:rsidRDefault="003926E7"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図書</w:t>
            </w:r>
          </w:p>
          <w:p w14:paraId="02240025" w14:textId="77777777" w:rsidR="003926E7" w:rsidRPr="0014653D" w:rsidRDefault="003926E7"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3A262A3D" w14:textId="77777777" w:rsidR="003926E7" w:rsidRPr="00426468" w:rsidRDefault="003926E7"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52F32BD" w14:textId="77777777" w:rsidR="003926E7" w:rsidRPr="0014653D" w:rsidRDefault="003926E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EBA5F90" w14:textId="77777777" w:rsidR="003926E7" w:rsidRPr="0014653D" w:rsidRDefault="003926E7" w:rsidP="0014653D">
            <w:pPr>
              <w:snapToGrid w:val="0"/>
              <w:jc w:val="left"/>
              <w:rPr>
                <w:rFonts w:ascii="ＭＳ 明朝" w:hAnsi="ＭＳ 明朝"/>
                <w:color w:val="000000"/>
              </w:rPr>
            </w:pPr>
          </w:p>
        </w:tc>
      </w:tr>
      <w:tr w:rsidR="003926E7" w:rsidRPr="00F227C7" w14:paraId="7C30E4D4" w14:textId="77777777" w:rsidTr="0014653D">
        <w:trPr>
          <w:cantSplit/>
          <w:trHeight w:val="465"/>
        </w:trPr>
        <w:tc>
          <w:tcPr>
            <w:tcW w:w="567" w:type="dxa"/>
            <w:tcBorders>
              <w:top w:val="dotted" w:sz="4" w:space="0" w:color="auto"/>
              <w:bottom w:val="dotted" w:sz="4" w:space="0" w:color="auto"/>
            </w:tcBorders>
          </w:tcPr>
          <w:p w14:paraId="70C70424" w14:textId="77777777" w:rsidR="003926E7" w:rsidRPr="00F227C7" w:rsidRDefault="003926E7" w:rsidP="003926E7">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1DF6D4A3" w14:textId="06DF5C3F" w:rsidR="003926E7" w:rsidRPr="00E32D1D" w:rsidRDefault="00E07095" w:rsidP="0014653D">
            <w:pPr>
              <w:pStyle w:val="1a"/>
              <w:spacing w:before="0" w:line="240" w:lineRule="auto"/>
              <w:ind w:left="410" w:rightChars="50" w:right="100"/>
              <w:rPr>
                <w:color w:val="000000"/>
                <w:sz w:val="21"/>
                <w:szCs w:val="21"/>
              </w:rPr>
            </w:pPr>
            <w:r w:rsidRPr="00E32D1D">
              <w:rPr>
                <w:rFonts w:hint="eastAsia"/>
                <w:color w:val="000000"/>
                <w:sz w:val="21"/>
                <w:szCs w:val="21"/>
              </w:rPr>
              <w:t>i</w:t>
            </w:r>
            <w:r w:rsidR="00276D85">
              <w:rPr>
                <w:rFonts w:hint="eastAsia"/>
                <w:color w:val="000000"/>
                <w:sz w:val="21"/>
                <w:szCs w:val="21"/>
              </w:rPr>
              <w:t xml:space="preserve">) </w:t>
            </w:r>
            <w:r w:rsidR="003926E7" w:rsidRPr="00E32D1D">
              <w:rPr>
                <w:rFonts w:hint="eastAsia"/>
                <w:color w:val="000000"/>
                <w:sz w:val="21"/>
                <w:szCs w:val="21"/>
              </w:rPr>
              <w:t>サッシ</w:t>
            </w:r>
            <w:r w:rsidR="009D19CB" w:rsidRPr="00E32D1D">
              <w:rPr>
                <w:rFonts w:hint="eastAsia"/>
                <w:color w:val="000000"/>
                <w:sz w:val="21"/>
                <w:szCs w:val="21"/>
              </w:rPr>
              <w:t>（天窓）</w:t>
            </w:r>
            <w:r w:rsidR="003926E7" w:rsidRPr="00E32D1D">
              <w:rPr>
                <w:rFonts w:hint="eastAsia"/>
                <w:color w:val="000000"/>
                <w:sz w:val="21"/>
                <w:szCs w:val="21"/>
              </w:rPr>
              <w:t>のガラスの最大見付面積</w:t>
            </w:r>
          </w:p>
          <w:p w14:paraId="214838EC" w14:textId="77777777" w:rsidR="003926E7" w:rsidRPr="00276D85" w:rsidRDefault="003926E7" w:rsidP="0014653D">
            <w:pPr>
              <w:pStyle w:val="1a1"/>
              <w:spacing w:before="0" w:line="240" w:lineRule="auto"/>
              <w:ind w:leftChars="130" w:left="260" w:right="50" w:firstLineChars="100" w:firstLine="210"/>
              <w:rPr>
                <w:color w:val="000000"/>
                <w:sz w:val="21"/>
                <w:szCs w:val="21"/>
              </w:rPr>
            </w:pPr>
            <w:r w:rsidRPr="00276D85">
              <w:rPr>
                <w:rFonts w:ascii="ＭＳ 明朝" w:hAnsi="ＭＳ 明朝" w:hint="eastAsia"/>
                <w:color w:val="000000"/>
                <w:sz w:val="21"/>
                <w:szCs w:val="21"/>
              </w:rPr>
              <w:t>サッシ</w:t>
            </w:r>
            <w:r w:rsidR="009D19CB" w:rsidRPr="00276D85">
              <w:rPr>
                <w:rFonts w:ascii="ＭＳ 明朝" w:hAnsi="ＭＳ 明朝" w:hint="eastAsia"/>
                <w:color w:val="000000"/>
                <w:sz w:val="21"/>
                <w:szCs w:val="21"/>
              </w:rPr>
              <w:t>（天窓）</w:t>
            </w:r>
            <w:r w:rsidRPr="00276D85">
              <w:rPr>
                <w:rFonts w:ascii="ＭＳ 明朝" w:hAnsi="ＭＳ 明朝" w:hint="eastAsia"/>
                <w:color w:val="000000"/>
                <w:sz w:val="21"/>
                <w:szCs w:val="21"/>
              </w:rPr>
              <w:t>のガラスの最大見付面積を設定する際は、平成１２年建設省告示</w:t>
            </w:r>
            <w:r w:rsidRPr="00276D85">
              <w:rPr>
                <w:rFonts w:ascii="ＭＳ 明朝" w:hAnsi="ＭＳ 明朝"/>
                <w:color w:val="000000"/>
                <w:sz w:val="21"/>
                <w:szCs w:val="21"/>
              </w:rPr>
              <w:t>1458号に基づく以下の計算式によること。</w:t>
            </w:r>
          </w:p>
          <w:p w14:paraId="6ABC890D" w14:textId="74500302" w:rsidR="003926E7" w:rsidRPr="00E32D1D" w:rsidRDefault="0014653D" w:rsidP="003926E7">
            <w:pPr>
              <w:pStyle w:val="af5"/>
              <w:ind w:left="200" w:rightChars="50" w:right="100" w:hanging="100"/>
              <w:rPr>
                <w:rFonts w:ascii="ＭＳ 明朝"/>
                <w:color w:val="000000"/>
              </w:rPr>
            </w:pPr>
            <w:r>
              <w:rPr>
                <w:rFonts w:ascii="ＭＳ 明朝"/>
                <w:noProof/>
                <w:color w:val="000000"/>
              </w:rPr>
              <w:pict w14:anchorId="1C6E849C">
                <v:shape id="_x0000_s1563" type="#_x0000_t202" style="position:absolute;left:0;text-align:left;margin-left:11.7pt;margin-top:.95pt;width:123.9pt;height:47.15pt;z-index:251656704;mso-width-relative:margin;mso-height-relative:margin" stroked="f">
                  <v:textbox style="mso-next-textbox:#_x0000_s1563">
                    <w:txbxContent>
                      <w:p w14:paraId="2DA49C65" w14:textId="77777777" w:rsidR="0040453B" w:rsidRDefault="0040453B">
                        <w:r>
                          <w:rPr>
                            <w:rFonts w:ascii="ＭＳ 明朝"/>
                            <w:color w:val="000000"/>
                            <w:position w:val="-32"/>
                          </w:rPr>
                          <w:object w:dxaOrig="2191" w:dyaOrig="812" w14:anchorId="7486F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40.5pt">
                              <v:imagedata r:id="rId8" o:title=""/>
                            </v:shape>
                            <o:OLEObject Type="Embed" ProgID="Equation.3" ShapeID="_x0000_i1026" DrawAspect="Content" ObjectID="_1806072386" r:id="rId9"/>
                          </w:object>
                        </w:r>
                      </w:p>
                    </w:txbxContent>
                  </v:textbox>
                </v:shape>
              </w:pict>
            </w:r>
          </w:p>
          <w:p w14:paraId="5DE2B753" w14:textId="77777777" w:rsidR="003926E7" w:rsidRPr="0014653D" w:rsidRDefault="003926E7" w:rsidP="003926E7">
            <w:pPr>
              <w:pStyle w:val="a3"/>
              <w:tabs>
                <w:tab w:val="clear" w:pos="4252"/>
                <w:tab w:val="clear" w:pos="8504"/>
              </w:tabs>
              <w:snapToGrid/>
              <w:spacing w:line="280" w:lineRule="exact"/>
              <w:ind w:leftChars="500" w:left="1000"/>
              <w:rPr>
                <w:rFonts w:ascii="ＭＳ 明朝" w:hAnsi="ＭＳ 明朝"/>
                <w:noProof/>
                <w:color w:val="000000"/>
                <w:sz w:val="21"/>
                <w:szCs w:val="21"/>
              </w:rPr>
            </w:pPr>
            <w:r w:rsidRPr="0014653D">
              <w:rPr>
                <w:rFonts w:ascii="ＭＳ 明朝" w:hAnsi="ＭＳ 明朝"/>
                <w:noProof/>
                <w:color w:val="000000"/>
                <w:sz w:val="21"/>
                <w:szCs w:val="21"/>
              </w:rPr>
              <w:t xml:space="preserve"> </w:t>
            </w:r>
          </w:p>
          <w:p w14:paraId="5D9FD1CD" w14:textId="77777777" w:rsidR="003926E7" w:rsidRPr="0014653D" w:rsidRDefault="003926E7" w:rsidP="003926E7">
            <w:pPr>
              <w:pStyle w:val="a3"/>
              <w:tabs>
                <w:tab w:val="clear" w:pos="4252"/>
                <w:tab w:val="clear" w:pos="8504"/>
              </w:tabs>
              <w:snapToGrid/>
              <w:spacing w:line="280" w:lineRule="exact"/>
              <w:ind w:leftChars="500" w:left="1000"/>
              <w:rPr>
                <w:rFonts w:ascii="ＭＳ 明朝" w:hAnsi="ＭＳ 明朝"/>
                <w:noProof/>
                <w:color w:val="000000"/>
                <w:sz w:val="21"/>
                <w:szCs w:val="21"/>
              </w:rPr>
            </w:pPr>
          </w:p>
          <w:p w14:paraId="6540799B" w14:textId="77777777" w:rsidR="003926E7" w:rsidRPr="0014653D" w:rsidRDefault="003926E7" w:rsidP="003926E7">
            <w:pPr>
              <w:pStyle w:val="a3"/>
              <w:tabs>
                <w:tab w:val="clear" w:pos="4252"/>
                <w:tab w:val="clear" w:pos="8504"/>
              </w:tabs>
              <w:snapToGrid/>
              <w:spacing w:line="280" w:lineRule="exact"/>
              <w:ind w:leftChars="500" w:left="1000"/>
              <w:rPr>
                <w:rFonts w:ascii="ＭＳ 明朝" w:hAnsi="ＭＳ 明朝"/>
                <w:noProof/>
                <w:color w:val="000000"/>
                <w:sz w:val="21"/>
                <w:szCs w:val="21"/>
              </w:rPr>
            </w:pPr>
          </w:p>
          <w:p w14:paraId="18951970" w14:textId="77777777" w:rsidR="00073D89" w:rsidRPr="0014653D" w:rsidRDefault="00073D89" w:rsidP="0014653D">
            <w:pPr>
              <w:pStyle w:val="ab"/>
              <w:wordWrap/>
              <w:spacing w:line="240" w:lineRule="auto"/>
              <w:ind w:leftChars="30" w:left="260" w:rightChars="50" w:right="100" w:hangingChars="100" w:hanging="200"/>
              <w:rPr>
                <w:color w:val="000000"/>
                <w:sz w:val="20"/>
              </w:rPr>
            </w:pPr>
            <w:r w:rsidRPr="0014653D">
              <w:rPr>
                <w:rFonts w:hint="eastAsia"/>
                <w:color w:val="000000"/>
                <w:sz w:val="20"/>
              </w:rPr>
              <w:t>Ａ</w:t>
            </w:r>
            <w:r w:rsidRPr="0014653D">
              <w:rPr>
                <w:color w:val="000000"/>
                <w:sz w:val="20"/>
              </w:rPr>
              <w:t xml:space="preserve"> </w:t>
            </w:r>
            <w:r w:rsidRPr="0014653D">
              <w:rPr>
                <w:rFonts w:hint="eastAsia"/>
                <w:color w:val="000000"/>
                <w:sz w:val="20"/>
              </w:rPr>
              <w:t>：ガラスの見付面積</w:t>
            </w:r>
            <w:r w:rsidRPr="0014653D">
              <w:rPr>
                <w:color w:val="000000"/>
                <w:sz w:val="20"/>
              </w:rPr>
              <w:t>(</w:t>
            </w:r>
            <w:r w:rsidRPr="0014653D">
              <w:rPr>
                <w:rFonts w:hint="eastAsia"/>
                <w:color w:val="000000"/>
                <w:sz w:val="20"/>
              </w:rPr>
              <w:t>㎡</w:t>
            </w:r>
            <w:r w:rsidRPr="0014653D">
              <w:rPr>
                <w:color w:val="000000"/>
                <w:sz w:val="20"/>
              </w:rPr>
              <w:t>)</w:t>
            </w:r>
          </w:p>
          <w:p w14:paraId="2AFDA8FE" w14:textId="77777777" w:rsidR="00073D89" w:rsidRPr="0014653D" w:rsidRDefault="00073D89" w:rsidP="0014653D">
            <w:pPr>
              <w:pStyle w:val="ab"/>
              <w:wordWrap/>
              <w:spacing w:line="240" w:lineRule="auto"/>
              <w:ind w:leftChars="30" w:left="260" w:rightChars="50" w:right="100" w:hangingChars="100" w:hanging="200"/>
              <w:rPr>
                <w:color w:val="000000"/>
                <w:sz w:val="20"/>
              </w:rPr>
            </w:pPr>
            <w:r w:rsidRPr="0014653D">
              <w:rPr>
                <w:rFonts w:hint="eastAsia"/>
                <w:color w:val="000000"/>
                <w:sz w:val="20"/>
              </w:rPr>
              <w:t>ａ１：ガラスの種類に応じて表－</w:t>
            </w:r>
            <w:r w:rsidRPr="0014653D">
              <w:rPr>
                <w:color w:val="000000"/>
                <w:sz w:val="20"/>
              </w:rPr>
              <w:t>6</w:t>
            </w:r>
            <w:r w:rsidRPr="0014653D">
              <w:rPr>
                <w:rFonts w:hint="eastAsia"/>
                <w:color w:val="000000"/>
                <w:sz w:val="20"/>
              </w:rPr>
              <w:t>に掲げる数値</w:t>
            </w:r>
          </w:p>
          <w:p w14:paraId="6048E0CD" w14:textId="77777777" w:rsidR="00073D89" w:rsidRPr="0014653D" w:rsidRDefault="00073D89" w:rsidP="0014653D">
            <w:pPr>
              <w:pStyle w:val="ab"/>
              <w:wordWrap/>
              <w:spacing w:line="240" w:lineRule="auto"/>
              <w:ind w:leftChars="30" w:left="260" w:rightChars="50" w:right="100" w:hangingChars="100" w:hanging="200"/>
              <w:rPr>
                <w:color w:val="000000"/>
                <w:sz w:val="20"/>
              </w:rPr>
            </w:pPr>
            <w:r w:rsidRPr="0014653D">
              <w:rPr>
                <w:rFonts w:hint="eastAsia"/>
                <w:color w:val="000000"/>
                <w:sz w:val="20"/>
              </w:rPr>
              <w:t>ａ２：ガラスの構成に応じて表－</w:t>
            </w:r>
            <w:r w:rsidRPr="0014653D">
              <w:rPr>
                <w:color w:val="000000"/>
                <w:sz w:val="20"/>
              </w:rPr>
              <w:t>7</w:t>
            </w:r>
            <w:r w:rsidRPr="0014653D">
              <w:rPr>
                <w:rFonts w:hint="eastAsia"/>
                <w:color w:val="000000"/>
                <w:sz w:val="20"/>
              </w:rPr>
              <w:t>に掲げる数値</w:t>
            </w:r>
          </w:p>
          <w:p w14:paraId="66E51214" w14:textId="77777777" w:rsidR="00073D89" w:rsidRPr="0014653D" w:rsidRDefault="00073D89" w:rsidP="0014653D">
            <w:pPr>
              <w:pStyle w:val="ab"/>
              <w:wordWrap/>
              <w:spacing w:line="240" w:lineRule="auto"/>
              <w:ind w:leftChars="30" w:left="260" w:rightChars="50" w:right="100" w:hangingChars="100" w:hanging="200"/>
              <w:rPr>
                <w:color w:val="000000"/>
                <w:sz w:val="20"/>
              </w:rPr>
            </w:pPr>
            <w:r w:rsidRPr="0014653D">
              <w:rPr>
                <w:rFonts w:hint="eastAsia"/>
                <w:color w:val="000000"/>
                <w:sz w:val="20"/>
              </w:rPr>
              <w:t>Ｐ</w:t>
            </w:r>
            <w:r w:rsidRPr="0014653D">
              <w:rPr>
                <w:color w:val="000000"/>
                <w:sz w:val="20"/>
              </w:rPr>
              <w:t xml:space="preserve"> </w:t>
            </w:r>
            <w:r w:rsidRPr="0014653D">
              <w:rPr>
                <w:rFonts w:hint="eastAsia"/>
                <w:color w:val="000000"/>
                <w:sz w:val="20"/>
              </w:rPr>
              <w:t>：ガラスに作用する風圧力にガラス重量を加えた値</w:t>
            </w:r>
            <w:r w:rsidRPr="0014653D">
              <w:rPr>
                <w:color w:val="000000"/>
                <w:sz w:val="20"/>
              </w:rPr>
              <w:t>(N/</w:t>
            </w:r>
            <w:r w:rsidRPr="0014653D">
              <w:rPr>
                <w:rFonts w:hint="eastAsia"/>
                <w:color w:val="000000"/>
                <w:sz w:val="20"/>
              </w:rPr>
              <w:t>㎡</w:t>
            </w:r>
            <w:r w:rsidRPr="0014653D">
              <w:rPr>
                <w:color w:val="000000"/>
                <w:sz w:val="20"/>
              </w:rPr>
              <w:t>)</w:t>
            </w:r>
          </w:p>
          <w:p w14:paraId="7CF381E6" w14:textId="77777777" w:rsidR="00073D89" w:rsidRPr="0014653D" w:rsidRDefault="00073D89" w:rsidP="0014653D">
            <w:pPr>
              <w:pStyle w:val="ab"/>
              <w:wordWrap/>
              <w:spacing w:line="240" w:lineRule="auto"/>
              <w:ind w:leftChars="30" w:left="260" w:rightChars="50" w:right="100" w:hangingChars="100" w:hanging="200"/>
              <w:rPr>
                <w:color w:val="000000"/>
                <w:sz w:val="20"/>
              </w:rPr>
            </w:pPr>
            <w:r w:rsidRPr="0014653D">
              <w:rPr>
                <w:rFonts w:hint="eastAsia"/>
                <w:color w:val="000000"/>
                <w:sz w:val="20"/>
              </w:rPr>
              <w:t>ｔ</w:t>
            </w:r>
            <w:r w:rsidRPr="0014653D">
              <w:rPr>
                <w:color w:val="000000"/>
                <w:sz w:val="20"/>
              </w:rPr>
              <w:t xml:space="preserve"> </w:t>
            </w:r>
            <w:r w:rsidRPr="0014653D">
              <w:rPr>
                <w:rFonts w:hint="eastAsia"/>
                <w:color w:val="000000"/>
                <w:sz w:val="20"/>
              </w:rPr>
              <w:t>：ガラスの厚さ</w:t>
            </w:r>
            <w:r w:rsidRPr="0014653D">
              <w:rPr>
                <w:color w:val="000000"/>
                <w:sz w:val="20"/>
              </w:rPr>
              <w:t>(</w:t>
            </w:r>
            <w:r w:rsidRPr="0014653D">
              <w:rPr>
                <w:rFonts w:hint="eastAsia"/>
                <w:color w:val="000000"/>
                <w:sz w:val="20"/>
              </w:rPr>
              <w:t>㎜</w:t>
            </w:r>
            <w:r w:rsidRPr="0014653D">
              <w:rPr>
                <w:color w:val="000000"/>
                <w:sz w:val="20"/>
              </w:rPr>
              <w:t>)</w:t>
            </w:r>
          </w:p>
          <w:p w14:paraId="02DB0DE1" w14:textId="77777777" w:rsidR="003926E7" w:rsidRPr="0014653D" w:rsidRDefault="003926E7" w:rsidP="003926E7">
            <w:pPr>
              <w:pStyle w:val="af2"/>
              <w:spacing w:before="120"/>
              <w:ind w:left="620" w:hanging="220"/>
              <w:rPr>
                <w:rFonts w:ascii="ＭＳ 明朝" w:eastAsia="ＭＳ 明朝" w:hAnsi="ＭＳ 明朝"/>
                <w:color w:val="000000"/>
                <w:sz w:val="21"/>
                <w:szCs w:val="21"/>
              </w:rPr>
            </w:pPr>
            <w:r w:rsidRPr="0014653D">
              <w:rPr>
                <w:rFonts w:ascii="ＭＳ 明朝" w:eastAsia="ＭＳ 明朝" w:hAnsi="ＭＳ 明朝" w:hint="eastAsia"/>
                <w:color w:val="000000"/>
                <w:sz w:val="21"/>
                <w:szCs w:val="21"/>
              </w:rPr>
              <w:t>表－</w:t>
            </w:r>
            <w:r w:rsidR="00E07095" w:rsidRPr="0014653D">
              <w:rPr>
                <w:rFonts w:ascii="ＭＳ 明朝" w:eastAsia="ＭＳ 明朝" w:hAnsi="ＭＳ 明朝" w:hint="eastAsia"/>
                <w:color w:val="000000"/>
                <w:sz w:val="21"/>
                <w:szCs w:val="21"/>
              </w:rPr>
              <w:t>６</w:t>
            </w:r>
            <w:r w:rsidRPr="0014653D">
              <w:rPr>
                <w:rFonts w:ascii="ＭＳ 明朝" w:eastAsia="ＭＳ 明朝" w:hAnsi="ＭＳ 明朝" w:hint="eastAsia"/>
                <w:color w:val="000000"/>
                <w:sz w:val="21"/>
                <w:szCs w:val="21"/>
              </w:rPr>
              <w:t xml:space="preserve">　ガラスの種類に応じた係数（ａ</w:t>
            </w:r>
            <w:r w:rsidRPr="0014653D">
              <w:rPr>
                <w:rFonts w:ascii="ＭＳ 明朝" w:eastAsia="ＭＳ 明朝" w:hAnsi="ＭＳ 明朝" w:hint="eastAsia"/>
                <w:color w:val="000000"/>
                <w:sz w:val="21"/>
                <w:szCs w:val="21"/>
                <w:vertAlign w:val="subscript"/>
              </w:rPr>
              <w:t>１</w:t>
            </w:r>
            <w:r w:rsidRPr="0014653D">
              <w:rPr>
                <w:rFonts w:ascii="ＭＳ 明朝" w:eastAsia="ＭＳ 明朝" w:hAnsi="ＭＳ 明朝" w:hint="eastAsia"/>
                <w:color w:val="000000"/>
                <w:sz w:val="21"/>
                <w:szCs w:val="21"/>
              </w:rPr>
              <w:t>）</w:t>
            </w:r>
          </w:p>
          <w:p w14:paraId="28B01801" w14:textId="77777777" w:rsidR="003926E7" w:rsidRPr="0014653D" w:rsidRDefault="0014653D" w:rsidP="003926E7">
            <w:pPr>
              <w:pStyle w:val="af3"/>
              <w:tabs>
                <w:tab w:val="left" w:pos="3840"/>
              </w:tabs>
              <w:spacing w:line="280" w:lineRule="exact"/>
              <w:ind w:left="620"/>
              <w:rPr>
                <w:rFonts w:ascii="ＭＳ 明朝" w:hAnsi="ＭＳ 明朝"/>
                <w:color w:val="000000"/>
              </w:rPr>
            </w:pPr>
            <w:r w:rsidRPr="0014653D">
              <w:rPr>
                <w:rFonts w:ascii="ＭＳ 明朝" w:hAnsi="ＭＳ 明朝"/>
                <w:noProof/>
                <w:color w:val="000000"/>
              </w:rPr>
              <w:pict w14:anchorId="39C0FB92">
                <v:shape id="_x0000_s1565" type="#_x0000_t202" style="position:absolute;left:0;text-align:left;margin-left:7.1pt;margin-top:1.15pt;width:276.2pt;height:134.6pt;z-index:251658752;mso-width-relative:margin;mso-height-relative:margin" stroked="f">
                  <v:textbox style="mso-next-textbox:#_x0000_s1565">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126"/>
                          <w:gridCol w:w="1276"/>
                        </w:tblGrid>
                        <w:tr w:rsidR="0040453B" w14:paraId="798704DA" w14:textId="77777777" w:rsidTr="00BF23B8">
                          <w:trPr>
                            <w:trHeight w:val="272"/>
                          </w:trPr>
                          <w:tc>
                            <w:tcPr>
                              <w:tcW w:w="4068" w:type="dxa"/>
                              <w:gridSpan w:val="2"/>
                              <w:vAlign w:val="center"/>
                            </w:tcPr>
                            <w:p w14:paraId="2248A3F4" w14:textId="77777777" w:rsidR="0040453B" w:rsidRDefault="0040453B" w:rsidP="0014653D">
                              <w:pPr>
                                <w:spacing w:line="200" w:lineRule="atLeast"/>
                                <w:ind w:left="851" w:right="851"/>
                                <w:suppressOverlap/>
                                <w:jc w:val="center"/>
                                <w:rPr>
                                  <w:rFonts w:ascii="ＭＳ 明朝" w:hAnsi="ＭＳ 明朝"/>
                                  <w:sz w:val="18"/>
                                  <w:szCs w:val="18"/>
                                </w:rPr>
                              </w:pPr>
                              <w:r>
                                <w:rPr>
                                  <w:rFonts w:ascii="ＭＳ 明朝" w:hAnsi="ＭＳ 明朝" w:hint="eastAsia"/>
                                  <w:sz w:val="18"/>
                                  <w:szCs w:val="18"/>
                                </w:rPr>
                                <w:t>ガラスの種類</w:t>
                              </w:r>
                            </w:p>
                          </w:tc>
                          <w:tc>
                            <w:tcPr>
                              <w:tcW w:w="1276" w:type="dxa"/>
                              <w:vAlign w:val="center"/>
                            </w:tcPr>
                            <w:p w14:paraId="57C69D22" w14:textId="77777777" w:rsidR="0040453B" w:rsidRDefault="0040453B" w:rsidP="0014653D">
                              <w:pPr>
                                <w:spacing w:line="200" w:lineRule="atLeast"/>
                                <w:ind w:leftChars="-19" w:left="-36" w:rightChars="3" w:right="6" w:hanging="2"/>
                                <w:suppressOverlap/>
                                <w:jc w:val="center"/>
                                <w:rPr>
                                  <w:rFonts w:ascii="ＭＳ 明朝" w:hAnsi="ＭＳ 明朝"/>
                                  <w:sz w:val="18"/>
                                  <w:szCs w:val="18"/>
                                </w:rPr>
                              </w:pPr>
                              <w:r>
                                <w:rPr>
                                  <w:rFonts w:ascii="ＭＳ 明朝" w:hAnsi="ＭＳ 明朝" w:hint="eastAsia"/>
                                  <w:sz w:val="18"/>
                                  <w:szCs w:val="18"/>
                                </w:rPr>
                                <w:t>数　値</w:t>
                              </w:r>
                            </w:p>
                          </w:tc>
                        </w:tr>
                        <w:tr w:rsidR="0040453B" w14:paraId="28E8B596" w14:textId="77777777" w:rsidTr="00BF23B8">
                          <w:trPr>
                            <w:cantSplit/>
                            <w:trHeight w:val="263"/>
                          </w:trPr>
                          <w:tc>
                            <w:tcPr>
                              <w:tcW w:w="4068" w:type="dxa"/>
                              <w:gridSpan w:val="2"/>
                              <w:vAlign w:val="center"/>
                            </w:tcPr>
                            <w:p w14:paraId="4BD227CA" w14:textId="77777777" w:rsidR="0040453B" w:rsidRDefault="0040453B" w:rsidP="0014653D">
                              <w:pPr>
                                <w:spacing w:line="200" w:lineRule="atLeast"/>
                                <w:ind w:left="113" w:right="113"/>
                                <w:suppressOverlap/>
                                <w:rPr>
                                  <w:rFonts w:ascii="ＭＳ 明朝" w:hAnsi="ＭＳ 明朝"/>
                                  <w:sz w:val="18"/>
                                  <w:szCs w:val="18"/>
                                </w:rPr>
                              </w:pPr>
                              <w:r>
                                <w:rPr>
                                  <w:rFonts w:ascii="ＭＳ 明朝" w:hAnsi="ＭＳ 明朝" w:hint="eastAsia"/>
                                  <w:sz w:val="18"/>
                                  <w:szCs w:val="18"/>
                                </w:rPr>
                                <w:t>磨き板ガラス</w:t>
                              </w:r>
                            </w:p>
                          </w:tc>
                          <w:tc>
                            <w:tcPr>
                              <w:tcW w:w="1276" w:type="dxa"/>
                              <w:vAlign w:val="center"/>
                            </w:tcPr>
                            <w:p w14:paraId="584D4F51" w14:textId="77777777" w:rsidR="0040453B" w:rsidRDefault="0040453B" w:rsidP="0014653D">
                              <w:pPr>
                                <w:spacing w:line="200" w:lineRule="atLeast"/>
                                <w:ind w:left="-44" w:right="6"/>
                                <w:suppressOverlap/>
                                <w:jc w:val="center"/>
                                <w:rPr>
                                  <w:rFonts w:ascii="ＭＳ 明朝" w:hAnsi="ＭＳ 明朝"/>
                                  <w:sz w:val="18"/>
                                  <w:szCs w:val="18"/>
                                </w:rPr>
                              </w:pPr>
                              <w:r>
                                <w:rPr>
                                  <w:rFonts w:ascii="ＭＳ 明朝" w:hAnsi="ＭＳ 明朝" w:hint="eastAsia"/>
                                  <w:sz w:val="18"/>
                                  <w:szCs w:val="18"/>
                                </w:rPr>
                                <w:t>0.8</w:t>
                              </w:r>
                            </w:p>
                          </w:tc>
                        </w:tr>
                        <w:tr w:rsidR="0040453B" w14:paraId="48401A9D" w14:textId="77777777" w:rsidTr="00BF23B8">
                          <w:trPr>
                            <w:cantSplit/>
                            <w:trHeight w:val="290"/>
                          </w:trPr>
                          <w:tc>
                            <w:tcPr>
                              <w:tcW w:w="1942" w:type="dxa"/>
                              <w:vMerge w:val="restart"/>
                              <w:vAlign w:val="center"/>
                            </w:tcPr>
                            <w:p w14:paraId="028B0932" w14:textId="77777777" w:rsidR="0040453B" w:rsidRDefault="0040453B" w:rsidP="0014653D">
                              <w:pPr>
                                <w:spacing w:line="200" w:lineRule="atLeast"/>
                                <w:ind w:leftChars="56" w:left="112" w:rightChars="56" w:right="112"/>
                                <w:suppressOverlap/>
                                <w:rPr>
                                  <w:rFonts w:ascii="ＭＳ 明朝" w:hAnsi="ＭＳ 明朝"/>
                                  <w:sz w:val="18"/>
                                  <w:szCs w:val="18"/>
                                </w:rPr>
                              </w:pPr>
                              <w:r>
                                <w:rPr>
                                  <w:rFonts w:ascii="ＭＳ 明朝" w:hAnsi="ＭＳ 明朝" w:hint="eastAsia"/>
                                  <w:sz w:val="18"/>
                                  <w:szCs w:val="18"/>
                                </w:rPr>
                                <w:t>フロート板ガラス</w:t>
                              </w:r>
                            </w:p>
                            <w:p w14:paraId="2AEC8481" w14:textId="77777777" w:rsidR="0040453B" w:rsidRDefault="0040453B" w:rsidP="0014653D">
                              <w:pPr>
                                <w:spacing w:line="200" w:lineRule="atLeast"/>
                                <w:ind w:leftChars="56" w:left="112" w:rightChars="56" w:right="112"/>
                                <w:suppressOverlap/>
                                <w:rPr>
                                  <w:rFonts w:ascii="ＭＳ 明朝" w:hAnsi="ＭＳ 明朝"/>
                                  <w:sz w:val="18"/>
                                  <w:szCs w:val="18"/>
                                </w:rPr>
                              </w:pPr>
                              <w:r>
                                <w:rPr>
                                  <w:rFonts w:ascii="ＭＳ 明朝" w:hAnsi="ＭＳ 明朝" w:hint="eastAsia"/>
                                  <w:sz w:val="18"/>
                                  <w:szCs w:val="18"/>
                                </w:rPr>
                                <w:t>熱線吸収ガラス</w:t>
                              </w:r>
                            </w:p>
                          </w:tc>
                          <w:tc>
                            <w:tcPr>
                              <w:tcW w:w="2126" w:type="dxa"/>
                              <w:vAlign w:val="center"/>
                            </w:tcPr>
                            <w:p w14:paraId="4EA40B54" w14:textId="77777777" w:rsidR="0040453B" w:rsidRDefault="0040453B" w:rsidP="0014653D">
                              <w:pPr>
                                <w:spacing w:line="200" w:lineRule="atLeast"/>
                                <w:ind w:firstLineChars="45" w:firstLine="81"/>
                                <w:suppressOverlap/>
                                <w:rPr>
                                  <w:rFonts w:ascii="ＭＳ 明朝" w:hAnsi="ＭＳ 明朝"/>
                                  <w:sz w:val="18"/>
                                  <w:szCs w:val="18"/>
                                </w:rPr>
                              </w:pPr>
                              <w:r>
                                <w:rPr>
                                  <w:rFonts w:ascii="ＭＳ 明朝" w:hAnsi="ＭＳ 明朝" w:hint="eastAsia"/>
                                  <w:sz w:val="18"/>
                                  <w:szCs w:val="18"/>
                                </w:rPr>
                                <w:t>厚さ8㎜以下のもの</w:t>
                              </w:r>
                            </w:p>
                          </w:tc>
                          <w:tc>
                            <w:tcPr>
                              <w:tcW w:w="1276" w:type="dxa"/>
                              <w:vAlign w:val="center"/>
                            </w:tcPr>
                            <w:p w14:paraId="0653646B" w14:textId="77777777" w:rsidR="0040453B" w:rsidRDefault="0040453B" w:rsidP="0014653D">
                              <w:pPr>
                                <w:spacing w:line="200" w:lineRule="atLeast"/>
                                <w:ind w:left="-44" w:right="6"/>
                                <w:suppressOverlap/>
                                <w:jc w:val="center"/>
                                <w:rPr>
                                  <w:rFonts w:ascii="ＭＳ 明朝" w:hAnsi="ＭＳ 明朝"/>
                                  <w:sz w:val="18"/>
                                  <w:szCs w:val="18"/>
                                </w:rPr>
                              </w:pPr>
                              <w:r>
                                <w:rPr>
                                  <w:rFonts w:ascii="ＭＳ 明朝" w:hAnsi="ＭＳ 明朝" w:hint="eastAsia"/>
                                  <w:sz w:val="18"/>
                                  <w:szCs w:val="18"/>
                                </w:rPr>
                                <w:t>1.0</w:t>
                              </w:r>
                            </w:p>
                          </w:tc>
                        </w:tr>
                        <w:tr w:rsidR="0040453B" w14:paraId="40E44195" w14:textId="77777777" w:rsidTr="00BF23B8">
                          <w:trPr>
                            <w:cantSplit/>
                          </w:trPr>
                          <w:tc>
                            <w:tcPr>
                              <w:tcW w:w="1942" w:type="dxa"/>
                              <w:vMerge/>
                              <w:vAlign w:val="center"/>
                            </w:tcPr>
                            <w:p w14:paraId="5E49C649" w14:textId="77777777" w:rsidR="0040453B" w:rsidRDefault="0040453B" w:rsidP="00073D89">
                              <w:pPr>
                                <w:spacing w:line="200" w:lineRule="atLeast"/>
                                <w:suppressOverlap/>
                                <w:rPr>
                                  <w:rFonts w:ascii="ＭＳ 明朝" w:hAnsi="ＭＳ 明朝"/>
                                  <w:sz w:val="18"/>
                                  <w:szCs w:val="18"/>
                                </w:rPr>
                              </w:pPr>
                            </w:p>
                          </w:tc>
                          <w:tc>
                            <w:tcPr>
                              <w:tcW w:w="2126" w:type="dxa"/>
                              <w:vAlign w:val="center"/>
                            </w:tcPr>
                            <w:p w14:paraId="4F48C2C6" w14:textId="77777777" w:rsidR="0040453B" w:rsidRDefault="0040453B" w:rsidP="00073D89">
                              <w:pPr>
                                <w:spacing w:line="200" w:lineRule="atLeast"/>
                                <w:ind w:firstLineChars="45" w:firstLine="81"/>
                                <w:suppressOverlap/>
                                <w:rPr>
                                  <w:rFonts w:ascii="ＭＳ 明朝" w:hAnsi="ＭＳ 明朝"/>
                                  <w:sz w:val="18"/>
                                  <w:szCs w:val="18"/>
                                </w:rPr>
                              </w:pPr>
                              <w:r>
                                <w:rPr>
                                  <w:rFonts w:ascii="ＭＳ 明朝" w:hAnsi="ＭＳ 明朝" w:hint="eastAsia"/>
                                  <w:sz w:val="18"/>
                                  <w:szCs w:val="18"/>
                                </w:rPr>
                                <w:t>厚さ8㎜超え</w:t>
                              </w:r>
                            </w:p>
                            <w:p w14:paraId="3565011E" w14:textId="77777777" w:rsidR="0040453B" w:rsidRDefault="0040453B" w:rsidP="00073D89">
                              <w:pPr>
                                <w:spacing w:line="200" w:lineRule="atLeast"/>
                                <w:ind w:firstLineChars="45" w:firstLine="81"/>
                                <w:suppressOverlap/>
                                <w:rPr>
                                  <w:rFonts w:ascii="ＭＳ 明朝" w:hAnsi="ＭＳ 明朝"/>
                                  <w:sz w:val="18"/>
                                  <w:szCs w:val="18"/>
                                </w:rPr>
                              </w:pPr>
                              <w:r>
                                <w:rPr>
                                  <w:rFonts w:ascii="ＭＳ 明朝" w:hAnsi="ＭＳ 明朝" w:hint="eastAsia"/>
                                  <w:sz w:val="18"/>
                                  <w:szCs w:val="18"/>
                                </w:rPr>
                                <w:t>12㎜以下のもの</w:t>
                              </w:r>
                            </w:p>
                          </w:tc>
                          <w:tc>
                            <w:tcPr>
                              <w:tcW w:w="1276" w:type="dxa"/>
                              <w:vAlign w:val="center"/>
                            </w:tcPr>
                            <w:p w14:paraId="7EE8B7E8" w14:textId="77777777" w:rsidR="0040453B" w:rsidRDefault="0040453B" w:rsidP="00073D89">
                              <w:pPr>
                                <w:spacing w:line="200" w:lineRule="atLeast"/>
                                <w:ind w:leftChars="-19" w:left="-38"/>
                                <w:suppressOverlap/>
                                <w:jc w:val="center"/>
                                <w:rPr>
                                  <w:rFonts w:ascii="ＭＳ 明朝" w:hAnsi="ＭＳ 明朝"/>
                                  <w:sz w:val="18"/>
                                  <w:szCs w:val="18"/>
                                </w:rPr>
                              </w:pPr>
                              <w:r>
                                <w:rPr>
                                  <w:rFonts w:ascii="ＭＳ 明朝" w:hAnsi="ＭＳ 明朝" w:hint="eastAsia"/>
                                  <w:sz w:val="18"/>
                                  <w:szCs w:val="18"/>
                                </w:rPr>
                                <w:t>0.9</w:t>
                              </w:r>
                            </w:p>
                          </w:tc>
                        </w:tr>
                        <w:tr w:rsidR="0040453B" w14:paraId="5A0E8897" w14:textId="77777777" w:rsidTr="00BF23B8">
                          <w:trPr>
                            <w:trHeight w:val="166"/>
                          </w:trPr>
                          <w:tc>
                            <w:tcPr>
                              <w:tcW w:w="4068" w:type="dxa"/>
                              <w:gridSpan w:val="2"/>
                              <w:vAlign w:val="center"/>
                            </w:tcPr>
                            <w:p w14:paraId="0FB4C62D" w14:textId="77777777" w:rsidR="0040453B" w:rsidRDefault="0040453B" w:rsidP="0014653D">
                              <w:pPr>
                                <w:spacing w:line="200" w:lineRule="atLeast"/>
                                <w:ind w:left="113" w:right="113"/>
                                <w:suppressOverlap/>
                                <w:rPr>
                                  <w:rFonts w:ascii="ＭＳ 明朝" w:hAnsi="ＭＳ 明朝"/>
                                  <w:sz w:val="18"/>
                                  <w:szCs w:val="18"/>
                                </w:rPr>
                              </w:pPr>
                              <w:r>
                                <w:rPr>
                                  <w:rFonts w:ascii="ＭＳ 明朝" w:hAnsi="ＭＳ 明朝" w:hint="eastAsia"/>
                                  <w:sz w:val="18"/>
                                  <w:szCs w:val="18"/>
                                </w:rPr>
                                <w:t>型板ガラス</w:t>
                              </w:r>
                            </w:p>
                          </w:tc>
                          <w:tc>
                            <w:tcPr>
                              <w:tcW w:w="1276" w:type="dxa"/>
                              <w:vAlign w:val="center"/>
                            </w:tcPr>
                            <w:p w14:paraId="2523660B" w14:textId="77777777" w:rsidR="0040453B" w:rsidRDefault="0040453B" w:rsidP="0014653D">
                              <w:pPr>
                                <w:spacing w:line="200" w:lineRule="atLeast"/>
                                <w:ind w:left="-44" w:right="6"/>
                                <w:suppressOverlap/>
                                <w:jc w:val="center"/>
                                <w:rPr>
                                  <w:rFonts w:ascii="ＭＳ 明朝" w:hAnsi="ＭＳ 明朝"/>
                                  <w:sz w:val="18"/>
                                  <w:szCs w:val="18"/>
                                </w:rPr>
                              </w:pPr>
                              <w:r>
                                <w:rPr>
                                  <w:rFonts w:ascii="ＭＳ 明朝" w:hAnsi="ＭＳ 明朝" w:hint="eastAsia"/>
                                  <w:sz w:val="18"/>
                                  <w:szCs w:val="18"/>
                                </w:rPr>
                                <w:t>0.6</w:t>
                              </w:r>
                            </w:p>
                          </w:tc>
                        </w:tr>
                        <w:tr w:rsidR="0040453B" w14:paraId="7FC942A8" w14:textId="77777777" w:rsidTr="00BF23B8">
                          <w:tc>
                            <w:tcPr>
                              <w:tcW w:w="4068" w:type="dxa"/>
                              <w:gridSpan w:val="2"/>
                              <w:vAlign w:val="center"/>
                            </w:tcPr>
                            <w:p w14:paraId="7A9AE577" w14:textId="77777777" w:rsidR="0040453B" w:rsidRDefault="0040453B" w:rsidP="0014653D">
                              <w:pPr>
                                <w:spacing w:line="200" w:lineRule="atLeast"/>
                                <w:ind w:left="113" w:right="113"/>
                                <w:suppressOverlap/>
                                <w:rPr>
                                  <w:rFonts w:ascii="ＭＳ 明朝" w:hAnsi="ＭＳ 明朝"/>
                                  <w:sz w:val="18"/>
                                  <w:szCs w:val="18"/>
                                </w:rPr>
                              </w:pPr>
                              <w:r>
                                <w:rPr>
                                  <w:rFonts w:ascii="ＭＳ 明朝" w:hAnsi="ＭＳ 明朝" w:hint="eastAsia"/>
                                  <w:sz w:val="18"/>
                                  <w:szCs w:val="18"/>
                                </w:rPr>
                                <w:t>網入り（線入り）磨き板ガラス</w:t>
                              </w:r>
                            </w:p>
                          </w:tc>
                          <w:tc>
                            <w:tcPr>
                              <w:tcW w:w="1276" w:type="dxa"/>
                              <w:vAlign w:val="center"/>
                            </w:tcPr>
                            <w:p w14:paraId="2361F38E" w14:textId="77777777" w:rsidR="0040453B" w:rsidRDefault="0040453B" w:rsidP="0014653D">
                              <w:pPr>
                                <w:spacing w:line="200" w:lineRule="atLeast"/>
                                <w:ind w:left="-44" w:right="6"/>
                                <w:suppressOverlap/>
                                <w:jc w:val="center"/>
                                <w:rPr>
                                  <w:rFonts w:ascii="ＭＳ 明朝" w:hAnsi="ＭＳ 明朝"/>
                                  <w:sz w:val="18"/>
                                  <w:szCs w:val="18"/>
                                </w:rPr>
                              </w:pPr>
                              <w:r>
                                <w:rPr>
                                  <w:rFonts w:ascii="ＭＳ 明朝" w:hAnsi="ＭＳ 明朝" w:hint="eastAsia"/>
                                  <w:sz w:val="18"/>
                                  <w:szCs w:val="18"/>
                                </w:rPr>
                                <w:t>0.8</w:t>
                              </w:r>
                            </w:p>
                          </w:tc>
                        </w:tr>
                        <w:tr w:rsidR="0040453B" w14:paraId="5E504746" w14:textId="77777777" w:rsidTr="00BF23B8">
                          <w:tc>
                            <w:tcPr>
                              <w:tcW w:w="4068" w:type="dxa"/>
                              <w:gridSpan w:val="2"/>
                              <w:vAlign w:val="center"/>
                            </w:tcPr>
                            <w:p w14:paraId="670F3073" w14:textId="77777777" w:rsidR="0040453B" w:rsidRDefault="0040453B" w:rsidP="0014653D">
                              <w:pPr>
                                <w:spacing w:line="200" w:lineRule="atLeast"/>
                                <w:ind w:left="113" w:right="113"/>
                                <w:suppressOverlap/>
                                <w:rPr>
                                  <w:rFonts w:ascii="ＭＳ 明朝" w:hAnsi="ＭＳ 明朝"/>
                                  <w:sz w:val="18"/>
                                  <w:szCs w:val="18"/>
                                </w:rPr>
                              </w:pPr>
                              <w:r>
                                <w:rPr>
                                  <w:rFonts w:ascii="ＭＳ 明朝" w:hAnsi="ＭＳ 明朝" w:hint="eastAsia"/>
                                  <w:sz w:val="18"/>
                                  <w:szCs w:val="18"/>
                                </w:rPr>
                                <w:t>網入り（線入り）型板ガラス</w:t>
                              </w:r>
                            </w:p>
                          </w:tc>
                          <w:tc>
                            <w:tcPr>
                              <w:tcW w:w="1276" w:type="dxa"/>
                              <w:vAlign w:val="center"/>
                            </w:tcPr>
                            <w:p w14:paraId="4CC28AB6" w14:textId="77777777" w:rsidR="0040453B" w:rsidRDefault="0040453B" w:rsidP="0014653D">
                              <w:pPr>
                                <w:spacing w:line="200" w:lineRule="atLeast"/>
                                <w:ind w:left="-44" w:right="6"/>
                                <w:suppressOverlap/>
                                <w:jc w:val="center"/>
                                <w:rPr>
                                  <w:rFonts w:ascii="ＭＳ 明朝" w:hAnsi="ＭＳ 明朝"/>
                                  <w:sz w:val="18"/>
                                  <w:szCs w:val="18"/>
                                </w:rPr>
                              </w:pPr>
                              <w:r>
                                <w:rPr>
                                  <w:rFonts w:ascii="ＭＳ 明朝" w:hAnsi="ＭＳ 明朝" w:hint="eastAsia"/>
                                  <w:sz w:val="18"/>
                                  <w:szCs w:val="18"/>
                                </w:rPr>
                                <w:t>0.6</w:t>
                              </w:r>
                            </w:p>
                          </w:tc>
                        </w:tr>
                        <w:tr w:rsidR="0040453B" w14:paraId="245F2BC9" w14:textId="77777777" w:rsidTr="00BF23B8">
                          <w:tc>
                            <w:tcPr>
                              <w:tcW w:w="4068" w:type="dxa"/>
                              <w:gridSpan w:val="2"/>
                              <w:vAlign w:val="center"/>
                            </w:tcPr>
                            <w:p w14:paraId="48CB3C7E" w14:textId="77777777" w:rsidR="0040453B" w:rsidRDefault="0040453B" w:rsidP="0014653D">
                              <w:pPr>
                                <w:spacing w:line="200" w:lineRule="atLeast"/>
                                <w:ind w:left="113" w:right="113"/>
                                <w:suppressOverlap/>
                                <w:rPr>
                                  <w:rFonts w:ascii="ＭＳ 明朝" w:hAnsi="ＭＳ 明朝"/>
                                  <w:sz w:val="18"/>
                                  <w:szCs w:val="18"/>
                                </w:rPr>
                              </w:pPr>
                              <w:r>
                                <w:rPr>
                                  <w:rFonts w:ascii="ＭＳ 明朝" w:hAnsi="ＭＳ 明朝" w:hint="eastAsia"/>
                                  <w:sz w:val="18"/>
                                  <w:szCs w:val="18"/>
                                </w:rPr>
                                <w:t>強化ガラス</w:t>
                              </w:r>
                            </w:p>
                          </w:tc>
                          <w:tc>
                            <w:tcPr>
                              <w:tcW w:w="1276" w:type="dxa"/>
                              <w:vAlign w:val="center"/>
                            </w:tcPr>
                            <w:p w14:paraId="37DC957A" w14:textId="77777777" w:rsidR="0040453B" w:rsidRDefault="0040453B" w:rsidP="0014653D">
                              <w:pPr>
                                <w:spacing w:line="200" w:lineRule="atLeast"/>
                                <w:ind w:left="-44" w:right="6"/>
                                <w:suppressOverlap/>
                                <w:jc w:val="center"/>
                                <w:rPr>
                                  <w:rFonts w:ascii="ＭＳ 明朝" w:hAnsi="ＭＳ 明朝"/>
                                  <w:sz w:val="18"/>
                                  <w:szCs w:val="18"/>
                                </w:rPr>
                              </w:pPr>
                              <w:r>
                                <w:rPr>
                                  <w:rFonts w:ascii="ＭＳ 明朝" w:hAnsi="ＭＳ 明朝" w:hint="eastAsia"/>
                                  <w:sz w:val="18"/>
                                  <w:szCs w:val="18"/>
                                </w:rPr>
                                <w:t>3.5</w:t>
                              </w:r>
                            </w:p>
                          </w:tc>
                        </w:tr>
                        <w:tr w:rsidR="0040453B" w14:paraId="3A4AD437" w14:textId="77777777" w:rsidTr="00BF23B8">
                          <w:tc>
                            <w:tcPr>
                              <w:tcW w:w="4068" w:type="dxa"/>
                              <w:gridSpan w:val="2"/>
                              <w:vAlign w:val="center"/>
                            </w:tcPr>
                            <w:p w14:paraId="721F75EA" w14:textId="77777777" w:rsidR="0040453B" w:rsidRDefault="0040453B" w:rsidP="0014653D">
                              <w:pPr>
                                <w:spacing w:line="200" w:lineRule="atLeast"/>
                                <w:ind w:left="113" w:right="113"/>
                                <w:suppressOverlap/>
                                <w:rPr>
                                  <w:rFonts w:ascii="ＭＳ 明朝" w:hAnsi="ＭＳ 明朝"/>
                                  <w:sz w:val="18"/>
                                  <w:szCs w:val="18"/>
                                </w:rPr>
                              </w:pPr>
                              <w:r>
                                <w:rPr>
                                  <w:rFonts w:ascii="ＭＳ 明朝" w:hAnsi="ＭＳ 明朝" w:hint="eastAsia"/>
                                  <w:sz w:val="18"/>
                                  <w:szCs w:val="18"/>
                                </w:rPr>
                                <w:t>色焼付ガラス</w:t>
                              </w:r>
                            </w:p>
                          </w:tc>
                          <w:tc>
                            <w:tcPr>
                              <w:tcW w:w="1276" w:type="dxa"/>
                              <w:vAlign w:val="center"/>
                            </w:tcPr>
                            <w:p w14:paraId="3BFB7F2E" w14:textId="77777777" w:rsidR="0040453B" w:rsidRDefault="0040453B" w:rsidP="0014653D">
                              <w:pPr>
                                <w:spacing w:line="200" w:lineRule="atLeast"/>
                                <w:ind w:left="-44" w:right="6"/>
                                <w:suppressOverlap/>
                                <w:jc w:val="center"/>
                                <w:rPr>
                                  <w:rFonts w:ascii="ＭＳ 明朝" w:hAnsi="ＭＳ 明朝"/>
                                  <w:sz w:val="18"/>
                                  <w:szCs w:val="18"/>
                                </w:rPr>
                              </w:pPr>
                              <w:r>
                                <w:rPr>
                                  <w:rFonts w:ascii="ＭＳ 明朝" w:hAnsi="ＭＳ 明朝" w:hint="eastAsia"/>
                                  <w:sz w:val="18"/>
                                  <w:szCs w:val="18"/>
                                </w:rPr>
                                <w:t>2.0</w:t>
                              </w:r>
                            </w:p>
                          </w:tc>
                        </w:tr>
                      </w:tbl>
                      <w:p w14:paraId="63BC06EA" w14:textId="77777777" w:rsidR="0040453B" w:rsidRDefault="0040453B"/>
                    </w:txbxContent>
                  </v:textbox>
                </v:shape>
              </w:pict>
            </w:r>
          </w:p>
          <w:p w14:paraId="069598BD"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341141E2"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15194FEC"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071BDBE4"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52CF746C"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7BB22EB8"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7DB740BA"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7A3B1162"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4716D982"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5766AD4C" w14:textId="77777777" w:rsidR="003926E7" w:rsidRPr="0014653D" w:rsidRDefault="003926E7" w:rsidP="003926E7">
            <w:pPr>
              <w:pStyle w:val="af2"/>
              <w:spacing w:before="120"/>
              <w:ind w:left="620" w:hanging="220"/>
              <w:rPr>
                <w:rFonts w:ascii="ＭＳ 明朝" w:eastAsia="ＭＳ 明朝" w:hAnsi="ＭＳ 明朝"/>
                <w:color w:val="000000"/>
                <w:sz w:val="21"/>
                <w:szCs w:val="21"/>
              </w:rPr>
            </w:pPr>
            <w:r w:rsidRPr="0014653D">
              <w:rPr>
                <w:rFonts w:ascii="ＭＳ 明朝" w:eastAsia="ＭＳ 明朝" w:hAnsi="ＭＳ 明朝" w:hint="eastAsia"/>
                <w:color w:val="000000"/>
                <w:sz w:val="21"/>
                <w:szCs w:val="21"/>
              </w:rPr>
              <w:t>表－</w:t>
            </w:r>
            <w:r w:rsidR="00E07095" w:rsidRPr="0014653D">
              <w:rPr>
                <w:rFonts w:ascii="ＭＳ 明朝" w:eastAsia="ＭＳ 明朝" w:hAnsi="ＭＳ 明朝" w:hint="eastAsia"/>
                <w:color w:val="000000"/>
                <w:sz w:val="21"/>
                <w:szCs w:val="21"/>
              </w:rPr>
              <w:t>７</w:t>
            </w:r>
            <w:r w:rsidRPr="0014653D">
              <w:rPr>
                <w:rFonts w:ascii="ＭＳ 明朝" w:eastAsia="ＭＳ 明朝" w:hAnsi="ＭＳ 明朝" w:hint="eastAsia"/>
                <w:color w:val="000000"/>
                <w:sz w:val="21"/>
                <w:szCs w:val="21"/>
              </w:rPr>
              <w:t xml:space="preserve">　ガラスの種類に応じた係数（ａ</w:t>
            </w:r>
            <w:r w:rsidRPr="0014653D">
              <w:rPr>
                <w:rFonts w:ascii="ＭＳ 明朝" w:eastAsia="ＭＳ 明朝" w:hAnsi="ＭＳ 明朝" w:hint="eastAsia"/>
                <w:color w:val="000000"/>
                <w:sz w:val="21"/>
                <w:szCs w:val="21"/>
                <w:vertAlign w:val="subscript"/>
              </w:rPr>
              <w:t>１</w:t>
            </w:r>
            <w:r w:rsidRPr="0014653D">
              <w:rPr>
                <w:rFonts w:ascii="ＭＳ 明朝" w:eastAsia="ＭＳ 明朝" w:hAnsi="ＭＳ 明朝" w:hint="eastAsia"/>
                <w:color w:val="000000"/>
                <w:sz w:val="21"/>
                <w:szCs w:val="21"/>
              </w:rPr>
              <w:t>）</w:t>
            </w:r>
          </w:p>
          <w:p w14:paraId="19131C98" w14:textId="77777777" w:rsidR="003926E7" w:rsidRPr="0014653D" w:rsidRDefault="0014653D" w:rsidP="003926E7">
            <w:pPr>
              <w:pStyle w:val="af3"/>
              <w:tabs>
                <w:tab w:val="left" w:pos="3840"/>
              </w:tabs>
              <w:spacing w:line="280" w:lineRule="exact"/>
              <w:ind w:left="620"/>
              <w:rPr>
                <w:rFonts w:ascii="ＭＳ 明朝" w:hAnsi="ＭＳ 明朝"/>
                <w:color w:val="000000"/>
              </w:rPr>
            </w:pPr>
            <w:r>
              <w:rPr>
                <w:rFonts w:ascii="ＭＳ 明朝" w:hAnsi="ＭＳ 明朝"/>
                <w:noProof/>
                <w:color w:val="000000"/>
              </w:rPr>
              <w:pict w14:anchorId="3B7FE143">
                <v:shape id="_x0000_s1566" type="#_x0000_t202" style="position:absolute;left:0;text-align:left;margin-left:7.1pt;margin-top:1.4pt;width:225.5pt;height:67.45pt;z-index:251659776;mso-width-relative:margin;mso-height-relative:margin" stroked="f">
                  <v:textbox style="mso-next-textbox:#_x0000_s156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843"/>
                        </w:tblGrid>
                        <w:tr w:rsidR="0040453B" w14:paraId="160DCB32" w14:textId="77777777">
                          <w:trPr>
                            <w:trHeight w:val="280"/>
                          </w:trPr>
                          <w:tc>
                            <w:tcPr>
                              <w:tcW w:w="2367" w:type="dxa"/>
                              <w:vAlign w:val="center"/>
                            </w:tcPr>
                            <w:p w14:paraId="32010743" w14:textId="77777777" w:rsidR="0040453B" w:rsidRDefault="0040453B" w:rsidP="0014653D">
                              <w:pPr>
                                <w:spacing w:line="200" w:lineRule="exact"/>
                                <w:ind w:rightChars="425" w:right="850" w:firstLineChars="100" w:firstLine="180"/>
                                <w:jc w:val="center"/>
                                <w:rPr>
                                  <w:sz w:val="18"/>
                                  <w:szCs w:val="18"/>
                                </w:rPr>
                              </w:pPr>
                              <w:r>
                                <w:rPr>
                                  <w:rFonts w:hint="eastAsia"/>
                                  <w:sz w:val="18"/>
                                  <w:szCs w:val="18"/>
                                </w:rPr>
                                <w:t>ガラスの構成</w:t>
                              </w:r>
                            </w:p>
                          </w:tc>
                          <w:tc>
                            <w:tcPr>
                              <w:tcW w:w="1843" w:type="dxa"/>
                              <w:vAlign w:val="center"/>
                            </w:tcPr>
                            <w:p w14:paraId="6C806E21" w14:textId="77777777" w:rsidR="0040453B" w:rsidRDefault="0040453B" w:rsidP="0014653D">
                              <w:pPr>
                                <w:spacing w:line="200" w:lineRule="exact"/>
                                <w:ind w:left="113" w:right="113"/>
                                <w:jc w:val="center"/>
                                <w:rPr>
                                  <w:sz w:val="18"/>
                                  <w:szCs w:val="18"/>
                                </w:rPr>
                              </w:pPr>
                              <w:r>
                                <w:rPr>
                                  <w:rFonts w:hint="eastAsia"/>
                                  <w:sz w:val="18"/>
                                  <w:szCs w:val="18"/>
                                </w:rPr>
                                <w:t>数　　値</w:t>
                              </w:r>
                            </w:p>
                          </w:tc>
                        </w:tr>
                        <w:tr w:rsidR="0040453B" w14:paraId="51DECE16" w14:textId="77777777">
                          <w:trPr>
                            <w:trHeight w:val="269"/>
                          </w:trPr>
                          <w:tc>
                            <w:tcPr>
                              <w:tcW w:w="2367" w:type="dxa"/>
                              <w:vAlign w:val="center"/>
                            </w:tcPr>
                            <w:p w14:paraId="2A390386" w14:textId="77777777" w:rsidR="0040453B" w:rsidRDefault="0040453B" w:rsidP="0014653D">
                              <w:pPr>
                                <w:spacing w:line="200" w:lineRule="atLeast"/>
                                <w:ind w:left="113" w:right="113"/>
                                <w:rPr>
                                  <w:rFonts w:ascii="ＭＳ 明朝"/>
                                  <w:color w:val="000000"/>
                                  <w:sz w:val="18"/>
                                  <w:szCs w:val="18"/>
                                </w:rPr>
                              </w:pPr>
                              <w:r w:rsidRPr="0014653D">
                                <w:rPr>
                                  <w:rFonts w:ascii="ＭＳ 明朝" w:hAnsi="ＭＳ 明朝" w:hint="eastAsia"/>
                                  <w:sz w:val="18"/>
                                  <w:szCs w:val="18"/>
                                </w:rPr>
                                <w:t>単板ガラス</w:t>
                              </w:r>
                            </w:p>
                          </w:tc>
                          <w:tc>
                            <w:tcPr>
                              <w:tcW w:w="1843" w:type="dxa"/>
                              <w:vAlign w:val="center"/>
                            </w:tcPr>
                            <w:p w14:paraId="6848F4A8" w14:textId="77777777" w:rsidR="0040453B" w:rsidRDefault="0040453B" w:rsidP="00073D89">
                              <w:pPr>
                                <w:autoSpaceDE w:val="0"/>
                                <w:autoSpaceDN w:val="0"/>
                                <w:spacing w:line="200" w:lineRule="exact"/>
                                <w:ind w:left="391"/>
                                <w:rPr>
                                  <w:rFonts w:ascii="ＭＳ 明朝"/>
                                  <w:color w:val="000000"/>
                                  <w:sz w:val="18"/>
                                  <w:szCs w:val="18"/>
                                </w:rPr>
                              </w:pPr>
                              <w:r>
                                <w:rPr>
                                  <w:rFonts w:ascii="ＭＳ 明朝" w:hint="eastAsia"/>
                                  <w:color w:val="000000"/>
                                  <w:sz w:val="18"/>
                                  <w:szCs w:val="18"/>
                                </w:rPr>
                                <w:t>1.0</w:t>
                              </w:r>
                            </w:p>
                          </w:tc>
                        </w:tr>
                        <w:tr w:rsidR="0040453B" w14:paraId="3CED0955" w14:textId="77777777">
                          <w:trPr>
                            <w:trHeight w:val="274"/>
                          </w:trPr>
                          <w:tc>
                            <w:tcPr>
                              <w:tcW w:w="2367" w:type="dxa"/>
                              <w:vAlign w:val="center"/>
                            </w:tcPr>
                            <w:p w14:paraId="6B9501E6" w14:textId="77777777" w:rsidR="0040453B" w:rsidRDefault="0040453B" w:rsidP="0014653D">
                              <w:pPr>
                                <w:spacing w:line="200" w:lineRule="atLeast"/>
                                <w:ind w:left="113" w:right="113"/>
                                <w:rPr>
                                  <w:rFonts w:ascii="ＭＳ 明朝"/>
                                  <w:color w:val="000000"/>
                                  <w:sz w:val="18"/>
                                  <w:szCs w:val="18"/>
                                </w:rPr>
                              </w:pPr>
                              <w:r w:rsidRPr="0014653D">
                                <w:rPr>
                                  <w:rFonts w:ascii="ＭＳ 明朝" w:hAnsi="ＭＳ 明朝" w:hint="eastAsia"/>
                                  <w:sz w:val="18"/>
                                  <w:szCs w:val="18"/>
                                </w:rPr>
                                <w:t>合わせガラス</w:t>
                              </w:r>
                            </w:p>
                          </w:tc>
                          <w:tc>
                            <w:tcPr>
                              <w:tcW w:w="1843" w:type="dxa"/>
                              <w:vAlign w:val="center"/>
                            </w:tcPr>
                            <w:p w14:paraId="4E76C193" w14:textId="77777777" w:rsidR="0040453B" w:rsidRDefault="0040453B" w:rsidP="00073D89">
                              <w:pPr>
                                <w:autoSpaceDE w:val="0"/>
                                <w:autoSpaceDN w:val="0"/>
                                <w:spacing w:line="200" w:lineRule="exact"/>
                                <w:ind w:left="391"/>
                                <w:rPr>
                                  <w:rFonts w:ascii="ＭＳ 明朝"/>
                                  <w:color w:val="000000"/>
                                  <w:sz w:val="18"/>
                                  <w:szCs w:val="18"/>
                                </w:rPr>
                              </w:pPr>
                              <w:r>
                                <w:rPr>
                                  <w:rFonts w:ascii="ＭＳ 明朝" w:hint="eastAsia"/>
                                  <w:color w:val="000000"/>
                                  <w:sz w:val="18"/>
                                  <w:szCs w:val="18"/>
                                </w:rPr>
                                <w:t>0.75</w:t>
                              </w:r>
                            </w:p>
                          </w:tc>
                        </w:tr>
                        <w:tr w:rsidR="0040453B" w14:paraId="0AA700E6" w14:textId="77777777">
                          <w:trPr>
                            <w:trHeight w:val="264"/>
                          </w:trPr>
                          <w:tc>
                            <w:tcPr>
                              <w:tcW w:w="2367" w:type="dxa"/>
                              <w:vAlign w:val="center"/>
                            </w:tcPr>
                            <w:p w14:paraId="6C8BCF0D" w14:textId="77777777" w:rsidR="0040453B" w:rsidRDefault="0040453B" w:rsidP="0014653D">
                              <w:pPr>
                                <w:spacing w:line="200" w:lineRule="atLeast"/>
                                <w:ind w:left="113" w:right="113"/>
                                <w:rPr>
                                  <w:rFonts w:ascii="ＭＳ 明朝"/>
                                  <w:color w:val="000000"/>
                                  <w:sz w:val="18"/>
                                  <w:szCs w:val="18"/>
                                </w:rPr>
                              </w:pPr>
                              <w:r w:rsidRPr="0014653D">
                                <w:rPr>
                                  <w:rFonts w:ascii="ＭＳ 明朝" w:hAnsi="ＭＳ 明朝" w:hint="eastAsia"/>
                                  <w:sz w:val="18"/>
                                  <w:szCs w:val="18"/>
                                </w:rPr>
                                <w:t>複層ガラス</w:t>
                              </w:r>
                            </w:p>
                          </w:tc>
                          <w:tc>
                            <w:tcPr>
                              <w:tcW w:w="1843" w:type="dxa"/>
                              <w:vAlign w:val="center"/>
                            </w:tcPr>
                            <w:p w14:paraId="4A93295F" w14:textId="77777777" w:rsidR="0040453B" w:rsidRDefault="0040453B" w:rsidP="00073D89">
                              <w:pPr>
                                <w:autoSpaceDE w:val="0"/>
                                <w:autoSpaceDN w:val="0"/>
                                <w:spacing w:line="200" w:lineRule="exact"/>
                                <w:ind w:left="391"/>
                                <w:rPr>
                                  <w:rFonts w:ascii="ＭＳ 明朝"/>
                                  <w:color w:val="000000"/>
                                  <w:sz w:val="18"/>
                                  <w:szCs w:val="18"/>
                                </w:rPr>
                              </w:pPr>
                              <w:r>
                                <w:rPr>
                                  <w:rFonts w:ascii="ＭＳ 明朝" w:hint="eastAsia"/>
                                  <w:color w:val="000000"/>
                                  <w:sz w:val="18"/>
                                  <w:szCs w:val="18"/>
                                </w:rPr>
                                <w:t>0.75（１＋ｒ</w:t>
                              </w:r>
                              <w:r>
                                <w:rPr>
                                  <w:rFonts w:ascii="ＭＳ 明朝" w:hint="eastAsia"/>
                                  <w:color w:val="000000"/>
                                  <w:sz w:val="18"/>
                                  <w:szCs w:val="18"/>
                                  <w:vertAlign w:val="superscript"/>
                                </w:rPr>
                                <w:t>３</w:t>
                              </w:r>
                              <w:r>
                                <w:rPr>
                                  <w:rFonts w:ascii="ＭＳ 明朝" w:hint="eastAsia"/>
                                  <w:color w:val="000000"/>
                                  <w:sz w:val="18"/>
                                  <w:szCs w:val="18"/>
                                </w:rPr>
                                <w:t>）</w:t>
                              </w:r>
                            </w:p>
                          </w:tc>
                        </w:tr>
                      </w:tbl>
                      <w:p w14:paraId="43DA33CC" w14:textId="77777777" w:rsidR="0040453B" w:rsidRDefault="0040453B"/>
                    </w:txbxContent>
                  </v:textbox>
                </v:shape>
              </w:pict>
            </w:r>
          </w:p>
          <w:p w14:paraId="0D3CC0D9"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6EBEFF33"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30513479"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3656E3FE" w14:textId="77777777" w:rsidR="003926E7" w:rsidRPr="0014653D" w:rsidRDefault="003926E7" w:rsidP="003926E7">
            <w:pPr>
              <w:pStyle w:val="af3"/>
              <w:tabs>
                <w:tab w:val="left" w:pos="3840"/>
              </w:tabs>
              <w:spacing w:line="280" w:lineRule="exact"/>
              <w:ind w:left="620"/>
              <w:rPr>
                <w:rFonts w:ascii="ＭＳ 明朝" w:hAnsi="ＭＳ 明朝"/>
                <w:color w:val="000000"/>
              </w:rPr>
            </w:pPr>
          </w:p>
          <w:p w14:paraId="3E755F8A" w14:textId="290E90E3" w:rsidR="003926E7" w:rsidRPr="00073D89" w:rsidRDefault="003926E7" w:rsidP="0014653D">
            <w:pPr>
              <w:pStyle w:val="ab"/>
              <w:wordWrap/>
              <w:spacing w:line="240" w:lineRule="auto"/>
              <w:ind w:leftChars="30" w:left="260" w:rightChars="50" w:right="100" w:hangingChars="100" w:hanging="200"/>
              <w:rPr>
                <w:color w:val="000000"/>
                <w:sz w:val="20"/>
              </w:rPr>
            </w:pPr>
            <w:r w:rsidRPr="00073D89">
              <w:rPr>
                <w:rFonts w:hint="eastAsia"/>
                <w:color w:val="000000"/>
                <w:sz w:val="20"/>
              </w:rPr>
              <w:t>ｒ：複層ガラスのそれぞれのガラスの厚さに対する対向ガラス</w:t>
            </w:r>
          </w:p>
          <w:p w14:paraId="37DF09EC" w14:textId="77777777" w:rsidR="003926E7" w:rsidRPr="00073D89" w:rsidRDefault="003926E7" w:rsidP="0014653D">
            <w:pPr>
              <w:pStyle w:val="ab"/>
              <w:wordWrap/>
              <w:spacing w:line="240" w:lineRule="auto"/>
              <w:ind w:leftChars="30" w:left="160" w:rightChars="50" w:right="100" w:hangingChars="50" w:hanging="100"/>
              <w:rPr>
                <w:color w:val="000000"/>
                <w:sz w:val="20"/>
              </w:rPr>
            </w:pPr>
            <w:r w:rsidRPr="00073D89">
              <w:rPr>
                <w:rFonts w:hint="eastAsia"/>
                <w:color w:val="000000"/>
                <w:sz w:val="20"/>
              </w:rPr>
              <w:t>（複層ガラスとして対をなすガラス）の厚さの割合の数値。</w:t>
            </w:r>
          </w:p>
          <w:p w14:paraId="028C85F2" w14:textId="77777777" w:rsidR="003926E7" w:rsidRPr="0014653D" w:rsidRDefault="003926E7" w:rsidP="0014653D">
            <w:pPr>
              <w:pStyle w:val="ab"/>
              <w:wordWrap/>
              <w:spacing w:line="240" w:lineRule="auto"/>
              <w:ind w:leftChars="30" w:left="160" w:rightChars="50" w:right="100" w:hangingChars="50" w:hanging="100"/>
              <w:rPr>
                <w:sz w:val="21"/>
                <w:szCs w:val="21"/>
              </w:rPr>
            </w:pPr>
            <w:r w:rsidRPr="00073D89">
              <w:rPr>
                <w:rFonts w:hint="eastAsia"/>
                <w:color w:val="000000"/>
                <w:sz w:val="20"/>
              </w:rPr>
              <w:t>（2を超える場合は２とする）</w:t>
            </w:r>
          </w:p>
        </w:tc>
        <w:tc>
          <w:tcPr>
            <w:tcW w:w="708" w:type="dxa"/>
            <w:tcBorders>
              <w:top w:val="dotted" w:sz="4" w:space="0" w:color="auto"/>
              <w:bottom w:val="dotted" w:sz="4" w:space="0" w:color="auto"/>
            </w:tcBorders>
            <w:tcMar>
              <w:left w:w="28" w:type="dxa"/>
              <w:right w:w="28" w:type="dxa"/>
            </w:tcMar>
          </w:tcPr>
          <w:p w14:paraId="63FB34E8" w14:textId="77777777" w:rsidR="003926E7" w:rsidRPr="0014653D" w:rsidRDefault="003926E7"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72997A1" w14:textId="77777777" w:rsidR="003926E7" w:rsidRPr="00426468" w:rsidRDefault="003926E7"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1AAC2D2" w14:textId="77777777" w:rsidR="003926E7" w:rsidRPr="0014653D" w:rsidRDefault="003926E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F00C922" w14:textId="77777777" w:rsidR="003926E7" w:rsidRPr="0014653D" w:rsidRDefault="003926E7" w:rsidP="0014653D">
            <w:pPr>
              <w:snapToGrid w:val="0"/>
              <w:jc w:val="left"/>
              <w:rPr>
                <w:rFonts w:ascii="ＭＳ 明朝" w:hAnsi="ＭＳ 明朝"/>
                <w:color w:val="000000"/>
              </w:rPr>
            </w:pPr>
          </w:p>
        </w:tc>
      </w:tr>
      <w:tr w:rsidR="003926E7" w:rsidRPr="00F227C7" w14:paraId="4670DC34" w14:textId="77777777" w:rsidTr="0014653D">
        <w:trPr>
          <w:cantSplit/>
          <w:trHeight w:val="495"/>
        </w:trPr>
        <w:tc>
          <w:tcPr>
            <w:tcW w:w="567" w:type="dxa"/>
            <w:tcBorders>
              <w:top w:val="dotted" w:sz="4" w:space="0" w:color="auto"/>
              <w:bottom w:val="single" w:sz="4" w:space="0" w:color="auto"/>
            </w:tcBorders>
          </w:tcPr>
          <w:p w14:paraId="7AC7A427" w14:textId="77777777" w:rsidR="003926E7" w:rsidRPr="00F227C7" w:rsidRDefault="003926E7" w:rsidP="003926E7">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single" w:sz="4" w:space="0" w:color="auto"/>
            </w:tcBorders>
          </w:tcPr>
          <w:p w14:paraId="57F17835" w14:textId="77777777" w:rsidR="003926E7" w:rsidRPr="00073D89" w:rsidRDefault="00E07095" w:rsidP="0014653D">
            <w:pPr>
              <w:pStyle w:val="1a"/>
              <w:spacing w:before="0" w:line="240" w:lineRule="auto"/>
              <w:ind w:left="410" w:rightChars="50" w:right="100"/>
            </w:pPr>
            <w:r w:rsidRPr="00073D89">
              <w:rPr>
                <w:color w:val="000000"/>
                <w:sz w:val="21"/>
                <w:szCs w:val="21"/>
              </w:rPr>
              <w:t>j</w:t>
            </w:r>
            <w:r w:rsidR="003926E7" w:rsidRPr="00073D89">
              <w:rPr>
                <w:rFonts w:hint="eastAsia"/>
                <w:color w:val="000000"/>
                <w:sz w:val="21"/>
                <w:szCs w:val="21"/>
              </w:rPr>
              <w:t>）サッシ</w:t>
            </w:r>
            <w:r w:rsidR="00750CC6" w:rsidRPr="00073D89">
              <w:rPr>
                <w:rFonts w:hint="eastAsia"/>
                <w:color w:val="000000"/>
                <w:sz w:val="21"/>
                <w:szCs w:val="21"/>
              </w:rPr>
              <w:t>（天窓）</w:t>
            </w:r>
            <w:r w:rsidR="003926E7" w:rsidRPr="00073D89">
              <w:rPr>
                <w:rFonts w:hint="eastAsia"/>
                <w:color w:val="000000"/>
                <w:sz w:val="21"/>
                <w:szCs w:val="21"/>
              </w:rPr>
              <w:t>の遮音</w:t>
            </w:r>
          </w:p>
          <w:p w14:paraId="659D75D3" w14:textId="2ED90B77" w:rsidR="003926E7" w:rsidRPr="0014653D" w:rsidRDefault="003926E7" w:rsidP="0014653D">
            <w:pPr>
              <w:pStyle w:val="1a1"/>
              <w:spacing w:before="0" w:line="240" w:lineRule="auto"/>
              <w:ind w:leftChars="130" w:left="260" w:right="50" w:firstLineChars="100" w:firstLine="210"/>
              <w:rPr>
                <w:color w:val="000000"/>
                <w:sz w:val="21"/>
                <w:szCs w:val="21"/>
              </w:rPr>
            </w:pPr>
            <w:r w:rsidRPr="00073D89">
              <w:rPr>
                <w:rFonts w:ascii="ＭＳ 明朝" w:hAnsi="ＭＳ 明朝" w:hint="eastAsia"/>
                <w:color w:val="000000"/>
                <w:sz w:val="21"/>
                <w:szCs w:val="21"/>
              </w:rPr>
              <w:t>遮音型サッシ</w:t>
            </w:r>
            <w:r w:rsidR="00332603" w:rsidRPr="00073D89">
              <w:rPr>
                <w:rFonts w:ascii="ＭＳ 明朝" w:hAnsi="ＭＳ 明朝" w:hint="eastAsia"/>
                <w:color w:val="000000"/>
                <w:sz w:val="21"/>
                <w:szCs w:val="21"/>
              </w:rPr>
              <w:t>（天窓）</w:t>
            </w:r>
            <w:r w:rsidRPr="00073D89">
              <w:rPr>
                <w:rFonts w:ascii="ＭＳ 明朝" w:hAnsi="ＭＳ 明朝" w:hint="eastAsia"/>
                <w:color w:val="000000"/>
                <w:sz w:val="21"/>
                <w:szCs w:val="21"/>
              </w:rPr>
              <w:t>の場合の遮音性は、「実験室における音響透過損失測定方法」に基づく試験を行い、</w:t>
            </w:r>
            <w:r w:rsidRPr="00073D89">
              <w:rPr>
                <w:rFonts w:ascii="ＭＳ 明朝" w:hAnsi="ＭＳ 明朝"/>
                <w:color w:val="000000"/>
                <w:sz w:val="21"/>
                <w:szCs w:val="21"/>
              </w:rPr>
              <w:t>100Hz</w:t>
            </w:r>
            <w:r w:rsidRPr="00073D89">
              <w:rPr>
                <w:rFonts w:ascii="ＭＳ 明朝" w:hAnsi="ＭＳ 明朝" w:hint="eastAsia"/>
                <w:color w:val="000000"/>
                <w:sz w:val="21"/>
                <w:szCs w:val="21"/>
              </w:rPr>
              <w:t>～</w:t>
            </w:r>
            <w:r w:rsidRPr="00073D89">
              <w:rPr>
                <w:rFonts w:ascii="ＭＳ 明朝" w:hAnsi="ＭＳ 明朝"/>
                <w:color w:val="000000"/>
                <w:sz w:val="21"/>
                <w:szCs w:val="21"/>
              </w:rPr>
              <w:t>2,500Hz</w:t>
            </w:r>
            <w:r w:rsidRPr="00073D89">
              <w:rPr>
                <w:rFonts w:ascii="ＭＳ 明朝" w:hAnsi="ＭＳ 明朝" w:hint="eastAsia"/>
                <w:color w:val="000000"/>
                <w:sz w:val="21"/>
                <w:szCs w:val="21"/>
              </w:rPr>
              <w:t>の範囲の</w:t>
            </w:r>
            <w:r w:rsidRPr="00073D89">
              <w:rPr>
                <w:rFonts w:ascii="ＭＳ 明朝" w:hAnsi="ＭＳ 明朝"/>
                <w:color w:val="000000"/>
                <w:sz w:val="21"/>
                <w:szCs w:val="21"/>
              </w:rPr>
              <w:t>1/3</w:t>
            </w:r>
            <w:r w:rsidRPr="00073D89">
              <w:rPr>
                <w:rFonts w:ascii="ＭＳ 明朝" w:hAnsi="ＭＳ 明朝" w:hint="eastAsia"/>
                <w:color w:val="000000"/>
                <w:sz w:val="21"/>
                <w:szCs w:val="21"/>
              </w:rPr>
              <w:t>オクターブバンド毎の音響透過損失の単純平均値が</w:t>
            </w:r>
            <w:r w:rsidRPr="00073D89">
              <w:rPr>
                <w:rFonts w:ascii="ＭＳ 明朝" w:hAnsi="ＭＳ 明朝"/>
                <w:color w:val="000000"/>
                <w:sz w:val="21"/>
                <w:szCs w:val="21"/>
              </w:rPr>
              <w:t>20dB以上であること。</w:t>
            </w:r>
          </w:p>
          <w:p w14:paraId="64BE010F" w14:textId="77777777" w:rsidR="003926E7" w:rsidRPr="0014653D" w:rsidRDefault="003926E7" w:rsidP="0014653D">
            <w:pPr>
              <w:pStyle w:val="11a2"/>
              <w:spacing w:before="0" w:line="240" w:lineRule="auto"/>
              <w:ind w:leftChars="128" w:left="256" w:rightChars="50" w:right="100" w:firstLineChars="0" w:firstLine="0"/>
              <w:rPr>
                <w:color w:val="000000"/>
                <w:sz w:val="21"/>
                <w:szCs w:val="21"/>
              </w:rPr>
            </w:pPr>
            <w:r w:rsidRPr="00E32D1D">
              <w:rPr>
                <w:rFonts w:hint="eastAsia"/>
                <w:color w:val="000000"/>
                <w:sz w:val="21"/>
                <w:szCs w:val="21"/>
              </w:rPr>
              <w:t>＜試験：</w:t>
            </w:r>
            <w:r w:rsidRPr="00E32D1D">
              <w:rPr>
                <w:color w:val="000000"/>
                <w:sz w:val="21"/>
                <w:szCs w:val="21"/>
              </w:rPr>
              <w:t>JIS A</w:t>
            </w:r>
            <w:r w:rsidR="00E33A58" w:rsidRPr="00E32D1D">
              <w:rPr>
                <w:color w:val="000000"/>
                <w:sz w:val="21"/>
                <w:szCs w:val="21"/>
              </w:rPr>
              <w:t xml:space="preserve"> </w:t>
            </w:r>
            <w:r w:rsidRPr="00E32D1D">
              <w:rPr>
                <w:color w:val="000000"/>
                <w:sz w:val="21"/>
                <w:szCs w:val="21"/>
              </w:rPr>
              <w:t>1416:2000</w:t>
            </w:r>
            <w:r w:rsidRPr="00E32D1D">
              <w:rPr>
                <w:rFonts w:hint="eastAsia"/>
                <w:color w:val="000000"/>
                <w:sz w:val="21"/>
                <w:szCs w:val="21"/>
              </w:rPr>
              <w:t>「実験室における建築部材の空気遮断性能の測定方法」＞</w:t>
            </w:r>
          </w:p>
        </w:tc>
        <w:tc>
          <w:tcPr>
            <w:tcW w:w="708" w:type="dxa"/>
            <w:tcBorders>
              <w:top w:val="dotted" w:sz="4" w:space="0" w:color="auto"/>
              <w:bottom w:val="single" w:sz="4" w:space="0" w:color="auto"/>
            </w:tcBorders>
            <w:tcMar>
              <w:left w:w="28" w:type="dxa"/>
              <w:right w:w="28" w:type="dxa"/>
            </w:tcMar>
          </w:tcPr>
          <w:p w14:paraId="683B7B62" w14:textId="77777777" w:rsidR="003926E7" w:rsidRPr="0014653D" w:rsidRDefault="003926E7"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試験</w:t>
            </w:r>
          </w:p>
        </w:tc>
        <w:tc>
          <w:tcPr>
            <w:tcW w:w="709" w:type="dxa"/>
            <w:tcBorders>
              <w:top w:val="dotted" w:sz="4" w:space="0" w:color="auto"/>
              <w:bottom w:val="single" w:sz="4" w:space="0" w:color="auto"/>
            </w:tcBorders>
            <w:noWrap/>
            <w:tcMar>
              <w:left w:w="28" w:type="dxa"/>
              <w:right w:w="28" w:type="dxa"/>
            </w:tcMar>
          </w:tcPr>
          <w:p w14:paraId="4CF93DC3" w14:textId="77777777" w:rsidR="003926E7" w:rsidRPr="00426468" w:rsidRDefault="003926E7"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single" w:sz="4" w:space="0" w:color="auto"/>
            </w:tcBorders>
            <w:noWrap/>
            <w:tcMar>
              <w:left w:w="28" w:type="dxa"/>
              <w:right w:w="28" w:type="dxa"/>
            </w:tcMar>
          </w:tcPr>
          <w:p w14:paraId="10C32F8B" w14:textId="77777777" w:rsidR="003926E7" w:rsidRPr="0014653D" w:rsidRDefault="003926E7" w:rsidP="0014653D">
            <w:pPr>
              <w:snapToGrid w:val="0"/>
              <w:jc w:val="left"/>
              <w:rPr>
                <w:rFonts w:ascii="ＭＳ 明朝" w:hAnsi="ＭＳ 明朝"/>
                <w:color w:val="000000"/>
              </w:rPr>
            </w:pPr>
          </w:p>
        </w:tc>
        <w:tc>
          <w:tcPr>
            <w:tcW w:w="1134" w:type="dxa"/>
            <w:tcBorders>
              <w:top w:val="dotted" w:sz="4" w:space="0" w:color="auto"/>
              <w:bottom w:val="single" w:sz="4" w:space="0" w:color="auto"/>
            </w:tcBorders>
            <w:noWrap/>
            <w:tcMar>
              <w:left w:w="28" w:type="dxa"/>
              <w:right w:w="28" w:type="dxa"/>
            </w:tcMar>
          </w:tcPr>
          <w:p w14:paraId="2B03A8D6" w14:textId="77777777" w:rsidR="003926E7" w:rsidRPr="0014653D" w:rsidRDefault="003926E7" w:rsidP="0014653D">
            <w:pPr>
              <w:snapToGrid w:val="0"/>
              <w:jc w:val="left"/>
              <w:rPr>
                <w:rFonts w:ascii="ＭＳ 明朝" w:hAnsi="ＭＳ 明朝"/>
                <w:color w:val="000000"/>
              </w:rPr>
            </w:pPr>
          </w:p>
        </w:tc>
      </w:tr>
      <w:tr w:rsidR="003926E7" w:rsidRPr="00F227C7" w14:paraId="269691B3" w14:textId="77777777" w:rsidTr="0014653D">
        <w:trPr>
          <w:cantSplit/>
          <w:trHeight w:val="1816"/>
        </w:trPr>
        <w:tc>
          <w:tcPr>
            <w:tcW w:w="567" w:type="dxa"/>
            <w:tcBorders>
              <w:bottom w:val="dotted" w:sz="4" w:space="0" w:color="auto"/>
            </w:tcBorders>
          </w:tcPr>
          <w:p w14:paraId="72BC9526" w14:textId="77777777" w:rsidR="003926E7" w:rsidRPr="00F227C7" w:rsidRDefault="003926E7" w:rsidP="003926E7">
            <w:pPr>
              <w:numPr>
                <w:ilvl w:val="0"/>
                <w:numId w:val="4"/>
              </w:numPr>
              <w:tabs>
                <w:tab w:val="clear" w:pos="289"/>
              </w:tabs>
              <w:adjustRightInd w:val="0"/>
              <w:snapToGrid w:val="0"/>
              <w:jc w:val="right"/>
              <w:rPr>
                <w:rFonts w:ascii="ＭＳ 明朝" w:hAnsi="ＭＳ 明朝"/>
                <w:color w:val="000000"/>
              </w:rPr>
            </w:pPr>
          </w:p>
        </w:tc>
        <w:tc>
          <w:tcPr>
            <w:tcW w:w="5798" w:type="dxa"/>
            <w:tcBorders>
              <w:bottom w:val="dotted" w:sz="4" w:space="0" w:color="auto"/>
            </w:tcBorders>
          </w:tcPr>
          <w:p w14:paraId="47B2BFFA" w14:textId="77777777" w:rsidR="003926E7" w:rsidRPr="0014653D" w:rsidRDefault="003926E7" w:rsidP="0014653D">
            <w:pPr>
              <w:pStyle w:val="12"/>
              <w:ind w:leftChars="23" w:left="257" w:rightChars="50" w:right="100" w:hangingChars="100" w:hanging="211"/>
            </w:pPr>
            <w:r w:rsidRPr="0014653D">
              <w:rPr>
                <w:rFonts w:ascii="ＭＳ 明朝" w:eastAsia="ＭＳ 明朝" w:hAnsi="ＭＳ 明朝"/>
              </w:rPr>
              <w:t>1.2　安全性の確保</w:t>
            </w:r>
          </w:p>
          <w:p w14:paraId="2F7BA653" w14:textId="77777777" w:rsidR="003926E7" w:rsidRPr="0014653D" w:rsidRDefault="003926E7" w:rsidP="0014653D">
            <w:pPr>
              <w:pStyle w:val="12"/>
              <w:ind w:leftChars="23" w:left="256" w:rightChars="50" w:right="100" w:hangingChars="100" w:hanging="210"/>
              <w:rPr>
                <w:bCs/>
              </w:rPr>
            </w:pPr>
            <w:r w:rsidRPr="0014653D">
              <w:rPr>
                <w:rFonts w:ascii="ＭＳ 明朝" w:eastAsia="ＭＳ 明朝" w:hAnsi="ＭＳ 明朝"/>
                <w:b w:val="0"/>
                <w:bCs/>
              </w:rPr>
              <w:t>1.2.1　機械的な抵抗力及び安定性の確保</w:t>
            </w:r>
          </w:p>
          <w:p w14:paraId="35A88316" w14:textId="77777777" w:rsidR="003926E7" w:rsidRPr="00E32D1D" w:rsidRDefault="003926E7" w:rsidP="0014653D">
            <w:pPr>
              <w:pStyle w:val="1a"/>
              <w:spacing w:before="0" w:line="240" w:lineRule="auto"/>
              <w:ind w:left="410" w:rightChars="50" w:right="100"/>
              <w:rPr>
                <w:color w:val="000000"/>
                <w:sz w:val="21"/>
                <w:szCs w:val="21"/>
              </w:rPr>
            </w:pPr>
            <w:r w:rsidRPr="00E32D1D">
              <w:rPr>
                <w:rFonts w:hint="eastAsia"/>
                <w:color w:val="000000"/>
                <w:sz w:val="21"/>
                <w:szCs w:val="21"/>
              </w:rPr>
              <w:t>a) サッシ</w:t>
            </w:r>
            <w:r w:rsidR="00750CC6" w:rsidRPr="00E32D1D">
              <w:rPr>
                <w:rFonts w:hint="eastAsia"/>
                <w:color w:val="000000"/>
                <w:sz w:val="21"/>
                <w:szCs w:val="21"/>
              </w:rPr>
              <w:t>（天窓）</w:t>
            </w:r>
            <w:r w:rsidRPr="00E32D1D">
              <w:rPr>
                <w:rFonts w:hint="eastAsia"/>
                <w:color w:val="000000"/>
                <w:sz w:val="21"/>
                <w:szCs w:val="21"/>
              </w:rPr>
              <w:t>の耐風圧</w:t>
            </w:r>
          </w:p>
          <w:p w14:paraId="1CB9C108" w14:textId="77777777" w:rsidR="003926E7" w:rsidRPr="0014653D" w:rsidRDefault="003926E7" w:rsidP="0014653D">
            <w:pPr>
              <w:pStyle w:val="1a1"/>
              <w:spacing w:before="0" w:line="240" w:lineRule="auto"/>
              <w:ind w:leftChars="130" w:left="260" w:right="50" w:firstLineChars="100" w:firstLine="210"/>
              <w:rPr>
                <w:rFonts w:ascii="ＭＳ 明朝" w:hAnsi="ＭＳ 明朝"/>
                <w:color w:val="000000"/>
                <w:sz w:val="21"/>
                <w:szCs w:val="21"/>
              </w:rPr>
            </w:pPr>
            <w:r w:rsidRPr="0014653D">
              <w:rPr>
                <w:rFonts w:ascii="ＭＳ 明朝" w:hAnsi="ＭＳ 明朝" w:hint="eastAsia"/>
                <w:color w:val="000000"/>
                <w:sz w:val="21"/>
                <w:szCs w:val="21"/>
              </w:rPr>
              <w:t>耐風圧は、「建具の耐風圧試験方法」に基づき試験を行い、</w:t>
            </w:r>
            <w:r w:rsidRPr="0014653D">
              <w:rPr>
                <w:rFonts w:ascii="ＭＳ 明朝" w:hAnsi="ＭＳ 明朝"/>
                <w:color w:val="000000"/>
                <w:sz w:val="21"/>
                <w:szCs w:val="21"/>
              </w:rPr>
              <w:t>JIS A</w:t>
            </w:r>
            <w:r w:rsidR="00E33A58" w:rsidRPr="0014653D">
              <w:rPr>
                <w:rFonts w:ascii="ＭＳ 明朝" w:hAnsi="ＭＳ 明朝"/>
                <w:color w:val="000000"/>
                <w:sz w:val="21"/>
                <w:szCs w:val="21"/>
              </w:rPr>
              <w:t xml:space="preserve"> </w:t>
            </w:r>
            <w:r w:rsidRPr="0014653D">
              <w:rPr>
                <w:rFonts w:ascii="ＭＳ 明朝" w:hAnsi="ＭＳ 明朝"/>
                <w:color w:val="000000"/>
                <w:sz w:val="21"/>
                <w:szCs w:val="21"/>
              </w:rPr>
              <w:t>4706:</w:t>
            </w:r>
            <w:r w:rsidR="00205542" w:rsidRPr="0014653D">
              <w:rPr>
                <w:rFonts w:ascii="ＭＳ 明朝" w:hAnsi="ＭＳ 明朝"/>
                <w:color w:val="000000"/>
                <w:sz w:val="21"/>
                <w:szCs w:val="21"/>
              </w:rPr>
              <w:t>2021</w:t>
            </w:r>
            <w:r w:rsidRPr="0014653D">
              <w:rPr>
                <w:rFonts w:ascii="ＭＳ 明朝" w:hAnsi="ＭＳ 明朝" w:hint="eastAsia"/>
                <w:color w:val="000000"/>
                <w:sz w:val="21"/>
                <w:szCs w:val="21"/>
              </w:rPr>
              <w:t>「サッシ」の「</w:t>
            </w:r>
            <w:r w:rsidRPr="0014653D">
              <w:rPr>
                <w:rFonts w:ascii="ＭＳ 明朝" w:hAnsi="ＭＳ 明朝"/>
                <w:color w:val="000000"/>
                <w:sz w:val="21"/>
                <w:szCs w:val="21"/>
              </w:rPr>
              <w:t>5．性能」の耐風圧</w:t>
            </w:r>
            <w:r w:rsidRPr="0014653D">
              <w:rPr>
                <w:rFonts w:ascii="ＭＳ 明朝" w:hAnsi="ＭＳ 明朝" w:hint="eastAsia"/>
                <w:color w:val="000000"/>
                <w:sz w:val="21"/>
                <w:szCs w:val="21"/>
              </w:rPr>
              <w:t>性の等級で、表</w:t>
            </w:r>
            <w:r w:rsidRPr="0014653D">
              <w:rPr>
                <w:rFonts w:ascii="ＭＳ 明朝" w:hAnsi="ＭＳ 明朝"/>
                <w:color w:val="000000"/>
                <w:sz w:val="21"/>
                <w:szCs w:val="21"/>
              </w:rPr>
              <w:t>-4に示す等級に適合すること。</w:t>
            </w:r>
          </w:p>
          <w:p w14:paraId="1D2F01D0" w14:textId="77777777" w:rsidR="003926E7" w:rsidRPr="0014653D" w:rsidRDefault="003926E7" w:rsidP="0014653D">
            <w:pPr>
              <w:pStyle w:val="11a2"/>
              <w:spacing w:before="0" w:line="240" w:lineRule="auto"/>
              <w:ind w:leftChars="128" w:left="256" w:rightChars="50" w:right="100" w:firstLineChars="0" w:firstLine="0"/>
              <w:rPr>
                <w:color w:val="000000"/>
                <w:sz w:val="21"/>
                <w:szCs w:val="21"/>
              </w:rPr>
            </w:pPr>
            <w:r w:rsidRPr="00E32D1D">
              <w:rPr>
                <w:rFonts w:hint="eastAsia"/>
                <w:color w:val="000000"/>
                <w:sz w:val="21"/>
                <w:szCs w:val="21"/>
              </w:rPr>
              <w:t>＜試験：</w:t>
            </w:r>
            <w:r w:rsidRPr="00E32D1D">
              <w:rPr>
                <w:color w:val="000000"/>
                <w:sz w:val="21"/>
                <w:szCs w:val="21"/>
              </w:rPr>
              <w:t>JIS A</w:t>
            </w:r>
            <w:r w:rsidR="00E33A58" w:rsidRPr="00E32D1D">
              <w:rPr>
                <w:color w:val="000000"/>
                <w:sz w:val="21"/>
                <w:szCs w:val="21"/>
              </w:rPr>
              <w:t xml:space="preserve"> </w:t>
            </w:r>
            <w:r w:rsidRPr="00E32D1D">
              <w:rPr>
                <w:color w:val="000000"/>
                <w:sz w:val="21"/>
                <w:szCs w:val="21"/>
              </w:rPr>
              <w:t>1515:1998</w:t>
            </w:r>
            <w:r w:rsidRPr="00E32D1D">
              <w:rPr>
                <w:rFonts w:hint="eastAsia"/>
                <w:color w:val="000000"/>
                <w:sz w:val="21"/>
                <w:szCs w:val="21"/>
              </w:rPr>
              <w:t>「建具の耐風圧試験方法」＞</w:t>
            </w:r>
          </w:p>
        </w:tc>
        <w:tc>
          <w:tcPr>
            <w:tcW w:w="708" w:type="dxa"/>
            <w:tcBorders>
              <w:bottom w:val="dotted" w:sz="4" w:space="0" w:color="auto"/>
            </w:tcBorders>
            <w:tcMar>
              <w:left w:w="28" w:type="dxa"/>
              <w:right w:w="28" w:type="dxa"/>
            </w:tcMar>
          </w:tcPr>
          <w:p w14:paraId="2F653AFE" w14:textId="77777777" w:rsidR="003926E7" w:rsidRPr="0014653D" w:rsidRDefault="003926E7" w:rsidP="00426468">
            <w:pPr>
              <w:snapToGrid w:val="0"/>
              <w:jc w:val="center"/>
              <w:rPr>
                <w:rFonts w:ascii="ＭＳ 明朝" w:hAnsi="ＭＳ 明朝"/>
                <w:color w:val="000000"/>
                <w:sz w:val="21"/>
                <w:szCs w:val="21"/>
              </w:rPr>
            </w:pPr>
            <w:r w:rsidRPr="0014653D">
              <w:rPr>
                <w:rFonts w:ascii="ＭＳ 明朝" w:hAnsi="ＭＳ 明朝" w:hint="eastAsia"/>
                <w:color w:val="000000"/>
                <w:sz w:val="21"/>
                <w:szCs w:val="21"/>
              </w:rPr>
              <w:t>試験</w:t>
            </w:r>
          </w:p>
        </w:tc>
        <w:tc>
          <w:tcPr>
            <w:tcW w:w="709" w:type="dxa"/>
            <w:tcBorders>
              <w:bottom w:val="dotted" w:sz="4" w:space="0" w:color="auto"/>
            </w:tcBorders>
            <w:noWrap/>
            <w:tcMar>
              <w:left w:w="28" w:type="dxa"/>
              <w:right w:w="28" w:type="dxa"/>
            </w:tcMar>
          </w:tcPr>
          <w:p w14:paraId="5994DF1D" w14:textId="77777777" w:rsidR="003926E7" w:rsidRPr="00426468" w:rsidRDefault="003926E7" w:rsidP="00426468">
            <w:pPr>
              <w:snapToGrid w:val="0"/>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dotted" w:sz="4" w:space="0" w:color="auto"/>
            </w:tcBorders>
            <w:noWrap/>
            <w:tcMar>
              <w:left w:w="28" w:type="dxa"/>
              <w:right w:w="28" w:type="dxa"/>
            </w:tcMar>
          </w:tcPr>
          <w:p w14:paraId="3F404842" w14:textId="77777777" w:rsidR="003926E7" w:rsidRPr="0014653D" w:rsidRDefault="003926E7" w:rsidP="0014653D">
            <w:pPr>
              <w:snapToGrid w:val="0"/>
              <w:jc w:val="left"/>
              <w:rPr>
                <w:rFonts w:ascii="ＭＳ 明朝" w:hAnsi="ＭＳ 明朝"/>
                <w:color w:val="000000"/>
              </w:rPr>
            </w:pPr>
          </w:p>
        </w:tc>
        <w:tc>
          <w:tcPr>
            <w:tcW w:w="1134" w:type="dxa"/>
            <w:tcBorders>
              <w:bottom w:val="dotted" w:sz="4" w:space="0" w:color="auto"/>
            </w:tcBorders>
            <w:noWrap/>
            <w:tcMar>
              <w:left w:w="28" w:type="dxa"/>
              <w:right w:w="28" w:type="dxa"/>
            </w:tcMar>
          </w:tcPr>
          <w:p w14:paraId="2020D4F6" w14:textId="77777777" w:rsidR="003926E7" w:rsidRPr="0014653D" w:rsidRDefault="003926E7" w:rsidP="0014653D">
            <w:pPr>
              <w:snapToGrid w:val="0"/>
              <w:jc w:val="left"/>
              <w:rPr>
                <w:rFonts w:ascii="ＭＳ 明朝" w:hAnsi="ＭＳ 明朝"/>
                <w:color w:val="000000"/>
              </w:rPr>
            </w:pPr>
          </w:p>
        </w:tc>
      </w:tr>
      <w:tr w:rsidR="003926E7" w:rsidRPr="00F227C7" w14:paraId="7653DF0B" w14:textId="77777777" w:rsidTr="0014653D">
        <w:trPr>
          <w:cantSplit/>
          <w:trHeight w:val="750"/>
        </w:trPr>
        <w:tc>
          <w:tcPr>
            <w:tcW w:w="567" w:type="dxa"/>
            <w:tcBorders>
              <w:top w:val="dotted" w:sz="4" w:space="0" w:color="auto"/>
              <w:bottom w:val="dotted" w:sz="4" w:space="0" w:color="auto"/>
            </w:tcBorders>
          </w:tcPr>
          <w:p w14:paraId="79603992" w14:textId="77777777" w:rsidR="003926E7" w:rsidRPr="00F227C7" w:rsidRDefault="003926E7" w:rsidP="003926E7">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7B8D830E" w14:textId="77777777" w:rsidR="003926E7" w:rsidRPr="00E32D1D" w:rsidRDefault="003926E7" w:rsidP="0014653D">
            <w:pPr>
              <w:pStyle w:val="1a"/>
              <w:spacing w:before="0" w:line="240" w:lineRule="auto"/>
              <w:ind w:left="410" w:rightChars="50" w:right="100"/>
              <w:rPr>
                <w:color w:val="000000"/>
                <w:sz w:val="21"/>
                <w:szCs w:val="21"/>
              </w:rPr>
            </w:pPr>
            <w:r w:rsidRPr="00E32D1D">
              <w:rPr>
                <w:rFonts w:hint="eastAsia"/>
                <w:color w:val="000000"/>
                <w:sz w:val="21"/>
                <w:szCs w:val="21"/>
              </w:rPr>
              <w:t>b) サッシ</w:t>
            </w:r>
            <w:r w:rsidR="00750CC6" w:rsidRPr="00E32D1D">
              <w:rPr>
                <w:rFonts w:hint="eastAsia"/>
                <w:color w:val="000000"/>
                <w:sz w:val="21"/>
                <w:szCs w:val="21"/>
              </w:rPr>
              <w:t>（天窓）</w:t>
            </w:r>
            <w:r w:rsidRPr="00E32D1D">
              <w:rPr>
                <w:rFonts w:hint="eastAsia"/>
                <w:color w:val="000000"/>
                <w:sz w:val="21"/>
                <w:szCs w:val="21"/>
              </w:rPr>
              <w:t>の耐積雪</w:t>
            </w:r>
          </w:p>
          <w:p w14:paraId="7EE9BB60" w14:textId="77777777" w:rsidR="003926E7" w:rsidRPr="00073D89" w:rsidRDefault="003926E7" w:rsidP="0014653D">
            <w:pPr>
              <w:pStyle w:val="1a1"/>
              <w:spacing w:before="0" w:line="240" w:lineRule="auto"/>
              <w:ind w:leftChars="130" w:left="260" w:right="50" w:firstLineChars="100" w:firstLine="210"/>
              <w:rPr>
                <w:color w:val="000000"/>
                <w:sz w:val="21"/>
                <w:szCs w:val="21"/>
              </w:rPr>
            </w:pPr>
            <w:r w:rsidRPr="00073D89">
              <w:rPr>
                <w:rFonts w:ascii="ＭＳ 明朝" w:hAnsi="ＭＳ 明朝" w:hint="eastAsia"/>
                <w:color w:val="000000"/>
                <w:sz w:val="21"/>
                <w:szCs w:val="21"/>
              </w:rPr>
              <w:t>耐積雪荷重は、</w:t>
            </w:r>
            <w:r w:rsidRPr="00073D89">
              <w:rPr>
                <w:rFonts w:ascii="ＭＳ 明朝" w:hAnsi="ＭＳ 明朝"/>
                <w:color w:val="000000"/>
                <w:sz w:val="21"/>
                <w:szCs w:val="21"/>
              </w:rPr>
              <w:t>600Ｐａ｛61.2kgf/㎡｝以上とし、試験もしくは計算により破損しないことが確認されていること。</w:t>
            </w:r>
          </w:p>
          <w:p w14:paraId="67C6457D" w14:textId="39D526F5" w:rsidR="003926E7" w:rsidRPr="00E32D1D" w:rsidRDefault="003926E7" w:rsidP="0014653D">
            <w:pPr>
              <w:pStyle w:val="11a2"/>
              <w:spacing w:before="0" w:line="240" w:lineRule="auto"/>
              <w:ind w:leftChars="128" w:left="256" w:rightChars="50" w:right="100" w:firstLineChars="0" w:firstLine="0"/>
              <w:rPr>
                <w:color w:val="000000"/>
                <w:sz w:val="21"/>
                <w:szCs w:val="21"/>
              </w:rPr>
            </w:pPr>
            <w:r w:rsidRPr="00E32D1D">
              <w:rPr>
                <w:rFonts w:hint="eastAsia"/>
                <w:color w:val="000000"/>
                <w:sz w:val="21"/>
                <w:szCs w:val="21"/>
              </w:rPr>
              <w:t>＜試験：</w:t>
            </w:r>
            <w:r w:rsidRPr="00E32D1D">
              <w:rPr>
                <w:color w:val="000000"/>
                <w:sz w:val="21"/>
                <w:szCs w:val="21"/>
              </w:rPr>
              <w:t>BLT WDR</w:t>
            </w:r>
            <w:r w:rsidRPr="00E32D1D">
              <w:rPr>
                <w:rFonts w:hint="eastAsia"/>
                <w:color w:val="000000"/>
                <w:sz w:val="21"/>
                <w:szCs w:val="21"/>
              </w:rPr>
              <w:t>－03「耐積雪試験」＞</w:t>
            </w:r>
          </w:p>
        </w:tc>
        <w:tc>
          <w:tcPr>
            <w:tcW w:w="708" w:type="dxa"/>
            <w:tcBorders>
              <w:top w:val="dotted" w:sz="4" w:space="0" w:color="auto"/>
              <w:bottom w:val="dotted" w:sz="4" w:space="0" w:color="auto"/>
            </w:tcBorders>
            <w:tcMar>
              <w:left w:w="28" w:type="dxa"/>
              <w:right w:w="28" w:type="dxa"/>
            </w:tcMar>
          </w:tcPr>
          <w:p w14:paraId="3C64B0BD" w14:textId="77777777" w:rsidR="003926E7" w:rsidRPr="0014653D" w:rsidRDefault="003926E7" w:rsidP="00426468">
            <w:pPr>
              <w:jc w:val="center"/>
              <w:rPr>
                <w:rFonts w:ascii="ＭＳ 明朝" w:hAnsi="ＭＳ 明朝"/>
                <w:color w:val="000000"/>
                <w:sz w:val="21"/>
                <w:szCs w:val="21"/>
              </w:rPr>
            </w:pPr>
            <w:r w:rsidRPr="0014653D">
              <w:rPr>
                <w:rFonts w:ascii="ＭＳ 明朝" w:hAnsi="ＭＳ 明朝" w:hint="eastAsia"/>
                <w:color w:val="000000"/>
                <w:sz w:val="21"/>
                <w:szCs w:val="21"/>
              </w:rPr>
              <w:t>図書</w:t>
            </w:r>
          </w:p>
          <w:p w14:paraId="7DDD24D0" w14:textId="77777777" w:rsidR="003926E7" w:rsidRPr="0014653D" w:rsidRDefault="003926E7" w:rsidP="00426468">
            <w:pPr>
              <w:jc w:val="center"/>
              <w:rPr>
                <w:rFonts w:ascii="ＭＳ 明朝" w:hAnsi="ＭＳ 明朝"/>
                <w:color w:val="000000"/>
                <w:sz w:val="21"/>
                <w:szCs w:val="21"/>
              </w:rPr>
            </w:pPr>
            <w:r w:rsidRPr="0014653D">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27DA3DD2" w14:textId="77777777" w:rsidR="003926E7" w:rsidRPr="00426468" w:rsidRDefault="003926E7" w:rsidP="00426468">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7A82574F" w14:textId="77777777" w:rsidR="003926E7" w:rsidRPr="0014653D" w:rsidRDefault="003926E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55C707A" w14:textId="77777777" w:rsidR="003926E7" w:rsidRPr="0014653D" w:rsidRDefault="003926E7" w:rsidP="0014653D">
            <w:pPr>
              <w:snapToGrid w:val="0"/>
              <w:jc w:val="left"/>
              <w:rPr>
                <w:rFonts w:ascii="ＭＳ 明朝" w:hAnsi="ＭＳ 明朝"/>
                <w:color w:val="000000"/>
              </w:rPr>
            </w:pPr>
          </w:p>
        </w:tc>
      </w:tr>
      <w:tr w:rsidR="00106C07" w:rsidRPr="00F227C7" w14:paraId="295B170D" w14:textId="77777777" w:rsidTr="0014653D">
        <w:trPr>
          <w:cantSplit/>
        </w:trPr>
        <w:tc>
          <w:tcPr>
            <w:tcW w:w="567" w:type="dxa"/>
            <w:tcBorders>
              <w:top w:val="dotted" w:sz="4" w:space="0" w:color="auto"/>
              <w:bottom w:val="dotted" w:sz="4" w:space="0" w:color="auto"/>
            </w:tcBorders>
          </w:tcPr>
          <w:p w14:paraId="71882575" w14:textId="77777777" w:rsidR="00106C07" w:rsidRPr="00F227C7" w:rsidRDefault="00106C07" w:rsidP="00106C07">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54BC90CE" w14:textId="77777777" w:rsidR="00106C07" w:rsidRPr="00E32D1D" w:rsidRDefault="00106C07" w:rsidP="00106C07">
            <w:pPr>
              <w:ind w:leftChars="105" w:left="210" w:rightChars="50" w:right="100"/>
              <w:jc w:val="left"/>
              <w:rPr>
                <w:rFonts w:ascii="ＭＳ 明朝" w:hAnsi="ＭＳ 明朝"/>
                <w:color w:val="000000"/>
                <w:sz w:val="21"/>
                <w:szCs w:val="21"/>
              </w:rPr>
            </w:pPr>
            <w:r w:rsidRPr="00E32D1D">
              <w:rPr>
                <w:rFonts w:ascii="ＭＳ 明朝" w:hAnsi="ＭＳ 明朝" w:hint="eastAsia"/>
                <w:color w:val="000000"/>
                <w:sz w:val="21"/>
                <w:szCs w:val="21"/>
              </w:rPr>
              <w:t>c) はずれ止め</w:t>
            </w:r>
          </w:p>
          <w:p w14:paraId="0F11E481" w14:textId="610C1689" w:rsidR="00106C07" w:rsidRPr="00106C07" w:rsidRDefault="00106C07" w:rsidP="0014653D">
            <w:pPr>
              <w:pStyle w:val="1a1"/>
              <w:spacing w:before="0" w:line="240" w:lineRule="auto"/>
              <w:ind w:leftChars="130" w:left="260" w:right="50" w:firstLineChars="100" w:firstLine="210"/>
              <w:rPr>
                <w:rFonts w:ascii="ＭＳ 明朝" w:hAnsi="ＭＳ 明朝"/>
                <w:bCs/>
              </w:rPr>
            </w:pPr>
            <w:r w:rsidRPr="00E32D1D">
              <w:rPr>
                <w:rFonts w:ascii="ＭＳ 明朝" w:hAnsi="ＭＳ 明朝" w:hint="eastAsia"/>
                <w:color w:val="000000"/>
                <w:sz w:val="21"/>
                <w:szCs w:val="21"/>
              </w:rPr>
              <w:t>はずれ止め機構を有していること。</w:t>
            </w:r>
          </w:p>
        </w:tc>
        <w:tc>
          <w:tcPr>
            <w:tcW w:w="708" w:type="dxa"/>
            <w:tcBorders>
              <w:top w:val="dotted" w:sz="4" w:space="0" w:color="auto"/>
              <w:bottom w:val="dotted" w:sz="4" w:space="0" w:color="auto"/>
            </w:tcBorders>
            <w:tcMar>
              <w:left w:w="28" w:type="dxa"/>
              <w:right w:w="28" w:type="dxa"/>
            </w:tcMar>
          </w:tcPr>
          <w:p w14:paraId="27C96E99" w14:textId="77777777" w:rsidR="00106C07" w:rsidRPr="00E214DB" w:rsidRDefault="00106C07" w:rsidP="00106C07">
            <w:pPr>
              <w:jc w:val="center"/>
              <w:rPr>
                <w:rFonts w:ascii="ＭＳ 明朝" w:hAnsi="ＭＳ 明朝"/>
                <w:color w:val="000000"/>
                <w:sz w:val="21"/>
                <w:szCs w:val="21"/>
              </w:rPr>
            </w:pPr>
            <w:r w:rsidRPr="00E214DB">
              <w:rPr>
                <w:rFonts w:ascii="ＭＳ 明朝" w:hAnsi="ＭＳ 明朝" w:hint="eastAsia"/>
                <w:color w:val="000000"/>
                <w:sz w:val="21"/>
                <w:szCs w:val="21"/>
              </w:rPr>
              <w:t>図書</w:t>
            </w:r>
          </w:p>
          <w:p w14:paraId="3C77EB07" w14:textId="75A49B7A" w:rsidR="00106C07" w:rsidRPr="00106C07" w:rsidRDefault="00106C07" w:rsidP="00106C07">
            <w:pPr>
              <w:jc w:val="center"/>
              <w:rPr>
                <w:rFonts w:ascii="ＭＳ 明朝" w:hAnsi="ＭＳ 明朝"/>
                <w:color w:val="000000"/>
                <w:sz w:val="21"/>
                <w:szCs w:val="21"/>
              </w:rPr>
            </w:pPr>
            <w:r w:rsidRPr="00E214DB">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5F802DEE" w14:textId="46ED847E"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36EDAC0" w14:textId="77777777" w:rsidR="00106C07" w:rsidRPr="00106C07" w:rsidRDefault="00106C07" w:rsidP="00106C07">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ECAE90A" w14:textId="77777777" w:rsidR="00106C07" w:rsidRPr="00106C07" w:rsidRDefault="00106C07" w:rsidP="00106C07">
            <w:pPr>
              <w:snapToGrid w:val="0"/>
              <w:jc w:val="left"/>
              <w:rPr>
                <w:rFonts w:ascii="ＭＳ 明朝" w:hAnsi="ＭＳ 明朝"/>
                <w:color w:val="000000"/>
              </w:rPr>
            </w:pPr>
          </w:p>
        </w:tc>
      </w:tr>
      <w:tr w:rsidR="00106C07" w:rsidRPr="00F227C7" w14:paraId="6786F907" w14:textId="77777777" w:rsidTr="0014653D">
        <w:trPr>
          <w:cantSplit/>
          <w:trHeight w:val="885"/>
        </w:trPr>
        <w:tc>
          <w:tcPr>
            <w:tcW w:w="567" w:type="dxa"/>
            <w:tcBorders>
              <w:top w:val="dotted" w:sz="4" w:space="0" w:color="auto"/>
              <w:bottom w:val="dotted" w:sz="4" w:space="0" w:color="auto"/>
            </w:tcBorders>
          </w:tcPr>
          <w:p w14:paraId="67F82AE3" w14:textId="77777777" w:rsidR="00106C07" w:rsidRPr="00F227C7" w:rsidRDefault="00106C07" w:rsidP="00106C07">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3692367C" w14:textId="77777777" w:rsidR="00106C07" w:rsidRPr="0014653D" w:rsidRDefault="00106C07" w:rsidP="0014653D">
            <w:pPr>
              <w:pStyle w:val="12"/>
              <w:ind w:leftChars="23" w:left="256" w:rightChars="50" w:right="100" w:hangingChars="100" w:hanging="210"/>
              <w:rPr>
                <w:bCs/>
              </w:rPr>
            </w:pPr>
            <w:r w:rsidRPr="0014653D">
              <w:rPr>
                <w:rFonts w:ascii="ＭＳ 明朝" w:eastAsia="ＭＳ 明朝" w:hAnsi="ＭＳ 明朝"/>
                <w:b w:val="0"/>
                <w:bCs/>
              </w:rPr>
              <w:t xml:space="preserve">1.2.2 </w:t>
            </w:r>
            <w:r w:rsidRPr="0014653D">
              <w:rPr>
                <w:rFonts w:ascii="ＭＳ 明朝" w:eastAsia="ＭＳ 明朝" w:hAnsi="ＭＳ 明朝" w:hint="eastAsia"/>
                <w:b w:val="0"/>
                <w:bCs/>
              </w:rPr>
              <w:t>使用時の安全性及び保安性の確保</w:t>
            </w:r>
          </w:p>
          <w:p w14:paraId="224112BC" w14:textId="77777777" w:rsidR="00106C07" w:rsidRPr="00E32D1D" w:rsidRDefault="00106C07" w:rsidP="00106C07">
            <w:pPr>
              <w:pStyle w:val="11a2"/>
              <w:spacing w:before="0" w:line="240" w:lineRule="auto"/>
              <w:ind w:left="410" w:rightChars="50" w:right="100" w:hanging="210"/>
              <w:rPr>
                <w:color w:val="000000"/>
                <w:sz w:val="21"/>
                <w:szCs w:val="21"/>
              </w:rPr>
            </w:pPr>
            <w:r w:rsidRPr="00E32D1D">
              <w:rPr>
                <w:rFonts w:hint="eastAsia"/>
                <w:color w:val="000000"/>
                <w:sz w:val="21"/>
                <w:szCs w:val="21"/>
              </w:rPr>
              <w:t>a) 形状、加工の安全</w:t>
            </w:r>
          </w:p>
          <w:p w14:paraId="3578680D" w14:textId="77777777" w:rsidR="00106C07" w:rsidRPr="0014653D" w:rsidRDefault="00106C07" w:rsidP="0014653D">
            <w:pPr>
              <w:pStyle w:val="1a1"/>
              <w:spacing w:before="0" w:line="240" w:lineRule="auto"/>
              <w:ind w:leftChars="130" w:left="260" w:right="50" w:firstLineChars="100" w:firstLine="210"/>
              <w:rPr>
                <w:color w:val="000000"/>
                <w:sz w:val="21"/>
                <w:szCs w:val="21"/>
              </w:rPr>
            </w:pPr>
            <w:r w:rsidRPr="00073D89">
              <w:rPr>
                <w:rFonts w:ascii="ＭＳ 明朝" w:hAnsi="ＭＳ 明朝" w:hint="eastAsia"/>
                <w:color w:val="000000"/>
                <w:sz w:val="21"/>
                <w:szCs w:val="21"/>
              </w:rPr>
              <w:t>通常の使い方で開閉時に指をはさむ又はケガをする等の危険がないこと。</w:t>
            </w:r>
          </w:p>
        </w:tc>
        <w:tc>
          <w:tcPr>
            <w:tcW w:w="708" w:type="dxa"/>
            <w:tcBorders>
              <w:top w:val="dotted" w:sz="4" w:space="0" w:color="auto"/>
              <w:bottom w:val="dotted" w:sz="4" w:space="0" w:color="auto"/>
            </w:tcBorders>
            <w:tcMar>
              <w:left w:w="28" w:type="dxa"/>
              <w:right w:w="28" w:type="dxa"/>
            </w:tcMar>
          </w:tcPr>
          <w:p w14:paraId="673C8593"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p w14:paraId="17DD43DA"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1E80C7C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D7DF9DC"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4E74675" w14:textId="77777777" w:rsidR="00106C07" w:rsidRPr="0014653D" w:rsidRDefault="00106C07" w:rsidP="0014653D">
            <w:pPr>
              <w:snapToGrid w:val="0"/>
              <w:jc w:val="left"/>
              <w:rPr>
                <w:rFonts w:ascii="ＭＳ 明朝" w:hAnsi="ＭＳ 明朝"/>
                <w:color w:val="000000"/>
              </w:rPr>
            </w:pPr>
          </w:p>
        </w:tc>
      </w:tr>
      <w:tr w:rsidR="00106C07" w:rsidRPr="00F227C7" w14:paraId="57AB2197" w14:textId="77777777" w:rsidTr="0014653D">
        <w:trPr>
          <w:cantSplit/>
        </w:trPr>
        <w:tc>
          <w:tcPr>
            <w:tcW w:w="567" w:type="dxa"/>
            <w:tcBorders>
              <w:top w:val="dotted" w:sz="4" w:space="0" w:color="auto"/>
              <w:bottom w:val="dotted" w:sz="4" w:space="0" w:color="auto"/>
            </w:tcBorders>
          </w:tcPr>
          <w:p w14:paraId="400C6B91" w14:textId="77777777" w:rsidR="00106C07" w:rsidRPr="00F227C7" w:rsidRDefault="00106C07" w:rsidP="00106C07">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37877457" w14:textId="77777777" w:rsidR="00106C07" w:rsidRPr="0014653D" w:rsidRDefault="00106C07" w:rsidP="0014653D">
            <w:pPr>
              <w:pStyle w:val="11a2"/>
              <w:spacing w:before="0" w:line="240" w:lineRule="auto"/>
              <w:ind w:left="410" w:rightChars="50" w:right="100" w:hanging="210"/>
              <w:rPr>
                <w:color w:val="000000"/>
                <w:sz w:val="21"/>
                <w:szCs w:val="21"/>
              </w:rPr>
            </w:pPr>
            <w:r w:rsidRPr="00E32D1D">
              <w:rPr>
                <w:rFonts w:hint="eastAsia"/>
                <w:color w:val="000000"/>
                <w:sz w:val="21"/>
                <w:szCs w:val="21"/>
              </w:rPr>
              <w:t>b)形状上の安全</w:t>
            </w:r>
          </w:p>
          <w:p w14:paraId="6286FF33" w14:textId="77777777" w:rsidR="00106C07" w:rsidRPr="00E32D1D" w:rsidRDefault="00106C07" w:rsidP="0014653D">
            <w:pPr>
              <w:pStyle w:val="1a1"/>
              <w:spacing w:before="0" w:line="240" w:lineRule="auto"/>
              <w:ind w:leftChars="130" w:left="260" w:right="50" w:firstLineChars="100" w:firstLine="210"/>
              <w:rPr>
                <w:color w:val="000000"/>
                <w:sz w:val="21"/>
                <w:szCs w:val="21"/>
              </w:rPr>
            </w:pPr>
            <w:r w:rsidRPr="00073D89">
              <w:rPr>
                <w:rFonts w:ascii="ＭＳ 明朝" w:hAnsi="ＭＳ 明朝" w:hint="eastAsia"/>
                <w:color w:val="000000"/>
                <w:sz w:val="21"/>
                <w:szCs w:val="21"/>
              </w:rPr>
              <w:t>みえがかり箇所は、バリ、メクレ、危険な突起物等がないこと。</w:t>
            </w:r>
          </w:p>
        </w:tc>
        <w:tc>
          <w:tcPr>
            <w:tcW w:w="708" w:type="dxa"/>
            <w:tcBorders>
              <w:top w:val="dotted" w:sz="4" w:space="0" w:color="auto"/>
              <w:bottom w:val="dotted" w:sz="4" w:space="0" w:color="auto"/>
            </w:tcBorders>
            <w:tcMar>
              <w:left w:w="28" w:type="dxa"/>
              <w:right w:w="28" w:type="dxa"/>
            </w:tcMar>
          </w:tcPr>
          <w:p w14:paraId="6FF9404F"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p w14:paraId="48250F69"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50CCFA99"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2B6960C"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1A73BBB" w14:textId="77777777" w:rsidR="00106C07" w:rsidRPr="0014653D" w:rsidRDefault="00106C07" w:rsidP="0014653D">
            <w:pPr>
              <w:snapToGrid w:val="0"/>
              <w:jc w:val="left"/>
              <w:rPr>
                <w:rFonts w:ascii="ＭＳ 明朝" w:hAnsi="ＭＳ 明朝"/>
                <w:color w:val="000000"/>
              </w:rPr>
            </w:pPr>
          </w:p>
        </w:tc>
      </w:tr>
      <w:tr w:rsidR="00106C07" w:rsidRPr="00F227C7" w14:paraId="0FC24440" w14:textId="77777777" w:rsidTr="0014653D">
        <w:trPr>
          <w:cantSplit/>
          <w:trHeight w:val="2179"/>
        </w:trPr>
        <w:tc>
          <w:tcPr>
            <w:tcW w:w="567" w:type="dxa"/>
            <w:tcBorders>
              <w:top w:val="dotted" w:sz="4" w:space="0" w:color="auto"/>
              <w:bottom w:val="dotted" w:sz="4" w:space="0" w:color="auto"/>
            </w:tcBorders>
          </w:tcPr>
          <w:p w14:paraId="5B348195" w14:textId="77777777" w:rsidR="00106C07" w:rsidRPr="00F227C7" w:rsidRDefault="00106C07" w:rsidP="00106C07">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085C2845" w14:textId="77777777" w:rsidR="00106C07" w:rsidRPr="0014653D" w:rsidRDefault="00106C07" w:rsidP="0014653D">
            <w:pPr>
              <w:pStyle w:val="12"/>
              <w:ind w:leftChars="23" w:left="256" w:rightChars="50" w:right="100" w:hangingChars="100" w:hanging="210"/>
              <w:rPr>
                <w:bCs/>
              </w:rPr>
            </w:pPr>
            <w:r w:rsidRPr="0014653D">
              <w:rPr>
                <w:rFonts w:ascii="ＭＳ 明朝" w:eastAsia="ＭＳ 明朝" w:hAnsi="ＭＳ 明朝"/>
                <w:b w:val="0"/>
                <w:bCs/>
              </w:rPr>
              <w:t xml:space="preserve">1.2.3 </w:t>
            </w:r>
            <w:r w:rsidRPr="0014653D">
              <w:rPr>
                <w:rFonts w:ascii="ＭＳ 明朝" w:eastAsia="ＭＳ 明朝" w:hAnsi="ＭＳ 明朝" w:hint="eastAsia"/>
                <w:b w:val="0"/>
                <w:bCs/>
              </w:rPr>
              <w:t>健康上の安全性の確保</w:t>
            </w:r>
          </w:p>
          <w:p w14:paraId="52818B33" w14:textId="77777777" w:rsidR="00106C07" w:rsidRPr="00E32D1D" w:rsidRDefault="00106C07" w:rsidP="00106C07">
            <w:pPr>
              <w:pStyle w:val="11a2"/>
              <w:spacing w:before="0" w:line="240" w:lineRule="auto"/>
              <w:ind w:left="410" w:rightChars="50" w:right="100" w:hanging="210"/>
              <w:rPr>
                <w:color w:val="000000"/>
                <w:sz w:val="21"/>
                <w:szCs w:val="21"/>
              </w:rPr>
            </w:pPr>
            <w:r w:rsidRPr="00E32D1D">
              <w:rPr>
                <w:rFonts w:hint="eastAsia"/>
                <w:color w:val="000000"/>
                <w:sz w:val="21"/>
                <w:szCs w:val="21"/>
              </w:rPr>
              <w:t>a）構成部品に使用する材料のホルムアルデヒド対策</w:t>
            </w:r>
          </w:p>
          <w:p w14:paraId="4EC5FCD7" w14:textId="77777777" w:rsidR="00106C07" w:rsidRPr="00073D89" w:rsidRDefault="00106C07" w:rsidP="0014653D">
            <w:pPr>
              <w:pStyle w:val="1a1"/>
              <w:spacing w:before="0" w:line="240" w:lineRule="auto"/>
              <w:ind w:leftChars="130" w:left="260" w:right="50" w:firstLineChars="100" w:firstLine="210"/>
              <w:rPr>
                <w:color w:val="000000"/>
                <w:sz w:val="21"/>
                <w:szCs w:val="21"/>
              </w:rPr>
            </w:pPr>
            <w:r w:rsidRPr="00073D89">
              <w:rPr>
                <w:rFonts w:ascii="ＭＳ 明朝" w:hAnsi="ＭＳ 明朝" w:hint="eastAsia"/>
                <w:color w:val="000000"/>
                <w:sz w:val="21"/>
                <w:szCs w:val="21"/>
              </w:rPr>
              <w:t>構成部品に使用する材料は、次のいずれかであること。</w:t>
            </w:r>
          </w:p>
          <w:p w14:paraId="1C81B1BA" w14:textId="77777777" w:rsidR="00106C07" w:rsidRPr="00E32D1D" w:rsidRDefault="00106C07" w:rsidP="00106C07">
            <w:pPr>
              <w:pStyle w:val="a9"/>
              <w:ind w:leftChars="205" w:left="620" w:right="100" w:hangingChars="100" w:hanging="210"/>
            </w:pPr>
            <w:r w:rsidRPr="00E32D1D">
              <w:rPr>
                <w:rFonts w:hint="eastAsia"/>
              </w:rPr>
              <w:t>1）建築基準法施行令第20条の７第1項第１号に規定する第一種ホルムアルデヒド発散建築材料又は同項第２号に規定する第二種ホルムアルデヒド発散建築材料若しくは第三種ホルムアルデヒド発散建築材料のいずれにも該当しないものであること。</w:t>
            </w:r>
          </w:p>
        </w:tc>
        <w:tc>
          <w:tcPr>
            <w:tcW w:w="708" w:type="dxa"/>
            <w:tcBorders>
              <w:top w:val="dotted" w:sz="4" w:space="0" w:color="auto"/>
              <w:bottom w:val="dotted" w:sz="4" w:space="0" w:color="auto"/>
            </w:tcBorders>
            <w:tcMar>
              <w:left w:w="28" w:type="dxa"/>
              <w:right w:w="28" w:type="dxa"/>
            </w:tcMar>
          </w:tcPr>
          <w:p w14:paraId="368BFC7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p w14:paraId="154316DC" w14:textId="414464D6"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6749E558" w14:textId="77DD4BCB"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18F03DA8"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37A23F5" w14:textId="77777777" w:rsidR="00106C07" w:rsidRPr="0014653D" w:rsidRDefault="00106C07" w:rsidP="0014653D">
            <w:pPr>
              <w:snapToGrid w:val="0"/>
              <w:jc w:val="left"/>
              <w:rPr>
                <w:rFonts w:ascii="ＭＳ 明朝" w:hAnsi="ＭＳ 明朝"/>
                <w:color w:val="000000"/>
              </w:rPr>
            </w:pPr>
          </w:p>
        </w:tc>
      </w:tr>
      <w:tr w:rsidR="00106C07" w:rsidRPr="00F227C7" w14:paraId="0A1B4DD2" w14:textId="77777777" w:rsidTr="0014653D">
        <w:trPr>
          <w:cantSplit/>
          <w:trHeight w:val="225"/>
        </w:trPr>
        <w:tc>
          <w:tcPr>
            <w:tcW w:w="567" w:type="dxa"/>
            <w:tcBorders>
              <w:top w:val="dotted" w:sz="4" w:space="0" w:color="auto"/>
              <w:bottom w:val="dotted" w:sz="4" w:space="0" w:color="auto"/>
            </w:tcBorders>
          </w:tcPr>
          <w:p w14:paraId="2AC1015A" w14:textId="77777777" w:rsidR="00106C07" w:rsidRPr="00F227C7" w:rsidRDefault="00106C07" w:rsidP="00106C07">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495D92B7" w14:textId="77777777" w:rsidR="00106C07" w:rsidRPr="00E32D1D" w:rsidRDefault="00106C07" w:rsidP="00106C07">
            <w:pPr>
              <w:pStyle w:val="11a11"/>
              <w:ind w:leftChars="205" w:left="620" w:right="100" w:hanging="210"/>
            </w:pPr>
            <w:r w:rsidRPr="00E32D1D">
              <w:rPr>
                <w:rFonts w:hint="eastAsia"/>
              </w:rPr>
              <w:t>2）同条第4項に基づく国土交通大臣の認定を受けたものであること。</w:t>
            </w:r>
          </w:p>
        </w:tc>
        <w:tc>
          <w:tcPr>
            <w:tcW w:w="708" w:type="dxa"/>
            <w:tcBorders>
              <w:top w:val="dotted" w:sz="4" w:space="0" w:color="auto"/>
              <w:bottom w:val="dotted" w:sz="4" w:space="0" w:color="auto"/>
            </w:tcBorders>
            <w:tcMar>
              <w:left w:w="28" w:type="dxa"/>
              <w:right w:w="28" w:type="dxa"/>
            </w:tcMar>
          </w:tcPr>
          <w:p w14:paraId="25D25917"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1B07C55"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3A9E8C77"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6F7F84EC" w14:textId="77777777" w:rsidR="00106C07" w:rsidRPr="0014653D" w:rsidRDefault="00106C07" w:rsidP="0014653D">
            <w:pPr>
              <w:snapToGrid w:val="0"/>
              <w:jc w:val="left"/>
              <w:rPr>
                <w:rFonts w:ascii="ＭＳ 明朝" w:hAnsi="ＭＳ 明朝"/>
                <w:color w:val="000000"/>
              </w:rPr>
            </w:pPr>
          </w:p>
        </w:tc>
      </w:tr>
      <w:tr w:rsidR="00106C07" w:rsidRPr="00F227C7" w14:paraId="0B32E8B8" w14:textId="77777777" w:rsidTr="0014653D">
        <w:trPr>
          <w:cantSplit/>
          <w:trHeight w:val="1124"/>
        </w:trPr>
        <w:tc>
          <w:tcPr>
            <w:tcW w:w="567" w:type="dxa"/>
            <w:tcBorders>
              <w:top w:val="dotted" w:sz="4" w:space="0" w:color="auto"/>
              <w:bottom w:val="dotted" w:sz="4" w:space="0" w:color="auto"/>
            </w:tcBorders>
          </w:tcPr>
          <w:p w14:paraId="54851CF9" w14:textId="77777777" w:rsidR="00106C07" w:rsidRPr="00F227C7" w:rsidRDefault="00106C07" w:rsidP="00106C07">
            <w:pPr>
              <w:numPr>
                <w:ilvl w:val="0"/>
                <w:numId w:val="4"/>
              </w:numPr>
              <w:tabs>
                <w:tab w:val="clear" w:pos="289"/>
              </w:tabs>
              <w:adjustRightInd w:val="0"/>
              <w:snapToGrid w:val="0"/>
              <w:jc w:val="right"/>
              <w:rPr>
                <w:rFonts w:ascii="ＭＳ 明朝" w:hAnsi="ＭＳ 明朝"/>
                <w:color w:val="000000"/>
              </w:rPr>
            </w:pPr>
          </w:p>
        </w:tc>
        <w:tc>
          <w:tcPr>
            <w:tcW w:w="5798" w:type="dxa"/>
            <w:tcBorders>
              <w:top w:val="dotted" w:sz="4" w:space="0" w:color="auto"/>
              <w:bottom w:val="dotted" w:sz="4" w:space="0" w:color="auto"/>
            </w:tcBorders>
          </w:tcPr>
          <w:p w14:paraId="11B55254" w14:textId="77777777" w:rsidR="00106C07" w:rsidRPr="0014653D" w:rsidRDefault="00106C07" w:rsidP="0014653D">
            <w:pPr>
              <w:pStyle w:val="12"/>
              <w:ind w:leftChars="23" w:left="256" w:rightChars="50" w:right="100" w:hangingChars="100" w:hanging="210"/>
              <w:rPr>
                <w:bCs/>
              </w:rPr>
            </w:pPr>
            <w:r w:rsidRPr="0014653D">
              <w:rPr>
                <w:rFonts w:ascii="ＭＳ 明朝" w:eastAsia="ＭＳ 明朝" w:hAnsi="ＭＳ 明朝"/>
                <w:b w:val="0"/>
                <w:bCs/>
              </w:rPr>
              <w:t xml:space="preserve">1.2.4 </w:t>
            </w:r>
            <w:r w:rsidRPr="0014653D">
              <w:rPr>
                <w:rFonts w:ascii="ＭＳ 明朝" w:eastAsia="ＭＳ 明朝" w:hAnsi="ＭＳ 明朝" w:hint="eastAsia"/>
                <w:b w:val="0"/>
                <w:bCs/>
              </w:rPr>
              <w:t>火災に対する安全性の確保</w:t>
            </w:r>
          </w:p>
          <w:p w14:paraId="74241A22" w14:textId="5A7CE61D" w:rsidR="00106C07" w:rsidRPr="0014653D" w:rsidRDefault="00106C07" w:rsidP="0014653D">
            <w:pPr>
              <w:ind w:leftChars="130" w:left="260" w:firstLineChars="50" w:firstLine="105"/>
              <w:rPr>
                <w:sz w:val="21"/>
                <w:szCs w:val="21"/>
              </w:rPr>
            </w:pPr>
            <w:r w:rsidRPr="0014653D">
              <w:rPr>
                <w:rFonts w:ascii="ＭＳ 明朝" w:hAnsi="ＭＳ 明朝" w:hint="eastAsia"/>
                <w:sz w:val="21"/>
                <w:szCs w:val="21"/>
              </w:rPr>
              <w:t>防火型サッシ（天窓）の場合は、次の</w:t>
            </w:r>
            <w:r w:rsidRPr="0014653D">
              <w:rPr>
                <w:rFonts w:ascii="ＭＳ 明朝" w:hAnsi="ＭＳ 明朝"/>
                <w:sz w:val="21"/>
                <w:szCs w:val="21"/>
              </w:rPr>
              <w:t>a)又はb)のいずれかであること。</w:t>
            </w:r>
          </w:p>
          <w:p w14:paraId="280B7E58" w14:textId="77777777" w:rsidR="00106C07" w:rsidRPr="00E32D1D" w:rsidRDefault="00106C07" w:rsidP="0014653D">
            <w:pPr>
              <w:pStyle w:val="11a2"/>
              <w:spacing w:before="0" w:line="240" w:lineRule="auto"/>
              <w:ind w:left="410" w:rightChars="50" w:right="100" w:hanging="210"/>
              <w:rPr>
                <w:color w:val="000000"/>
                <w:sz w:val="21"/>
                <w:szCs w:val="21"/>
              </w:rPr>
            </w:pPr>
            <w:r w:rsidRPr="00E32D1D">
              <w:rPr>
                <w:rFonts w:hint="eastAsia"/>
                <w:color w:val="000000"/>
                <w:sz w:val="21"/>
                <w:szCs w:val="21"/>
              </w:rPr>
              <w:t>a) 建設省告示第1360号に示す構造方法を用いた防火設備</w:t>
            </w:r>
          </w:p>
        </w:tc>
        <w:tc>
          <w:tcPr>
            <w:tcW w:w="708" w:type="dxa"/>
            <w:tcBorders>
              <w:top w:val="dotted" w:sz="4" w:space="0" w:color="auto"/>
              <w:bottom w:val="dotted" w:sz="4" w:space="0" w:color="auto"/>
            </w:tcBorders>
            <w:tcMar>
              <w:left w:w="28" w:type="dxa"/>
              <w:right w:w="28" w:type="dxa"/>
            </w:tcMar>
          </w:tcPr>
          <w:p w14:paraId="5BFAB056"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B4BC030"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418CF52"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26D66D7C" w14:textId="77777777" w:rsidR="00106C07" w:rsidRPr="0014653D" w:rsidRDefault="00106C07" w:rsidP="0014653D">
            <w:pPr>
              <w:snapToGrid w:val="0"/>
              <w:jc w:val="left"/>
              <w:rPr>
                <w:rFonts w:ascii="ＭＳ 明朝" w:hAnsi="ＭＳ 明朝"/>
                <w:color w:val="000000"/>
              </w:rPr>
            </w:pPr>
          </w:p>
        </w:tc>
      </w:tr>
      <w:tr w:rsidR="00106C07" w:rsidRPr="00F227C7" w14:paraId="2BBFD64A" w14:textId="77777777" w:rsidTr="0014653D">
        <w:trPr>
          <w:cantSplit/>
          <w:trHeight w:val="225"/>
        </w:trPr>
        <w:tc>
          <w:tcPr>
            <w:tcW w:w="567" w:type="dxa"/>
            <w:tcBorders>
              <w:top w:val="dotted" w:sz="4" w:space="0" w:color="auto"/>
            </w:tcBorders>
          </w:tcPr>
          <w:p w14:paraId="3B1696F0"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tcBorders>
          </w:tcPr>
          <w:p w14:paraId="346C66AF" w14:textId="0494D283" w:rsidR="00106C07" w:rsidRPr="00E32D1D" w:rsidRDefault="00106C07" w:rsidP="0014653D">
            <w:pPr>
              <w:pStyle w:val="1a"/>
              <w:spacing w:before="0" w:line="240" w:lineRule="auto"/>
              <w:ind w:left="410" w:rightChars="50" w:right="100"/>
              <w:jc w:val="left"/>
              <w:rPr>
                <w:color w:val="000000"/>
                <w:sz w:val="21"/>
                <w:szCs w:val="21"/>
              </w:rPr>
            </w:pPr>
            <w:r w:rsidRPr="00E32D1D">
              <w:rPr>
                <w:rFonts w:hint="eastAsia"/>
                <w:color w:val="000000"/>
                <w:sz w:val="21"/>
                <w:szCs w:val="21"/>
              </w:rPr>
              <w:t>b) 建築基準法に基づき20分の遮炎性能をもつとして、国</w:t>
            </w:r>
            <w:r>
              <w:rPr>
                <w:rFonts w:hint="eastAsia"/>
                <w:color w:val="000000"/>
                <w:sz w:val="21"/>
                <w:szCs w:val="21"/>
              </w:rPr>
              <w:t xml:space="preserve">  </w:t>
            </w:r>
            <w:r w:rsidRPr="00E32D1D">
              <w:rPr>
                <w:rFonts w:hint="eastAsia"/>
                <w:color w:val="000000"/>
                <w:sz w:val="21"/>
                <w:szCs w:val="21"/>
              </w:rPr>
              <w:t>土交通大臣の認定を受けた防火設備</w:t>
            </w:r>
          </w:p>
        </w:tc>
        <w:tc>
          <w:tcPr>
            <w:tcW w:w="708" w:type="dxa"/>
            <w:tcBorders>
              <w:top w:val="dotted" w:sz="4" w:space="0" w:color="auto"/>
            </w:tcBorders>
            <w:tcMar>
              <w:left w:w="28" w:type="dxa"/>
              <w:right w:w="28" w:type="dxa"/>
            </w:tcMar>
          </w:tcPr>
          <w:p w14:paraId="3DAC1A85"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tcBorders>
            <w:noWrap/>
            <w:tcMar>
              <w:left w:w="28" w:type="dxa"/>
              <w:right w:w="28" w:type="dxa"/>
            </w:tcMar>
          </w:tcPr>
          <w:p w14:paraId="0E823D15"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tcBorders>
            <w:noWrap/>
            <w:tcMar>
              <w:left w:w="28" w:type="dxa"/>
              <w:right w:w="28" w:type="dxa"/>
            </w:tcMar>
          </w:tcPr>
          <w:p w14:paraId="356DFD29"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tcBorders>
            <w:noWrap/>
            <w:tcMar>
              <w:left w:w="28" w:type="dxa"/>
              <w:right w:w="28" w:type="dxa"/>
            </w:tcMar>
          </w:tcPr>
          <w:p w14:paraId="5795E004" w14:textId="77777777" w:rsidR="00106C07" w:rsidRPr="0014653D" w:rsidRDefault="00106C07" w:rsidP="0014653D">
            <w:pPr>
              <w:snapToGrid w:val="0"/>
              <w:jc w:val="left"/>
              <w:rPr>
                <w:rFonts w:ascii="ＭＳ 明朝" w:hAnsi="ＭＳ 明朝"/>
                <w:color w:val="000000"/>
              </w:rPr>
            </w:pPr>
          </w:p>
        </w:tc>
      </w:tr>
      <w:tr w:rsidR="00106C07" w:rsidRPr="00F227C7" w14:paraId="4522BB78" w14:textId="77777777" w:rsidTr="0014653D">
        <w:trPr>
          <w:cantSplit/>
          <w:trHeight w:val="1022"/>
        </w:trPr>
        <w:tc>
          <w:tcPr>
            <w:tcW w:w="567" w:type="dxa"/>
            <w:tcBorders>
              <w:bottom w:val="single" w:sz="4" w:space="0" w:color="auto"/>
            </w:tcBorders>
          </w:tcPr>
          <w:p w14:paraId="798CB0BE"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bottom w:val="single" w:sz="4" w:space="0" w:color="auto"/>
            </w:tcBorders>
          </w:tcPr>
          <w:p w14:paraId="25655D64" w14:textId="77777777" w:rsidR="00106C07" w:rsidRPr="0014653D" w:rsidRDefault="00106C07" w:rsidP="0014653D">
            <w:pPr>
              <w:pStyle w:val="12"/>
              <w:ind w:leftChars="23" w:left="257" w:rightChars="50" w:right="100" w:hangingChars="100" w:hanging="211"/>
            </w:pPr>
            <w:r w:rsidRPr="0014653D">
              <w:rPr>
                <w:rFonts w:ascii="ＭＳ 明朝" w:eastAsia="ＭＳ 明朝" w:hAnsi="ＭＳ 明朝"/>
              </w:rPr>
              <w:t xml:space="preserve">1.3 </w:t>
            </w:r>
            <w:r w:rsidRPr="0014653D">
              <w:rPr>
                <w:rFonts w:ascii="ＭＳ 明朝" w:eastAsia="ＭＳ 明朝" w:hAnsi="ＭＳ 明朝" w:hint="eastAsia"/>
              </w:rPr>
              <w:t>耐久性の確保</w:t>
            </w:r>
          </w:p>
          <w:p w14:paraId="3CBC7C40" w14:textId="77777777" w:rsidR="00106C07" w:rsidRPr="00E32D1D" w:rsidRDefault="00106C07" w:rsidP="0014653D">
            <w:pPr>
              <w:pStyle w:val="1a"/>
              <w:spacing w:before="0" w:line="240" w:lineRule="auto"/>
              <w:ind w:left="410" w:rightChars="50" w:right="100"/>
            </w:pPr>
            <w:r w:rsidRPr="00C0297F">
              <w:rPr>
                <w:color w:val="000000"/>
                <w:sz w:val="21"/>
                <w:szCs w:val="21"/>
              </w:rPr>
              <w:t xml:space="preserve">a) </w:t>
            </w:r>
            <w:r w:rsidRPr="00C0297F">
              <w:rPr>
                <w:rFonts w:hint="eastAsia"/>
                <w:color w:val="000000"/>
                <w:sz w:val="21"/>
                <w:szCs w:val="21"/>
              </w:rPr>
              <w:t>サッシ（天窓）は、耐久性を損なうこと（異種金属材料間の接触腐食、プラスチック材料の異常劣化、木材腐れ等の発生）がないように措置されていること。</w:t>
            </w:r>
          </w:p>
        </w:tc>
        <w:tc>
          <w:tcPr>
            <w:tcW w:w="708" w:type="dxa"/>
            <w:tcBorders>
              <w:bottom w:val="single" w:sz="4" w:space="0" w:color="auto"/>
            </w:tcBorders>
            <w:tcMar>
              <w:left w:w="28" w:type="dxa"/>
              <w:right w:w="28" w:type="dxa"/>
            </w:tcMar>
          </w:tcPr>
          <w:p w14:paraId="25F78290"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p w14:paraId="23588397"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現物</w:t>
            </w:r>
          </w:p>
        </w:tc>
        <w:tc>
          <w:tcPr>
            <w:tcW w:w="709" w:type="dxa"/>
            <w:tcBorders>
              <w:bottom w:val="single" w:sz="4" w:space="0" w:color="auto"/>
            </w:tcBorders>
            <w:noWrap/>
            <w:tcMar>
              <w:left w:w="28" w:type="dxa"/>
              <w:right w:w="28" w:type="dxa"/>
            </w:tcMar>
          </w:tcPr>
          <w:p w14:paraId="15BCF0F4"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single" w:sz="4" w:space="0" w:color="auto"/>
            </w:tcBorders>
            <w:noWrap/>
            <w:tcMar>
              <w:left w:w="28" w:type="dxa"/>
              <w:right w:w="28" w:type="dxa"/>
            </w:tcMar>
          </w:tcPr>
          <w:p w14:paraId="0C7483DB" w14:textId="77777777" w:rsidR="00106C07" w:rsidRPr="0014653D" w:rsidRDefault="00106C07" w:rsidP="0014653D">
            <w:pPr>
              <w:snapToGrid w:val="0"/>
              <w:jc w:val="left"/>
              <w:rPr>
                <w:rFonts w:ascii="ＭＳ 明朝" w:hAnsi="ＭＳ 明朝"/>
                <w:color w:val="000000"/>
              </w:rPr>
            </w:pPr>
          </w:p>
        </w:tc>
        <w:tc>
          <w:tcPr>
            <w:tcW w:w="1134" w:type="dxa"/>
            <w:tcBorders>
              <w:bottom w:val="single" w:sz="4" w:space="0" w:color="auto"/>
            </w:tcBorders>
            <w:noWrap/>
            <w:tcMar>
              <w:left w:w="28" w:type="dxa"/>
              <w:right w:w="28" w:type="dxa"/>
            </w:tcMar>
          </w:tcPr>
          <w:p w14:paraId="6CF31969" w14:textId="77777777" w:rsidR="00106C07" w:rsidRPr="0014653D" w:rsidRDefault="00106C07" w:rsidP="0014653D">
            <w:pPr>
              <w:snapToGrid w:val="0"/>
              <w:jc w:val="left"/>
              <w:rPr>
                <w:rFonts w:ascii="ＭＳ 明朝" w:hAnsi="ＭＳ 明朝"/>
                <w:color w:val="000000"/>
              </w:rPr>
            </w:pPr>
          </w:p>
        </w:tc>
      </w:tr>
      <w:tr w:rsidR="00106C07" w:rsidRPr="00F227C7" w14:paraId="18D9AA2E" w14:textId="77777777" w:rsidTr="0014653D">
        <w:trPr>
          <w:cantSplit/>
          <w:trHeight w:val="42"/>
        </w:trPr>
        <w:tc>
          <w:tcPr>
            <w:tcW w:w="567" w:type="dxa"/>
            <w:tcBorders>
              <w:bottom w:val="dotted" w:sz="4" w:space="0" w:color="auto"/>
            </w:tcBorders>
          </w:tcPr>
          <w:p w14:paraId="607EBAD7"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bottom w:val="dotted" w:sz="4" w:space="0" w:color="auto"/>
            </w:tcBorders>
          </w:tcPr>
          <w:p w14:paraId="78D2B88C" w14:textId="77777777" w:rsidR="00106C07" w:rsidRPr="0014653D" w:rsidRDefault="00106C07" w:rsidP="0014653D">
            <w:pPr>
              <w:pStyle w:val="12"/>
              <w:ind w:leftChars="23" w:left="257" w:rightChars="50" w:right="100" w:hangingChars="100" w:hanging="211"/>
              <w:rPr>
                <w:rFonts w:ascii="ＭＳ 明朝" w:eastAsia="ＭＳ 明朝" w:hAnsi="ＭＳ 明朝"/>
              </w:rPr>
            </w:pPr>
            <w:r w:rsidRPr="0014653D">
              <w:rPr>
                <w:rFonts w:ascii="ＭＳ 明朝" w:eastAsia="ＭＳ 明朝" w:hAnsi="ＭＳ 明朝"/>
              </w:rPr>
              <w:t xml:space="preserve">1.4 </w:t>
            </w:r>
            <w:r w:rsidRPr="0014653D">
              <w:rPr>
                <w:rFonts w:ascii="ＭＳ 明朝" w:eastAsia="ＭＳ 明朝" w:hAnsi="ＭＳ 明朝" w:hint="eastAsia"/>
              </w:rPr>
              <w:t>環境に対する配慮</w:t>
            </w:r>
            <w:r w:rsidRPr="00106C07">
              <w:rPr>
                <w:rFonts w:ascii="ＭＳ 明朝" w:eastAsia="ＭＳ 明朝" w:hAnsi="ＭＳ 明朝" w:hint="eastAsia"/>
                <w:b w:val="0"/>
                <w:bCs/>
              </w:rPr>
              <w:t>（この要求事項は、必須要求事項ではなく任意選択事項である）</w:t>
            </w:r>
          </w:p>
          <w:p w14:paraId="46FEC905"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1.4.1 製造場の活動における環境配慮</w:t>
            </w:r>
          </w:p>
          <w:p w14:paraId="3772AFE4" w14:textId="77777777" w:rsidR="00106C07" w:rsidRPr="00E32D1D" w:rsidRDefault="00106C07" w:rsidP="0014653D">
            <w:pPr>
              <w:pStyle w:val="a9"/>
              <w:ind w:leftChars="130" w:left="260" w:right="100" w:firstLine="210"/>
            </w:pPr>
            <w:r w:rsidRPr="00E32D1D">
              <w:rPr>
                <w:rFonts w:hint="eastAsia"/>
              </w:rPr>
              <w:t>本項目を認定の対象とする場合は、製造場における活動が環境に配慮されたものであること。</w:t>
            </w:r>
          </w:p>
        </w:tc>
        <w:tc>
          <w:tcPr>
            <w:tcW w:w="708" w:type="dxa"/>
            <w:tcBorders>
              <w:bottom w:val="dotted" w:sz="4" w:space="0" w:color="auto"/>
            </w:tcBorders>
            <w:tcMar>
              <w:left w:w="28" w:type="dxa"/>
              <w:right w:w="28" w:type="dxa"/>
            </w:tcMar>
          </w:tcPr>
          <w:p w14:paraId="45D286F5"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389049A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1265A385"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dotted" w:sz="4" w:space="0" w:color="auto"/>
            </w:tcBorders>
            <w:noWrap/>
            <w:tcMar>
              <w:left w:w="28" w:type="dxa"/>
              <w:right w:w="28" w:type="dxa"/>
            </w:tcMar>
          </w:tcPr>
          <w:p w14:paraId="603EECB9" w14:textId="77777777" w:rsidR="00106C07" w:rsidRPr="0014653D" w:rsidRDefault="00106C07" w:rsidP="0014653D">
            <w:pPr>
              <w:snapToGrid w:val="0"/>
              <w:jc w:val="left"/>
              <w:rPr>
                <w:rFonts w:ascii="ＭＳ 明朝" w:hAnsi="ＭＳ 明朝"/>
                <w:color w:val="000000"/>
              </w:rPr>
            </w:pPr>
          </w:p>
        </w:tc>
        <w:tc>
          <w:tcPr>
            <w:tcW w:w="1134" w:type="dxa"/>
            <w:tcBorders>
              <w:bottom w:val="dotted" w:sz="4" w:space="0" w:color="auto"/>
            </w:tcBorders>
            <w:noWrap/>
            <w:tcMar>
              <w:left w:w="28" w:type="dxa"/>
              <w:right w:w="28" w:type="dxa"/>
            </w:tcMar>
          </w:tcPr>
          <w:p w14:paraId="690C5304" w14:textId="77777777" w:rsidR="00106C07" w:rsidRPr="0014653D" w:rsidRDefault="00106C07" w:rsidP="0014653D">
            <w:pPr>
              <w:snapToGrid w:val="0"/>
              <w:jc w:val="left"/>
              <w:rPr>
                <w:rFonts w:ascii="ＭＳ 明朝" w:hAnsi="ＭＳ 明朝"/>
                <w:color w:val="000000"/>
              </w:rPr>
            </w:pPr>
          </w:p>
        </w:tc>
      </w:tr>
      <w:tr w:rsidR="00106C07" w:rsidRPr="00F227C7" w14:paraId="0D27F2BC" w14:textId="77777777" w:rsidTr="0014653D">
        <w:trPr>
          <w:cantSplit/>
          <w:trHeight w:val="225"/>
        </w:trPr>
        <w:tc>
          <w:tcPr>
            <w:tcW w:w="567" w:type="dxa"/>
            <w:tcBorders>
              <w:top w:val="dotted" w:sz="4" w:space="0" w:color="auto"/>
              <w:bottom w:val="dotted" w:sz="4" w:space="0" w:color="auto"/>
            </w:tcBorders>
          </w:tcPr>
          <w:p w14:paraId="71626580"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6DCC194" w14:textId="5C5C9540"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1.4.2</w:t>
            </w:r>
            <w:r>
              <w:rPr>
                <w:rFonts w:ascii="ＭＳ 明朝" w:eastAsia="ＭＳ 明朝" w:hAnsi="ＭＳ 明朝" w:hint="eastAsia"/>
                <w:b w:val="0"/>
                <w:bCs/>
              </w:rPr>
              <w:t xml:space="preserve"> </w:t>
            </w:r>
            <w:r w:rsidRPr="000739A7">
              <w:rPr>
                <w:rFonts w:ascii="ＭＳ 明朝" w:eastAsia="ＭＳ 明朝" w:hAnsi="ＭＳ 明朝" w:hint="eastAsia"/>
                <w:b w:val="0"/>
                <w:bCs/>
              </w:rPr>
              <w:t>サッシ（天窓）のライフサイクルの各段階における環境配慮</w:t>
            </w:r>
          </w:p>
          <w:p w14:paraId="3DFB4220" w14:textId="77777777" w:rsidR="00106C07" w:rsidRPr="00C0297F" w:rsidRDefault="00106C07" w:rsidP="0014653D">
            <w:pPr>
              <w:pStyle w:val="a9"/>
              <w:ind w:leftChars="130" w:left="260" w:right="100" w:firstLine="210"/>
            </w:pPr>
            <w:r w:rsidRPr="00E32D1D">
              <w:rPr>
                <w:rFonts w:hint="eastAsia"/>
              </w:rPr>
              <w:t>本項目を認定の対象とする場合は、次の項目に適合すること。</w:t>
            </w:r>
          </w:p>
          <w:p w14:paraId="6B24AD06"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1.4.2.1 材料の調達時等における環境配慮</w:t>
            </w:r>
          </w:p>
          <w:p w14:paraId="790EB27E" w14:textId="77777777" w:rsidR="00106C07" w:rsidRPr="00E32D1D" w:rsidRDefault="00106C07" w:rsidP="0014653D">
            <w:pPr>
              <w:pStyle w:val="a9"/>
              <w:ind w:leftChars="130" w:left="260" w:right="100" w:firstLine="210"/>
            </w:pPr>
            <w:r w:rsidRPr="00E32D1D">
              <w:rPr>
                <w:rFonts w:hint="eastAsia"/>
              </w:rPr>
              <w:t>次のような材料の調達時等における環境配慮の取組みの内容を認定の対象とする場合は、その内容を明確にすること。</w:t>
            </w:r>
          </w:p>
          <w:p w14:paraId="43E27A98" w14:textId="77777777" w:rsidR="00106C07" w:rsidRPr="00E32D1D" w:rsidRDefault="00106C07" w:rsidP="0014653D">
            <w:pPr>
              <w:pStyle w:val="11a"/>
              <w:ind w:left="410" w:right="100" w:hanging="210"/>
            </w:pPr>
            <w:r w:rsidRPr="00E32D1D">
              <w:rPr>
                <w:rFonts w:hint="eastAsia"/>
              </w:rPr>
              <w:t>a) 再生資源又はそれを使用した材料を調達していること。</w:t>
            </w:r>
          </w:p>
        </w:tc>
        <w:tc>
          <w:tcPr>
            <w:tcW w:w="708" w:type="dxa"/>
            <w:tcBorders>
              <w:top w:val="dotted" w:sz="4" w:space="0" w:color="auto"/>
              <w:bottom w:val="dotted" w:sz="4" w:space="0" w:color="auto"/>
            </w:tcBorders>
            <w:tcMar>
              <w:left w:w="28" w:type="dxa"/>
              <w:right w:w="28" w:type="dxa"/>
            </w:tcMar>
          </w:tcPr>
          <w:p w14:paraId="6285E59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45C4EF66"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F210255"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0634E66"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CC35887" w14:textId="77777777" w:rsidR="00106C07" w:rsidRPr="0014653D" w:rsidRDefault="00106C07" w:rsidP="0014653D">
            <w:pPr>
              <w:snapToGrid w:val="0"/>
              <w:jc w:val="left"/>
              <w:rPr>
                <w:rFonts w:ascii="ＭＳ 明朝" w:hAnsi="ＭＳ 明朝"/>
                <w:color w:val="000000"/>
              </w:rPr>
            </w:pPr>
          </w:p>
        </w:tc>
      </w:tr>
      <w:tr w:rsidR="00106C07" w:rsidRPr="00F227C7" w14:paraId="27A71E7C" w14:textId="77777777" w:rsidTr="0014653D">
        <w:trPr>
          <w:cantSplit/>
          <w:trHeight w:val="225"/>
        </w:trPr>
        <w:tc>
          <w:tcPr>
            <w:tcW w:w="567" w:type="dxa"/>
            <w:tcBorders>
              <w:top w:val="dotted" w:sz="4" w:space="0" w:color="auto"/>
              <w:bottom w:val="dotted" w:sz="4" w:space="0" w:color="auto"/>
            </w:tcBorders>
          </w:tcPr>
          <w:p w14:paraId="5097D8E8"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C69287A" w14:textId="77777777" w:rsidR="00106C07" w:rsidRPr="00E32D1D" w:rsidRDefault="00106C07" w:rsidP="00106C07">
            <w:pPr>
              <w:pStyle w:val="11a"/>
              <w:ind w:left="410" w:right="100" w:hanging="210"/>
            </w:pPr>
            <w:r w:rsidRPr="00E32D1D">
              <w:rPr>
                <w:rFonts w:hint="eastAsia"/>
              </w:rPr>
              <w:t>b) 調達のガイドラインを設けること等により、材料製造時の環境負荷が小さい材料を調達していること。</w:t>
            </w:r>
          </w:p>
        </w:tc>
        <w:tc>
          <w:tcPr>
            <w:tcW w:w="708" w:type="dxa"/>
            <w:tcBorders>
              <w:top w:val="dotted" w:sz="4" w:space="0" w:color="auto"/>
              <w:bottom w:val="dotted" w:sz="4" w:space="0" w:color="auto"/>
            </w:tcBorders>
            <w:tcMar>
              <w:left w:w="28" w:type="dxa"/>
              <w:right w:w="28" w:type="dxa"/>
            </w:tcMar>
          </w:tcPr>
          <w:p w14:paraId="1942B540"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2F302581"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51B83C1"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B9A5E4C"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C208BFD" w14:textId="77777777" w:rsidR="00106C07" w:rsidRPr="0014653D" w:rsidRDefault="00106C07" w:rsidP="0014653D">
            <w:pPr>
              <w:snapToGrid w:val="0"/>
              <w:jc w:val="left"/>
              <w:rPr>
                <w:rFonts w:ascii="ＭＳ 明朝" w:hAnsi="ＭＳ 明朝"/>
                <w:color w:val="000000"/>
              </w:rPr>
            </w:pPr>
          </w:p>
        </w:tc>
      </w:tr>
      <w:tr w:rsidR="00106C07" w:rsidRPr="00F227C7" w14:paraId="13570702" w14:textId="77777777" w:rsidTr="0014653D">
        <w:trPr>
          <w:cantSplit/>
          <w:trHeight w:val="225"/>
        </w:trPr>
        <w:tc>
          <w:tcPr>
            <w:tcW w:w="567" w:type="dxa"/>
            <w:tcBorders>
              <w:top w:val="dotted" w:sz="4" w:space="0" w:color="auto"/>
              <w:bottom w:val="dotted" w:sz="4" w:space="0" w:color="auto"/>
            </w:tcBorders>
          </w:tcPr>
          <w:p w14:paraId="51495004"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048F828C"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1.4.2.2 製造・流通時における環境配慮</w:t>
            </w:r>
          </w:p>
          <w:p w14:paraId="108FE737" w14:textId="77777777" w:rsidR="00106C07" w:rsidRPr="00E32D1D" w:rsidRDefault="00106C07" w:rsidP="0014653D">
            <w:pPr>
              <w:pStyle w:val="a9"/>
              <w:ind w:leftChars="130" w:left="260" w:right="100" w:firstLine="210"/>
            </w:pPr>
            <w:r w:rsidRPr="00E32D1D">
              <w:rPr>
                <w:rFonts w:hint="eastAsia"/>
              </w:rPr>
              <w:t>次のような製造・流通時における環境配慮の取組みの内容を認定の対象とする場合は、その内容を明確にすること。</w:t>
            </w:r>
          </w:p>
          <w:p w14:paraId="7BA5DEDA" w14:textId="77777777" w:rsidR="00106C07" w:rsidRPr="00E32D1D" w:rsidRDefault="00106C07" w:rsidP="00106C07">
            <w:pPr>
              <w:pStyle w:val="11a"/>
              <w:ind w:left="410" w:right="100" w:hanging="210"/>
            </w:pPr>
            <w:r w:rsidRPr="00E32D1D">
              <w:rPr>
                <w:rFonts w:hint="eastAsia"/>
              </w:rPr>
              <w:t>a) 製造工程の効率化や製造機器を高効率型にすること等により、製造時のエネルギー消費量の削減を図っていること。</w:t>
            </w:r>
          </w:p>
        </w:tc>
        <w:tc>
          <w:tcPr>
            <w:tcW w:w="708" w:type="dxa"/>
            <w:tcBorders>
              <w:top w:val="dotted" w:sz="4" w:space="0" w:color="auto"/>
              <w:bottom w:val="dotted" w:sz="4" w:space="0" w:color="auto"/>
            </w:tcBorders>
            <w:tcMar>
              <w:left w:w="28" w:type="dxa"/>
              <w:right w:w="28" w:type="dxa"/>
            </w:tcMar>
          </w:tcPr>
          <w:p w14:paraId="2563420A"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6BE94263"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EA4B81D"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0381CF5"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43BBB68D" w14:textId="77777777" w:rsidR="00106C07" w:rsidRPr="0014653D" w:rsidRDefault="00106C07" w:rsidP="0014653D">
            <w:pPr>
              <w:snapToGrid w:val="0"/>
              <w:jc w:val="left"/>
              <w:rPr>
                <w:rFonts w:ascii="ＭＳ 明朝" w:hAnsi="ＭＳ 明朝"/>
                <w:color w:val="000000"/>
              </w:rPr>
            </w:pPr>
          </w:p>
        </w:tc>
      </w:tr>
      <w:tr w:rsidR="00106C07" w:rsidRPr="00F227C7" w14:paraId="4C12B236" w14:textId="77777777" w:rsidTr="0014653D">
        <w:trPr>
          <w:cantSplit/>
          <w:trHeight w:val="225"/>
        </w:trPr>
        <w:tc>
          <w:tcPr>
            <w:tcW w:w="567" w:type="dxa"/>
            <w:tcBorders>
              <w:top w:val="dotted" w:sz="4" w:space="0" w:color="auto"/>
              <w:bottom w:val="dotted" w:sz="4" w:space="0" w:color="auto"/>
            </w:tcBorders>
          </w:tcPr>
          <w:p w14:paraId="0CB48BA8"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055E5ACA" w14:textId="77777777" w:rsidR="00106C07" w:rsidRPr="00E32D1D" w:rsidRDefault="00106C07" w:rsidP="00106C07">
            <w:pPr>
              <w:pStyle w:val="11a"/>
              <w:ind w:left="410" w:right="100" w:hanging="210"/>
            </w:pPr>
            <w:r w:rsidRPr="00E32D1D">
              <w:rPr>
                <w:rFonts w:hint="eastAsia"/>
              </w:rPr>
              <w:t>b) 小型化、軽量化、部品設計の工夫等により、材料の使用量を削減していること。</w:t>
            </w:r>
          </w:p>
        </w:tc>
        <w:tc>
          <w:tcPr>
            <w:tcW w:w="708" w:type="dxa"/>
            <w:tcBorders>
              <w:top w:val="dotted" w:sz="4" w:space="0" w:color="auto"/>
              <w:bottom w:val="dotted" w:sz="4" w:space="0" w:color="auto"/>
            </w:tcBorders>
            <w:tcMar>
              <w:left w:w="28" w:type="dxa"/>
              <w:right w:w="28" w:type="dxa"/>
            </w:tcMar>
          </w:tcPr>
          <w:p w14:paraId="0FCDB80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621A74D5"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C00EC5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3A789596"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F0F6140" w14:textId="77777777" w:rsidR="00106C07" w:rsidRPr="0014653D" w:rsidRDefault="00106C07" w:rsidP="0014653D">
            <w:pPr>
              <w:snapToGrid w:val="0"/>
              <w:jc w:val="left"/>
              <w:rPr>
                <w:rFonts w:ascii="ＭＳ 明朝" w:hAnsi="ＭＳ 明朝"/>
                <w:color w:val="000000"/>
              </w:rPr>
            </w:pPr>
          </w:p>
        </w:tc>
      </w:tr>
      <w:tr w:rsidR="00106C07" w:rsidRPr="00F227C7" w14:paraId="13A207D9" w14:textId="77777777" w:rsidTr="0014653D">
        <w:trPr>
          <w:cantSplit/>
          <w:trHeight w:val="225"/>
        </w:trPr>
        <w:tc>
          <w:tcPr>
            <w:tcW w:w="567" w:type="dxa"/>
            <w:tcBorders>
              <w:top w:val="dotted" w:sz="4" w:space="0" w:color="auto"/>
              <w:bottom w:val="dotted" w:sz="4" w:space="0" w:color="auto"/>
            </w:tcBorders>
          </w:tcPr>
          <w:p w14:paraId="044B92EB"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24FF7EB" w14:textId="77777777" w:rsidR="00106C07" w:rsidRPr="00E32D1D" w:rsidRDefault="00106C07" w:rsidP="00106C07">
            <w:pPr>
              <w:pStyle w:val="11a"/>
              <w:ind w:left="410" w:right="100" w:hanging="210"/>
            </w:pPr>
            <w:r w:rsidRPr="00E32D1D">
              <w:rPr>
                <w:rFonts w:hint="eastAsia"/>
              </w:rPr>
              <w:t>c) 製造時に発生する端材の削減又は再資源化に取組み、生産副産物の発生量の削減を図っていること。</w:t>
            </w:r>
          </w:p>
        </w:tc>
        <w:tc>
          <w:tcPr>
            <w:tcW w:w="708" w:type="dxa"/>
            <w:tcBorders>
              <w:top w:val="dotted" w:sz="4" w:space="0" w:color="auto"/>
              <w:bottom w:val="dotted" w:sz="4" w:space="0" w:color="auto"/>
            </w:tcBorders>
            <w:tcMar>
              <w:left w:w="28" w:type="dxa"/>
              <w:right w:w="28" w:type="dxa"/>
            </w:tcMar>
          </w:tcPr>
          <w:p w14:paraId="30E6D534"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228DF5C6"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B1A6427"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7E8100FC"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60FB510" w14:textId="77777777" w:rsidR="00106C07" w:rsidRPr="0014653D" w:rsidRDefault="00106C07" w:rsidP="0014653D">
            <w:pPr>
              <w:snapToGrid w:val="0"/>
              <w:jc w:val="left"/>
              <w:rPr>
                <w:rFonts w:ascii="ＭＳ 明朝" w:hAnsi="ＭＳ 明朝"/>
                <w:color w:val="000000"/>
              </w:rPr>
            </w:pPr>
          </w:p>
        </w:tc>
      </w:tr>
      <w:tr w:rsidR="00106C07" w:rsidRPr="00F227C7" w14:paraId="668E715B" w14:textId="77777777" w:rsidTr="0014653D">
        <w:trPr>
          <w:cantSplit/>
          <w:trHeight w:val="225"/>
        </w:trPr>
        <w:tc>
          <w:tcPr>
            <w:tcW w:w="567" w:type="dxa"/>
            <w:tcBorders>
              <w:top w:val="dotted" w:sz="4" w:space="0" w:color="auto"/>
              <w:bottom w:val="dotted" w:sz="4" w:space="0" w:color="auto"/>
            </w:tcBorders>
          </w:tcPr>
          <w:p w14:paraId="4A13CBED"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7483107F" w14:textId="77777777" w:rsidR="00106C07" w:rsidRPr="00E32D1D" w:rsidRDefault="00106C07" w:rsidP="00106C07">
            <w:pPr>
              <w:pStyle w:val="11a"/>
              <w:ind w:left="410" w:right="100" w:hanging="210"/>
            </w:pPr>
            <w:r w:rsidRPr="00E32D1D">
              <w:rPr>
                <w:rFonts w:hint="eastAsia"/>
              </w:rPr>
              <w:t>d) 工場内で廃棄される梱包材料を削減するため、以下に例示するような取組みを行っていること。</w:t>
            </w:r>
          </w:p>
          <w:p w14:paraId="631CCA53" w14:textId="77777777" w:rsidR="00106C07" w:rsidRPr="00E32D1D" w:rsidRDefault="00106C07" w:rsidP="00106C07">
            <w:pPr>
              <w:pStyle w:val="11a1"/>
              <w:ind w:left="610" w:right="100" w:hanging="210"/>
            </w:pPr>
            <w:r w:rsidRPr="00E32D1D">
              <w:rPr>
                <w:rFonts w:hint="eastAsia"/>
              </w:rPr>
              <w:t>1) 調達する材料等の梱包材は、再生資源として利用が可能なダンボール等を選択し、既存の資源回収システムを活用していること。</w:t>
            </w:r>
          </w:p>
          <w:p w14:paraId="628ACB76" w14:textId="77777777" w:rsidR="00106C07" w:rsidRPr="00E32D1D" w:rsidRDefault="00106C07" w:rsidP="00106C07">
            <w:pPr>
              <w:pStyle w:val="11a1"/>
              <w:ind w:left="610" w:right="100" w:hanging="210"/>
            </w:pPr>
            <w:r w:rsidRPr="00E32D1D">
              <w:rPr>
                <w:rFonts w:hint="eastAsia"/>
              </w:rPr>
              <w:t>2) 調達する材料等の梱包材は、「通い箱」や「通い袋」等とし、繰り返し使用していること。</w:t>
            </w:r>
          </w:p>
        </w:tc>
        <w:tc>
          <w:tcPr>
            <w:tcW w:w="708" w:type="dxa"/>
            <w:tcBorders>
              <w:top w:val="dotted" w:sz="4" w:space="0" w:color="auto"/>
              <w:bottom w:val="dotted" w:sz="4" w:space="0" w:color="auto"/>
            </w:tcBorders>
            <w:tcMar>
              <w:left w:w="28" w:type="dxa"/>
              <w:right w:w="28" w:type="dxa"/>
            </w:tcMar>
          </w:tcPr>
          <w:p w14:paraId="01AC4AA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49B7D76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CCE9CBA"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0D5F590D"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DE7F428" w14:textId="77777777" w:rsidR="00106C07" w:rsidRPr="0014653D" w:rsidRDefault="00106C07" w:rsidP="0014653D">
            <w:pPr>
              <w:snapToGrid w:val="0"/>
              <w:jc w:val="left"/>
              <w:rPr>
                <w:rFonts w:ascii="ＭＳ 明朝" w:hAnsi="ＭＳ 明朝"/>
                <w:color w:val="000000"/>
              </w:rPr>
            </w:pPr>
          </w:p>
        </w:tc>
      </w:tr>
      <w:tr w:rsidR="00106C07" w:rsidRPr="00F227C7" w14:paraId="7D2E5BB6" w14:textId="77777777" w:rsidTr="0014653D">
        <w:trPr>
          <w:cantSplit/>
          <w:trHeight w:val="225"/>
        </w:trPr>
        <w:tc>
          <w:tcPr>
            <w:tcW w:w="567" w:type="dxa"/>
            <w:tcBorders>
              <w:top w:val="dotted" w:sz="4" w:space="0" w:color="auto"/>
              <w:bottom w:val="dotted" w:sz="4" w:space="0" w:color="auto"/>
            </w:tcBorders>
          </w:tcPr>
          <w:p w14:paraId="019F8D33"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0F88889"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1.4.2.3 施工時における環境配慮</w:t>
            </w:r>
          </w:p>
          <w:p w14:paraId="399AD3A7" w14:textId="77777777" w:rsidR="00106C07" w:rsidRPr="00E32D1D" w:rsidRDefault="00106C07" w:rsidP="0014653D">
            <w:pPr>
              <w:pStyle w:val="a9"/>
              <w:ind w:leftChars="130" w:left="260" w:right="100" w:firstLine="210"/>
            </w:pPr>
            <w:r w:rsidRPr="00E32D1D">
              <w:rPr>
                <w:rFonts w:hint="eastAsia"/>
              </w:rPr>
              <w:t>次のような施工時における環境配慮の取組みの内容を認定の対象とする場合は、その内容を明確にすること。</w:t>
            </w:r>
          </w:p>
          <w:p w14:paraId="03B6717B" w14:textId="77777777" w:rsidR="00106C07" w:rsidRPr="00E32D1D" w:rsidRDefault="00106C07" w:rsidP="00106C07">
            <w:pPr>
              <w:pStyle w:val="11a"/>
              <w:ind w:left="410" w:right="100" w:hanging="210"/>
            </w:pPr>
            <w:r w:rsidRPr="00E32D1D">
              <w:rPr>
                <w:rFonts w:hint="eastAsia"/>
              </w:rPr>
              <w:t>a)</w:t>
            </w:r>
            <w:r w:rsidRPr="00E32D1D">
              <w:t xml:space="preserve"> </w:t>
            </w:r>
            <w:r w:rsidRPr="00E32D1D">
              <w:rPr>
                <w:rFonts w:hint="eastAsia"/>
              </w:rPr>
              <w:t>再生資源として利用が可能な梱包材料又は再生資源を利用した梱包材料を使用していること。</w:t>
            </w:r>
          </w:p>
        </w:tc>
        <w:tc>
          <w:tcPr>
            <w:tcW w:w="708" w:type="dxa"/>
            <w:tcBorders>
              <w:top w:val="dotted" w:sz="4" w:space="0" w:color="auto"/>
              <w:bottom w:val="dotted" w:sz="4" w:space="0" w:color="auto"/>
            </w:tcBorders>
            <w:tcMar>
              <w:left w:w="28" w:type="dxa"/>
              <w:right w:w="28" w:type="dxa"/>
            </w:tcMar>
          </w:tcPr>
          <w:p w14:paraId="092C3DE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01505018"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11D5588"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D66E758"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4FC6155C" w14:textId="77777777" w:rsidR="00106C07" w:rsidRPr="0014653D" w:rsidRDefault="00106C07" w:rsidP="0014653D">
            <w:pPr>
              <w:snapToGrid w:val="0"/>
              <w:jc w:val="left"/>
              <w:rPr>
                <w:rFonts w:ascii="ＭＳ 明朝" w:hAnsi="ＭＳ 明朝"/>
                <w:color w:val="000000"/>
              </w:rPr>
            </w:pPr>
          </w:p>
        </w:tc>
      </w:tr>
      <w:tr w:rsidR="00106C07" w:rsidRPr="00F227C7" w14:paraId="055D9E3D" w14:textId="77777777" w:rsidTr="0014653D">
        <w:trPr>
          <w:cantSplit/>
          <w:trHeight w:val="225"/>
        </w:trPr>
        <w:tc>
          <w:tcPr>
            <w:tcW w:w="567" w:type="dxa"/>
            <w:tcBorders>
              <w:top w:val="dotted" w:sz="4" w:space="0" w:color="auto"/>
              <w:bottom w:val="dotted" w:sz="4" w:space="0" w:color="auto"/>
            </w:tcBorders>
          </w:tcPr>
          <w:p w14:paraId="76814788"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58A21455" w14:textId="77777777" w:rsidR="00106C07" w:rsidRPr="00E32D1D" w:rsidRDefault="00106C07" w:rsidP="00106C07">
            <w:pPr>
              <w:pStyle w:val="11a"/>
              <w:ind w:left="410" w:right="100" w:hanging="210"/>
            </w:pPr>
            <w:r w:rsidRPr="00E32D1D">
              <w:rPr>
                <w:rFonts w:hint="eastAsia"/>
              </w:rPr>
              <w:t>b) 梱包材が複合材のものにあっては、再生資源として分離が容易なものを選択していること。</w:t>
            </w:r>
          </w:p>
        </w:tc>
        <w:tc>
          <w:tcPr>
            <w:tcW w:w="708" w:type="dxa"/>
            <w:tcBorders>
              <w:top w:val="dotted" w:sz="4" w:space="0" w:color="auto"/>
              <w:bottom w:val="dotted" w:sz="4" w:space="0" w:color="auto"/>
            </w:tcBorders>
            <w:tcMar>
              <w:left w:w="28" w:type="dxa"/>
              <w:right w:w="28" w:type="dxa"/>
            </w:tcMar>
          </w:tcPr>
          <w:p w14:paraId="5CF2D85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6B619AA7"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A76E2D8"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DE93AC7"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780DAFA" w14:textId="77777777" w:rsidR="00106C07" w:rsidRPr="0014653D" w:rsidRDefault="00106C07" w:rsidP="0014653D">
            <w:pPr>
              <w:snapToGrid w:val="0"/>
              <w:jc w:val="left"/>
              <w:rPr>
                <w:rFonts w:ascii="ＭＳ 明朝" w:hAnsi="ＭＳ 明朝"/>
                <w:color w:val="000000"/>
              </w:rPr>
            </w:pPr>
          </w:p>
        </w:tc>
      </w:tr>
      <w:tr w:rsidR="00106C07" w:rsidRPr="00F227C7" w14:paraId="65CA2137" w14:textId="77777777" w:rsidTr="0014653D">
        <w:trPr>
          <w:cantSplit/>
          <w:trHeight w:val="225"/>
        </w:trPr>
        <w:tc>
          <w:tcPr>
            <w:tcW w:w="567" w:type="dxa"/>
            <w:tcBorders>
              <w:top w:val="dotted" w:sz="4" w:space="0" w:color="auto"/>
              <w:bottom w:val="dotted" w:sz="4" w:space="0" w:color="auto"/>
            </w:tcBorders>
          </w:tcPr>
          <w:p w14:paraId="738C2F79"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4062054" w14:textId="77777777" w:rsidR="00106C07" w:rsidRPr="00E32D1D" w:rsidRDefault="00106C07" w:rsidP="00106C07">
            <w:pPr>
              <w:pStyle w:val="11a"/>
              <w:ind w:left="410" w:right="100" w:hanging="210"/>
            </w:pPr>
            <w:r w:rsidRPr="00E32D1D">
              <w:rPr>
                <w:rFonts w:hint="eastAsia"/>
              </w:rPr>
              <w:t>c) 梱包材にダンボールを利用する等、既存の資源回収システムが活用できること。</w:t>
            </w:r>
          </w:p>
        </w:tc>
        <w:tc>
          <w:tcPr>
            <w:tcW w:w="708" w:type="dxa"/>
            <w:tcBorders>
              <w:top w:val="dotted" w:sz="4" w:space="0" w:color="auto"/>
              <w:bottom w:val="dotted" w:sz="4" w:space="0" w:color="auto"/>
            </w:tcBorders>
            <w:tcMar>
              <w:left w:w="28" w:type="dxa"/>
              <w:right w:w="28" w:type="dxa"/>
            </w:tcMar>
          </w:tcPr>
          <w:p w14:paraId="5A131B98"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2A167155"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A069EEC"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B0BA3CB"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8977756" w14:textId="77777777" w:rsidR="00106C07" w:rsidRPr="0014653D" w:rsidRDefault="00106C07" w:rsidP="0014653D">
            <w:pPr>
              <w:snapToGrid w:val="0"/>
              <w:jc w:val="left"/>
              <w:rPr>
                <w:rFonts w:ascii="ＭＳ 明朝" w:hAnsi="ＭＳ 明朝"/>
                <w:color w:val="000000"/>
              </w:rPr>
            </w:pPr>
          </w:p>
        </w:tc>
      </w:tr>
      <w:tr w:rsidR="00106C07" w:rsidRPr="00F227C7" w14:paraId="338BDAD3" w14:textId="77777777" w:rsidTr="0014653D">
        <w:trPr>
          <w:cantSplit/>
          <w:trHeight w:val="225"/>
        </w:trPr>
        <w:tc>
          <w:tcPr>
            <w:tcW w:w="567" w:type="dxa"/>
            <w:tcBorders>
              <w:top w:val="dotted" w:sz="4" w:space="0" w:color="auto"/>
              <w:bottom w:val="dotted" w:sz="4" w:space="0" w:color="auto"/>
            </w:tcBorders>
          </w:tcPr>
          <w:p w14:paraId="1669284E"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5B3BEC56"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1.4.2.4 使用時における環境配慮</w:t>
            </w:r>
          </w:p>
          <w:p w14:paraId="24E67B55" w14:textId="77777777" w:rsidR="00106C07" w:rsidRPr="00E32D1D" w:rsidRDefault="00106C07" w:rsidP="0014653D">
            <w:pPr>
              <w:pStyle w:val="a9"/>
              <w:ind w:leftChars="130" w:left="260" w:right="100" w:firstLine="210"/>
            </w:pPr>
            <w:r w:rsidRPr="00E32D1D">
              <w:rPr>
                <w:rFonts w:hint="eastAsia"/>
              </w:rPr>
              <w:t>次のような使用時における環境配慮の取組みの内容を認定の対象とする場合は、その内容を明確にすること。</w:t>
            </w:r>
          </w:p>
          <w:p w14:paraId="3916286C" w14:textId="66D691CA" w:rsidR="00106C07" w:rsidRPr="0014653D" w:rsidRDefault="00106C07" w:rsidP="00106C07">
            <w:pPr>
              <w:pStyle w:val="11a2"/>
              <w:spacing w:before="0" w:line="240" w:lineRule="auto"/>
              <w:ind w:left="410" w:rightChars="50" w:right="100" w:hanging="210"/>
              <w:rPr>
                <w:color w:val="000000"/>
                <w:sz w:val="21"/>
                <w:szCs w:val="21"/>
              </w:rPr>
            </w:pPr>
            <w:r w:rsidRPr="00E32D1D">
              <w:rPr>
                <w:rFonts w:hint="eastAsia"/>
                <w:color w:val="000000"/>
                <w:sz w:val="21"/>
                <w:szCs w:val="21"/>
              </w:rPr>
              <w:t>a</w:t>
            </w:r>
            <w:r>
              <w:rPr>
                <w:rFonts w:hint="eastAsia"/>
                <w:color w:val="000000"/>
                <w:sz w:val="21"/>
                <w:szCs w:val="21"/>
              </w:rPr>
              <w:t xml:space="preserve">) </w:t>
            </w:r>
            <w:r w:rsidRPr="00E32D1D">
              <w:rPr>
                <w:rFonts w:hint="eastAsia"/>
                <w:color w:val="000000"/>
                <w:sz w:val="21"/>
                <w:szCs w:val="21"/>
              </w:rPr>
              <w:t>厚生労働省「室内空気汚染に係るガイドライン」における13物質を使用しておらず、又はそれらの使用量、放散量が少ない材料を用いていること。</w:t>
            </w:r>
          </w:p>
        </w:tc>
        <w:tc>
          <w:tcPr>
            <w:tcW w:w="708" w:type="dxa"/>
            <w:tcBorders>
              <w:top w:val="dotted" w:sz="4" w:space="0" w:color="auto"/>
              <w:bottom w:val="dotted" w:sz="4" w:space="0" w:color="auto"/>
            </w:tcBorders>
            <w:tcMar>
              <w:left w:w="28" w:type="dxa"/>
              <w:right w:w="28" w:type="dxa"/>
            </w:tcMar>
          </w:tcPr>
          <w:p w14:paraId="22198816"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48866718"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72DD8E9"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4E750A3"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90D6FEF" w14:textId="77777777" w:rsidR="00106C07" w:rsidRPr="0014653D" w:rsidRDefault="00106C07" w:rsidP="0014653D">
            <w:pPr>
              <w:snapToGrid w:val="0"/>
              <w:jc w:val="left"/>
              <w:rPr>
                <w:rFonts w:ascii="ＭＳ 明朝" w:hAnsi="ＭＳ 明朝"/>
                <w:color w:val="000000"/>
              </w:rPr>
            </w:pPr>
          </w:p>
        </w:tc>
      </w:tr>
      <w:tr w:rsidR="00106C07" w:rsidRPr="00F227C7" w14:paraId="5D24DDCE" w14:textId="77777777" w:rsidTr="0014653D">
        <w:trPr>
          <w:cantSplit/>
          <w:trHeight w:val="225"/>
        </w:trPr>
        <w:tc>
          <w:tcPr>
            <w:tcW w:w="567" w:type="dxa"/>
            <w:tcBorders>
              <w:top w:val="dotted" w:sz="4" w:space="0" w:color="auto"/>
              <w:bottom w:val="dotted" w:sz="4" w:space="0" w:color="auto"/>
            </w:tcBorders>
          </w:tcPr>
          <w:p w14:paraId="17569092"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EF4E231"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1.4.2.5 更新・取外し時における環境配慮</w:t>
            </w:r>
          </w:p>
          <w:p w14:paraId="439651A2" w14:textId="77777777" w:rsidR="00106C07" w:rsidRPr="00E32D1D" w:rsidRDefault="00106C07" w:rsidP="0014653D">
            <w:pPr>
              <w:pStyle w:val="a9"/>
              <w:ind w:leftChars="130" w:left="260" w:right="100" w:firstLine="210"/>
            </w:pPr>
            <w:r w:rsidRPr="00E32D1D">
              <w:rPr>
                <w:rFonts w:hint="eastAsia"/>
              </w:rPr>
              <w:t>次のような更新・取外し時における環境配慮の取組みの内容を認定の対象とする場合は、その内容を明確にすること。</w:t>
            </w:r>
          </w:p>
          <w:p w14:paraId="78C699FA" w14:textId="77777777" w:rsidR="00106C07" w:rsidRPr="00E32D1D" w:rsidRDefault="00106C07" w:rsidP="00106C07">
            <w:pPr>
              <w:pStyle w:val="11a"/>
              <w:ind w:left="410" w:right="100" w:hanging="210"/>
            </w:pPr>
            <w:r w:rsidRPr="00E32D1D">
              <w:rPr>
                <w:rFonts w:hint="eastAsia"/>
              </w:rPr>
              <w:t>a) 躯体等に埋め込むタイプのもの等は、他の住宅部品や躯体等へ影響を及ぼさないようにインターフェイスが適切であること。</w:t>
            </w:r>
          </w:p>
        </w:tc>
        <w:tc>
          <w:tcPr>
            <w:tcW w:w="708" w:type="dxa"/>
            <w:tcBorders>
              <w:top w:val="dotted" w:sz="4" w:space="0" w:color="auto"/>
              <w:bottom w:val="dotted" w:sz="4" w:space="0" w:color="auto"/>
            </w:tcBorders>
            <w:tcMar>
              <w:left w:w="28" w:type="dxa"/>
              <w:right w:w="28" w:type="dxa"/>
            </w:tcMar>
          </w:tcPr>
          <w:p w14:paraId="760DFBC3"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11805011"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28C6922"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FA9DF5E"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2EB04D3" w14:textId="77777777" w:rsidR="00106C07" w:rsidRPr="0014653D" w:rsidRDefault="00106C07" w:rsidP="0014653D">
            <w:pPr>
              <w:snapToGrid w:val="0"/>
              <w:jc w:val="left"/>
              <w:rPr>
                <w:rFonts w:ascii="ＭＳ 明朝" w:hAnsi="ＭＳ 明朝"/>
                <w:color w:val="000000"/>
              </w:rPr>
            </w:pPr>
          </w:p>
        </w:tc>
      </w:tr>
      <w:tr w:rsidR="00106C07" w:rsidRPr="00F227C7" w14:paraId="7C7BDF4A" w14:textId="77777777" w:rsidTr="0014653D">
        <w:trPr>
          <w:cantSplit/>
          <w:trHeight w:val="225"/>
        </w:trPr>
        <w:tc>
          <w:tcPr>
            <w:tcW w:w="567" w:type="dxa"/>
            <w:tcBorders>
              <w:top w:val="dotted" w:sz="4" w:space="0" w:color="auto"/>
              <w:bottom w:val="dotted" w:sz="4" w:space="0" w:color="auto"/>
            </w:tcBorders>
          </w:tcPr>
          <w:p w14:paraId="6A5E08CA"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34842F3C" w14:textId="77777777" w:rsidR="00106C07" w:rsidRPr="00E32D1D" w:rsidRDefault="00106C07" w:rsidP="00106C07">
            <w:pPr>
              <w:pStyle w:val="11a"/>
              <w:ind w:left="410" w:right="100" w:hanging="210"/>
            </w:pPr>
            <w:r w:rsidRPr="00E32D1D">
              <w:rPr>
                <w:rFonts w:hint="eastAsia"/>
              </w:rPr>
              <w:t>b) 低騒音かつ低振動での更新が行えること。</w:t>
            </w:r>
          </w:p>
        </w:tc>
        <w:tc>
          <w:tcPr>
            <w:tcW w:w="708" w:type="dxa"/>
            <w:tcBorders>
              <w:top w:val="dotted" w:sz="4" w:space="0" w:color="auto"/>
              <w:bottom w:val="dotted" w:sz="4" w:space="0" w:color="auto"/>
            </w:tcBorders>
            <w:tcMar>
              <w:left w:w="28" w:type="dxa"/>
              <w:right w:w="28" w:type="dxa"/>
            </w:tcMar>
          </w:tcPr>
          <w:p w14:paraId="4E14E251"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123B2F3F"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39033FF"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E276247"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7F210D0" w14:textId="77777777" w:rsidR="00106C07" w:rsidRPr="0014653D" w:rsidRDefault="00106C07" w:rsidP="0014653D">
            <w:pPr>
              <w:snapToGrid w:val="0"/>
              <w:jc w:val="left"/>
              <w:rPr>
                <w:rFonts w:ascii="ＭＳ 明朝" w:hAnsi="ＭＳ 明朝"/>
                <w:color w:val="000000"/>
              </w:rPr>
            </w:pPr>
          </w:p>
        </w:tc>
      </w:tr>
      <w:tr w:rsidR="00106C07" w:rsidRPr="00F227C7" w14:paraId="018A273A" w14:textId="77777777" w:rsidTr="0014653D">
        <w:trPr>
          <w:cantSplit/>
          <w:trHeight w:val="225"/>
        </w:trPr>
        <w:tc>
          <w:tcPr>
            <w:tcW w:w="567" w:type="dxa"/>
            <w:tcBorders>
              <w:top w:val="dotted" w:sz="4" w:space="0" w:color="auto"/>
              <w:bottom w:val="dotted" w:sz="4" w:space="0" w:color="auto"/>
            </w:tcBorders>
          </w:tcPr>
          <w:p w14:paraId="37321105"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16C3BF77" w14:textId="77777777" w:rsidR="00106C07" w:rsidRPr="00E32D1D" w:rsidRDefault="00106C07" w:rsidP="0014653D">
            <w:pPr>
              <w:pStyle w:val="12"/>
              <w:ind w:leftChars="23" w:left="256" w:rightChars="50" w:right="100" w:hangingChars="100" w:hanging="210"/>
              <w:rPr>
                <w:rFonts w:ascii="ＭＳ 明朝" w:eastAsia="ＭＳ 明朝" w:hAnsi="ＭＳ 明朝"/>
                <w:b w:val="0"/>
              </w:rPr>
            </w:pPr>
            <w:r w:rsidRPr="000739A7">
              <w:rPr>
                <w:rFonts w:ascii="ＭＳ 明朝" w:eastAsia="ＭＳ 明朝" w:hAnsi="ＭＳ 明朝" w:hint="eastAsia"/>
                <w:b w:val="0"/>
                <w:bCs/>
              </w:rPr>
              <w:t>1.4.2.6 処理・処分時における環境配慮</w:t>
            </w:r>
          </w:p>
          <w:p w14:paraId="6E94F91E" w14:textId="77777777" w:rsidR="00106C07" w:rsidRPr="00E32D1D" w:rsidRDefault="00106C07" w:rsidP="0014653D">
            <w:pPr>
              <w:pStyle w:val="a9"/>
              <w:ind w:leftChars="130" w:left="260" w:right="100" w:firstLine="210"/>
            </w:pPr>
            <w:r w:rsidRPr="00E32D1D">
              <w:rPr>
                <w:rFonts w:hint="eastAsia"/>
              </w:rPr>
              <w:t>次のような処理・処分時における環境配慮の取組みの内容を認定の対象とする場合は、その内容を明確にすること。</w:t>
            </w:r>
          </w:p>
          <w:p w14:paraId="6425D946" w14:textId="77777777" w:rsidR="00106C07" w:rsidRPr="00E32D1D" w:rsidRDefault="00106C07" w:rsidP="00106C07">
            <w:pPr>
              <w:pStyle w:val="11a"/>
              <w:ind w:left="410" w:right="100" w:hanging="210"/>
            </w:pPr>
            <w:r w:rsidRPr="00E32D1D">
              <w:rPr>
                <w:rFonts w:hint="eastAsia"/>
              </w:rPr>
              <w:t>a) 廃棄物の発生を抑制するため、次のような取組みを行っていること。</w:t>
            </w:r>
          </w:p>
          <w:p w14:paraId="1B0D497E" w14:textId="77777777" w:rsidR="00106C07" w:rsidRPr="00E32D1D" w:rsidRDefault="00106C07" w:rsidP="00106C07">
            <w:pPr>
              <w:pStyle w:val="11a1"/>
              <w:ind w:leftChars="205" w:left="410" w:right="100" w:firstLineChars="0" w:firstLine="0"/>
            </w:pPr>
            <w:r w:rsidRPr="00E32D1D">
              <w:rPr>
                <w:rFonts w:hint="eastAsia"/>
              </w:rPr>
              <w:t>1) 再資源化が容易な材料を使用していること。</w:t>
            </w:r>
          </w:p>
        </w:tc>
        <w:tc>
          <w:tcPr>
            <w:tcW w:w="708" w:type="dxa"/>
            <w:tcBorders>
              <w:top w:val="dotted" w:sz="4" w:space="0" w:color="auto"/>
              <w:bottom w:val="dotted" w:sz="4" w:space="0" w:color="auto"/>
            </w:tcBorders>
            <w:tcMar>
              <w:left w:w="28" w:type="dxa"/>
              <w:right w:w="28" w:type="dxa"/>
            </w:tcMar>
          </w:tcPr>
          <w:p w14:paraId="67C9324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2C9B9169"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7263006"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3F0D4FF0"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CC08A64" w14:textId="77777777" w:rsidR="00106C07" w:rsidRPr="0014653D" w:rsidRDefault="00106C07" w:rsidP="0014653D">
            <w:pPr>
              <w:snapToGrid w:val="0"/>
              <w:jc w:val="left"/>
              <w:rPr>
                <w:rFonts w:ascii="ＭＳ 明朝" w:hAnsi="ＭＳ 明朝"/>
                <w:color w:val="000000"/>
              </w:rPr>
            </w:pPr>
          </w:p>
        </w:tc>
      </w:tr>
      <w:tr w:rsidR="00106C07" w:rsidRPr="00F227C7" w14:paraId="4D5FC67D" w14:textId="77777777" w:rsidTr="0014653D">
        <w:trPr>
          <w:cantSplit/>
          <w:trHeight w:val="225"/>
        </w:trPr>
        <w:tc>
          <w:tcPr>
            <w:tcW w:w="567" w:type="dxa"/>
            <w:tcBorders>
              <w:top w:val="dotted" w:sz="4" w:space="0" w:color="auto"/>
              <w:bottom w:val="dotted" w:sz="4" w:space="0" w:color="auto"/>
            </w:tcBorders>
          </w:tcPr>
          <w:p w14:paraId="2C0F8A27"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B33C8D7" w14:textId="77777777" w:rsidR="00106C07" w:rsidRPr="00E32D1D" w:rsidRDefault="00106C07" w:rsidP="00106C07">
            <w:pPr>
              <w:pStyle w:val="11a1"/>
              <w:ind w:leftChars="205" w:left="410" w:right="100" w:firstLineChars="0" w:firstLine="0"/>
            </w:pPr>
            <w:r w:rsidRPr="00E32D1D">
              <w:rPr>
                <w:rFonts w:hint="eastAsia"/>
              </w:rPr>
              <w:t>2) 種類ごとに材料名の表示があること。</w:t>
            </w:r>
          </w:p>
        </w:tc>
        <w:tc>
          <w:tcPr>
            <w:tcW w:w="708" w:type="dxa"/>
            <w:tcBorders>
              <w:top w:val="dotted" w:sz="4" w:space="0" w:color="auto"/>
              <w:bottom w:val="dotted" w:sz="4" w:space="0" w:color="auto"/>
            </w:tcBorders>
            <w:tcMar>
              <w:left w:w="28" w:type="dxa"/>
              <w:right w:w="28" w:type="dxa"/>
            </w:tcMar>
          </w:tcPr>
          <w:p w14:paraId="3CACE12C"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4F4716FF"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54A0F72"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353F8E50"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62435D51" w14:textId="77777777" w:rsidR="00106C07" w:rsidRPr="0014653D" w:rsidRDefault="00106C07" w:rsidP="0014653D">
            <w:pPr>
              <w:snapToGrid w:val="0"/>
              <w:jc w:val="left"/>
              <w:rPr>
                <w:rFonts w:ascii="ＭＳ 明朝" w:hAnsi="ＭＳ 明朝"/>
                <w:color w:val="000000"/>
              </w:rPr>
            </w:pPr>
          </w:p>
        </w:tc>
      </w:tr>
      <w:tr w:rsidR="00106C07" w:rsidRPr="00F227C7" w14:paraId="594A8695" w14:textId="77777777" w:rsidTr="0014653D">
        <w:trPr>
          <w:cantSplit/>
          <w:trHeight w:val="225"/>
        </w:trPr>
        <w:tc>
          <w:tcPr>
            <w:tcW w:w="567" w:type="dxa"/>
            <w:tcBorders>
              <w:top w:val="dotted" w:sz="4" w:space="0" w:color="auto"/>
              <w:bottom w:val="dotted" w:sz="4" w:space="0" w:color="auto"/>
            </w:tcBorders>
          </w:tcPr>
          <w:p w14:paraId="6E4E8FF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56F6A9EF" w14:textId="77777777" w:rsidR="00106C07" w:rsidRPr="00E32D1D" w:rsidRDefault="00106C07" w:rsidP="00106C07">
            <w:pPr>
              <w:pStyle w:val="11a1"/>
              <w:ind w:leftChars="205" w:left="410" w:right="100" w:firstLineChars="0" w:firstLine="0"/>
            </w:pPr>
            <w:r w:rsidRPr="00E32D1D">
              <w:rPr>
                <w:rFonts w:hint="eastAsia"/>
              </w:rPr>
              <w:t>3) 再資源化を実施していること。</w:t>
            </w:r>
          </w:p>
        </w:tc>
        <w:tc>
          <w:tcPr>
            <w:tcW w:w="708" w:type="dxa"/>
            <w:tcBorders>
              <w:top w:val="dotted" w:sz="4" w:space="0" w:color="auto"/>
              <w:bottom w:val="dotted" w:sz="4" w:space="0" w:color="auto"/>
            </w:tcBorders>
            <w:tcMar>
              <w:left w:w="28" w:type="dxa"/>
              <w:right w:w="28" w:type="dxa"/>
            </w:tcMar>
          </w:tcPr>
          <w:p w14:paraId="4FE22B89"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32AD0E5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40B3AA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DD6E55A"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282973C1" w14:textId="77777777" w:rsidR="00106C07" w:rsidRPr="0014653D" w:rsidRDefault="00106C07" w:rsidP="0014653D">
            <w:pPr>
              <w:snapToGrid w:val="0"/>
              <w:jc w:val="left"/>
              <w:rPr>
                <w:rFonts w:ascii="ＭＳ 明朝" w:hAnsi="ＭＳ 明朝"/>
                <w:color w:val="000000"/>
              </w:rPr>
            </w:pPr>
          </w:p>
        </w:tc>
      </w:tr>
      <w:tr w:rsidR="00106C07" w:rsidRPr="00F227C7" w14:paraId="72D6FD0F" w14:textId="77777777" w:rsidTr="0014653D">
        <w:trPr>
          <w:cantSplit/>
          <w:trHeight w:val="225"/>
        </w:trPr>
        <w:tc>
          <w:tcPr>
            <w:tcW w:w="567" w:type="dxa"/>
            <w:tcBorders>
              <w:top w:val="dotted" w:sz="4" w:space="0" w:color="auto"/>
              <w:bottom w:val="single" w:sz="4" w:space="0" w:color="auto"/>
            </w:tcBorders>
          </w:tcPr>
          <w:p w14:paraId="1B19E94F"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single" w:sz="4" w:space="0" w:color="auto"/>
            </w:tcBorders>
          </w:tcPr>
          <w:p w14:paraId="4C1833BF" w14:textId="77777777" w:rsidR="00106C07" w:rsidRPr="00E32D1D" w:rsidRDefault="00106C07" w:rsidP="00106C07">
            <w:pPr>
              <w:pStyle w:val="11a"/>
              <w:ind w:left="410" w:right="100" w:hanging="210"/>
            </w:pPr>
            <w:r w:rsidRPr="00E32D1D">
              <w:rPr>
                <w:rFonts w:hint="eastAsia"/>
              </w:rPr>
              <w:t>b) 六価クロムなど廃棄時に汚染物を発生する有害物質は使用せず、又は使用量を削減していること。</w:t>
            </w:r>
          </w:p>
        </w:tc>
        <w:tc>
          <w:tcPr>
            <w:tcW w:w="708" w:type="dxa"/>
            <w:tcBorders>
              <w:top w:val="dotted" w:sz="4" w:space="0" w:color="auto"/>
              <w:bottom w:val="single" w:sz="4" w:space="0" w:color="auto"/>
            </w:tcBorders>
            <w:tcMar>
              <w:left w:w="28" w:type="dxa"/>
              <w:right w:w="28" w:type="dxa"/>
            </w:tcMar>
          </w:tcPr>
          <w:p w14:paraId="5785FB21"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color w:val="000000"/>
                <w:sz w:val="21"/>
                <w:szCs w:val="21"/>
              </w:rPr>
              <w:t>&lt;選択&gt;</w:t>
            </w:r>
          </w:p>
          <w:p w14:paraId="4A000B89"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7EC76BD8"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single" w:sz="4" w:space="0" w:color="auto"/>
            </w:tcBorders>
            <w:noWrap/>
            <w:tcMar>
              <w:left w:w="28" w:type="dxa"/>
              <w:right w:w="28" w:type="dxa"/>
            </w:tcMar>
          </w:tcPr>
          <w:p w14:paraId="43813EF2"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single" w:sz="4" w:space="0" w:color="auto"/>
            </w:tcBorders>
            <w:noWrap/>
            <w:tcMar>
              <w:left w:w="28" w:type="dxa"/>
              <w:right w:w="28" w:type="dxa"/>
            </w:tcMar>
          </w:tcPr>
          <w:p w14:paraId="50589EF5" w14:textId="77777777" w:rsidR="00106C07" w:rsidRPr="0014653D" w:rsidRDefault="00106C07" w:rsidP="0014653D">
            <w:pPr>
              <w:snapToGrid w:val="0"/>
              <w:jc w:val="left"/>
              <w:rPr>
                <w:rFonts w:ascii="ＭＳ 明朝" w:hAnsi="ＭＳ 明朝"/>
                <w:color w:val="000000"/>
              </w:rPr>
            </w:pPr>
          </w:p>
        </w:tc>
      </w:tr>
      <w:tr w:rsidR="00106C07" w:rsidRPr="00F227C7" w14:paraId="56A2017A" w14:textId="77777777" w:rsidTr="0014653D">
        <w:trPr>
          <w:cantSplit/>
          <w:trHeight w:val="1386"/>
        </w:trPr>
        <w:tc>
          <w:tcPr>
            <w:tcW w:w="567" w:type="dxa"/>
            <w:tcBorders>
              <w:bottom w:val="dotted" w:sz="4" w:space="0" w:color="auto"/>
            </w:tcBorders>
          </w:tcPr>
          <w:p w14:paraId="3CB72368"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bottom w:val="dotted" w:sz="4" w:space="0" w:color="auto"/>
            </w:tcBorders>
          </w:tcPr>
          <w:p w14:paraId="58D62977" w14:textId="77777777" w:rsidR="00106C07" w:rsidRPr="00E32D1D" w:rsidRDefault="00106C07" w:rsidP="0014653D">
            <w:pPr>
              <w:pStyle w:val="12"/>
              <w:ind w:leftChars="23" w:left="257" w:rightChars="50" w:right="100" w:hangingChars="100" w:hanging="211"/>
              <w:rPr>
                <w:rFonts w:ascii="ＭＳ 明朝" w:eastAsia="ＭＳ 明朝" w:hAnsi="ＭＳ 明朝"/>
              </w:rPr>
            </w:pPr>
            <w:r w:rsidRPr="00E32D1D">
              <w:rPr>
                <w:rFonts w:ascii="ＭＳ 明朝" w:eastAsia="ＭＳ 明朝" w:hAnsi="ＭＳ 明朝" w:hint="eastAsia"/>
              </w:rPr>
              <w:t>2.供給者の供給体制等に係る要求事項</w:t>
            </w:r>
          </w:p>
          <w:p w14:paraId="2B01AE85" w14:textId="77777777" w:rsidR="00106C07" w:rsidRPr="0014653D" w:rsidRDefault="00106C07" w:rsidP="0014653D">
            <w:pPr>
              <w:pStyle w:val="12"/>
              <w:ind w:leftChars="23" w:left="257" w:rightChars="50" w:right="100" w:hangingChars="100" w:hanging="211"/>
              <w:rPr>
                <w:rFonts w:ascii="ＭＳ 明朝" w:eastAsia="ＭＳ 明朝" w:hAnsi="ＭＳ 明朝"/>
              </w:rPr>
            </w:pPr>
            <w:r w:rsidRPr="0014653D">
              <w:rPr>
                <w:rFonts w:ascii="ＭＳ 明朝" w:eastAsia="ＭＳ 明朝" w:hAnsi="ＭＳ 明朝"/>
              </w:rPr>
              <w:t xml:space="preserve">2.1 </w:t>
            </w:r>
            <w:r w:rsidRPr="0014653D">
              <w:rPr>
                <w:rFonts w:ascii="ＭＳ 明朝" w:eastAsia="ＭＳ 明朝" w:hAnsi="ＭＳ 明朝" w:hint="eastAsia"/>
              </w:rPr>
              <w:t>適切な品質管理の実施</w:t>
            </w:r>
          </w:p>
          <w:p w14:paraId="7A90FA8E" w14:textId="77777777" w:rsidR="00106C07" w:rsidRPr="00E32D1D" w:rsidRDefault="00106C07" w:rsidP="00106C07">
            <w:pPr>
              <w:pStyle w:val="a9"/>
              <w:ind w:leftChars="205" w:left="410" w:right="100" w:firstLineChars="0" w:firstLine="0"/>
            </w:pPr>
            <w:r w:rsidRPr="00E32D1D">
              <w:rPr>
                <w:rFonts w:hint="eastAsia"/>
              </w:rPr>
              <w:t>次のa）又はb）により生産管理が行われていること。</w:t>
            </w:r>
          </w:p>
          <w:p w14:paraId="26E91C6A" w14:textId="77777777" w:rsidR="00106C07" w:rsidRPr="00E32D1D" w:rsidRDefault="00106C07" w:rsidP="00106C07">
            <w:pPr>
              <w:pStyle w:val="11a"/>
              <w:ind w:left="410" w:right="100" w:hanging="210"/>
            </w:pPr>
            <w:r w:rsidRPr="00E32D1D">
              <w:rPr>
                <w:rFonts w:hint="eastAsia"/>
              </w:rPr>
              <w:t>a) ISO9001、JIS Q 9001又は同等の品質マネジメントシステムにより生産南里されていること。</w:t>
            </w:r>
          </w:p>
        </w:tc>
        <w:tc>
          <w:tcPr>
            <w:tcW w:w="708" w:type="dxa"/>
            <w:tcBorders>
              <w:bottom w:val="dotted" w:sz="4" w:space="0" w:color="auto"/>
            </w:tcBorders>
            <w:tcMar>
              <w:left w:w="28" w:type="dxa"/>
              <w:right w:w="28" w:type="dxa"/>
            </w:tcMar>
          </w:tcPr>
          <w:p w14:paraId="57F3C7A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3E402864"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dotted" w:sz="4" w:space="0" w:color="auto"/>
            </w:tcBorders>
            <w:noWrap/>
            <w:tcMar>
              <w:left w:w="28" w:type="dxa"/>
              <w:right w:w="28" w:type="dxa"/>
            </w:tcMar>
          </w:tcPr>
          <w:p w14:paraId="3E5A576D" w14:textId="77777777" w:rsidR="00106C07" w:rsidRPr="0014653D" w:rsidRDefault="00106C07" w:rsidP="0014653D">
            <w:pPr>
              <w:snapToGrid w:val="0"/>
              <w:jc w:val="left"/>
              <w:rPr>
                <w:rFonts w:ascii="ＭＳ 明朝" w:hAnsi="ＭＳ 明朝"/>
                <w:color w:val="000000"/>
              </w:rPr>
            </w:pPr>
          </w:p>
        </w:tc>
        <w:tc>
          <w:tcPr>
            <w:tcW w:w="1134" w:type="dxa"/>
            <w:tcBorders>
              <w:bottom w:val="dotted" w:sz="4" w:space="0" w:color="auto"/>
            </w:tcBorders>
            <w:noWrap/>
            <w:tcMar>
              <w:left w:w="28" w:type="dxa"/>
              <w:right w:w="28" w:type="dxa"/>
            </w:tcMar>
          </w:tcPr>
          <w:p w14:paraId="2AD8B4EF" w14:textId="77777777" w:rsidR="00106C07" w:rsidRPr="0014653D" w:rsidRDefault="00106C07" w:rsidP="0014653D">
            <w:pPr>
              <w:snapToGrid w:val="0"/>
              <w:jc w:val="left"/>
              <w:rPr>
                <w:rFonts w:ascii="ＭＳ 明朝" w:hAnsi="ＭＳ 明朝"/>
                <w:color w:val="000000"/>
              </w:rPr>
            </w:pPr>
          </w:p>
        </w:tc>
      </w:tr>
      <w:tr w:rsidR="00106C07" w:rsidRPr="00F227C7" w14:paraId="094976FA" w14:textId="77777777" w:rsidTr="0014653D">
        <w:trPr>
          <w:cantSplit/>
          <w:trHeight w:val="225"/>
        </w:trPr>
        <w:tc>
          <w:tcPr>
            <w:tcW w:w="567" w:type="dxa"/>
            <w:tcBorders>
              <w:top w:val="dotted" w:sz="4" w:space="0" w:color="auto"/>
              <w:bottom w:val="dotted" w:sz="4" w:space="0" w:color="auto"/>
            </w:tcBorders>
          </w:tcPr>
          <w:p w14:paraId="201F7831"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7252C597" w14:textId="77777777" w:rsidR="00106C07" w:rsidRPr="00E32D1D" w:rsidRDefault="00106C07" w:rsidP="00106C07">
            <w:pPr>
              <w:pStyle w:val="11a"/>
              <w:ind w:left="410" w:right="100" w:hanging="210"/>
            </w:pPr>
            <w:r w:rsidRPr="00E32D1D">
              <w:rPr>
                <w:rFonts w:hint="eastAsia"/>
              </w:rPr>
              <w:t>b) 次のような品質マネジメントシステムにより生産管理されていること。</w:t>
            </w:r>
          </w:p>
          <w:p w14:paraId="6C73313B" w14:textId="77777777" w:rsidR="00106C07" w:rsidRPr="00E32D1D" w:rsidRDefault="00106C07" w:rsidP="00106C07">
            <w:pPr>
              <w:pStyle w:val="11a1"/>
              <w:ind w:left="610" w:right="100" w:hanging="210"/>
            </w:pPr>
            <w:r w:rsidRPr="00E32D1D">
              <w:rPr>
                <w:rFonts w:hint="eastAsia"/>
              </w:rPr>
              <w:t>1) 品質管理</w:t>
            </w:r>
          </w:p>
          <w:p w14:paraId="1A349C8C" w14:textId="77777777" w:rsidR="00106C07" w:rsidRPr="00E32D1D" w:rsidRDefault="00106C07" w:rsidP="0014653D">
            <w:pPr>
              <w:pStyle w:val="a9"/>
              <w:ind w:left="200" w:right="100" w:firstLineChars="150" w:firstLine="315"/>
            </w:pPr>
            <w:r w:rsidRPr="00E32D1D">
              <w:rPr>
                <w:rFonts w:hint="eastAsia"/>
              </w:rPr>
              <w:t>以下の方法により品質管理が行われていること。</w:t>
            </w:r>
          </w:p>
          <w:p w14:paraId="6F6660ED" w14:textId="77777777" w:rsidR="00106C07" w:rsidRPr="00E32D1D" w:rsidRDefault="00106C07" w:rsidP="00106C07">
            <w:pPr>
              <w:pStyle w:val="11a10"/>
              <w:ind w:left="810" w:right="100" w:hanging="210"/>
            </w:pPr>
            <w:r w:rsidRPr="00E32D1D">
              <w:rPr>
                <w:rFonts w:hint="eastAsia"/>
              </w:rPr>
              <w:t>①　工程の管理</w:t>
            </w:r>
          </w:p>
          <w:p w14:paraId="45A15B89" w14:textId="77777777" w:rsidR="00106C07" w:rsidRPr="00E32D1D" w:rsidRDefault="00106C07" w:rsidP="00106C07">
            <w:pPr>
              <w:pStyle w:val="11a10"/>
              <w:ind w:leftChars="405" w:left="1020" w:right="100" w:hanging="210"/>
            </w:pPr>
            <w:r w:rsidRPr="00E32D1D">
              <w:rPr>
                <w:rFonts w:hint="eastAsia"/>
              </w:rPr>
              <w:t>ⅰ) 商品又は加工の品質及び検査が工程ごとに適切に行われていること。また、作業記録、検査記録などを用いることによりこれらの工程が適切に管理されていること。</w:t>
            </w:r>
          </w:p>
        </w:tc>
        <w:tc>
          <w:tcPr>
            <w:tcW w:w="708" w:type="dxa"/>
            <w:tcBorders>
              <w:top w:val="dotted" w:sz="4" w:space="0" w:color="auto"/>
              <w:bottom w:val="dotted" w:sz="4" w:space="0" w:color="auto"/>
            </w:tcBorders>
            <w:tcMar>
              <w:left w:w="28" w:type="dxa"/>
              <w:right w:w="28" w:type="dxa"/>
            </w:tcMar>
          </w:tcPr>
          <w:p w14:paraId="5A415EE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8E380D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AD38529"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4FA85ECB" w14:textId="77777777" w:rsidR="00106C07" w:rsidRPr="0014653D" w:rsidRDefault="00106C07" w:rsidP="0014653D">
            <w:pPr>
              <w:snapToGrid w:val="0"/>
              <w:jc w:val="left"/>
              <w:rPr>
                <w:rFonts w:ascii="ＭＳ 明朝" w:hAnsi="ＭＳ 明朝"/>
                <w:color w:val="000000"/>
              </w:rPr>
            </w:pPr>
          </w:p>
        </w:tc>
      </w:tr>
      <w:tr w:rsidR="00106C07" w:rsidRPr="00F227C7" w14:paraId="46B1E52D" w14:textId="77777777" w:rsidTr="0014653D">
        <w:trPr>
          <w:cantSplit/>
          <w:trHeight w:val="225"/>
        </w:trPr>
        <w:tc>
          <w:tcPr>
            <w:tcW w:w="567" w:type="dxa"/>
            <w:tcBorders>
              <w:top w:val="dotted" w:sz="4" w:space="0" w:color="auto"/>
              <w:bottom w:val="dotted" w:sz="4" w:space="0" w:color="auto"/>
            </w:tcBorders>
          </w:tcPr>
          <w:p w14:paraId="62661781"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01A0A308" w14:textId="77777777" w:rsidR="00106C07" w:rsidRPr="00E32D1D" w:rsidRDefault="00106C07" w:rsidP="00106C07">
            <w:pPr>
              <w:pStyle w:val="11a11"/>
              <w:ind w:left="1010" w:right="100" w:hanging="210"/>
            </w:pPr>
            <w:r w:rsidRPr="00E32D1D">
              <w:rPr>
                <w:rFonts w:hint="eastAsia"/>
              </w:rPr>
              <w:t>ⅱ) 工程において発生した不良品又は不合格ロットの処置及び再発防止対策が適切に行われること。</w:t>
            </w:r>
          </w:p>
        </w:tc>
        <w:tc>
          <w:tcPr>
            <w:tcW w:w="708" w:type="dxa"/>
            <w:tcBorders>
              <w:top w:val="dotted" w:sz="4" w:space="0" w:color="auto"/>
              <w:bottom w:val="dotted" w:sz="4" w:space="0" w:color="auto"/>
            </w:tcBorders>
            <w:tcMar>
              <w:left w:w="28" w:type="dxa"/>
              <w:right w:w="28" w:type="dxa"/>
            </w:tcMar>
          </w:tcPr>
          <w:p w14:paraId="0A9B245B"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CCE5E3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14027C28"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E61BD8F" w14:textId="77777777" w:rsidR="00106C07" w:rsidRPr="0014653D" w:rsidRDefault="00106C07" w:rsidP="0014653D">
            <w:pPr>
              <w:snapToGrid w:val="0"/>
              <w:jc w:val="left"/>
              <w:rPr>
                <w:rFonts w:ascii="ＭＳ 明朝" w:hAnsi="ＭＳ 明朝"/>
                <w:color w:val="000000"/>
              </w:rPr>
            </w:pPr>
          </w:p>
        </w:tc>
      </w:tr>
      <w:tr w:rsidR="00106C07" w:rsidRPr="00F227C7" w14:paraId="5C5990E5" w14:textId="77777777" w:rsidTr="0014653D">
        <w:trPr>
          <w:cantSplit/>
          <w:trHeight w:val="225"/>
        </w:trPr>
        <w:tc>
          <w:tcPr>
            <w:tcW w:w="567" w:type="dxa"/>
            <w:tcBorders>
              <w:top w:val="dotted" w:sz="4" w:space="0" w:color="auto"/>
              <w:bottom w:val="dotted" w:sz="4" w:space="0" w:color="auto"/>
            </w:tcBorders>
          </w:tcPr>
          <w:p w14:paraId="31B1BB1A"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0A63A06D" w14:textId="77777777" w:rsidR="00106C07" w:rsidRPr="00E32D1D" w:rsidRDefault="00106C07" w:rsidP="00106C07">
            <w:pPr>
              <w:pStyle w:val="11a10"/>
              <w:ind w:left="810" w:right="100" w:hanging="210"/>
            </w:pPr>
            <w:r w:rsidRPr="00E32D1D">
              <w:rPr>
                <w:rFonts w:hint="eastAsia"/>
              </w:rPr>
              <w:t>② 苦情処理が適切に行われると共に、苦情の原因となった事項の改善が図られること。</w:t>
            </w:r>
          </w:p>
        </w:tc>
        <w:tc>
          <w:tcPr>
            <w:tcW w:w="708" w:type="dxa"/>
            <w:tcBorders>
              <w:top w:val="dotted" w:sz="4" w:space="0" w:color="auto"/>
              <w:bottom w:val="dotted" w:sz="4" w:space="0" w:color="auto"/>
            </w:tcBorders>
            <w:tcMar>
              <w:left w:w="28" w:type="dxa"/>
              <w:right w:w="28" w:type="dxa"/>
            </w:tcMar>
          </w:tcPr>
          <w:p w14:paraId="2B0E301E"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A58C36B"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1A4DB584"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2395408" w14:textId="77777777" w:rsidR="00106C07" w:rsidRPr="0014653D" w:rsidRDefault="00106C07" w:rsidP="0014653D">
            <w:pPr>
              <w:snapToGrid w:val="0"/>
              <w:jc w:val="left"/>
              <w:rPr>
                <w:rFonts w:ascii="ＭＳ 明朝" w:hAnsi="ＭＳ 明朝"/>
                <w:color w:val="000000"/>
              </w:rPr>
            </w:pPr>
          </w:p>
        </w:tc>
      </w:tr>
      <w:tr w:rsidR="00106C07" w:rsidRPr="00F227C7" w14:paraId="24370F2A" w14:textId="77777777" w:rsidTr="0014653D">
        <w:trPr>
          <w:cantSplit/>
          <w:trHeight w:val="225"/>
        </w:trPr>
        <w:tc>
          <w:tcPr>
            <w:tcW w:w="567" w:type="dxa"/>
            <w:tcBorders>
              <w:top w:val="dotted" w:sz="4" w:space="0" w:color="auto"/>
              <w:bottom w:val="dotted" w:sz="4" w:space="0" w:color="auto"/>
            </w:tcBorders>
          </w:tcPr>
          <w:p w14:paraId="731880C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0E1209A0" w14:textId="77777777" w:rsidR="00106C07" w:rsidRPr="00E32D1D" w:rsidRDefault="00106C07" w:rsidP="00106C07">
            <w:pPr>
              <w:pStyle w:val="11a10"/>
              <w:ind w:left="810" w:right="100" w:hanging="210"/>
            </w:pPr>
            <w:r w:rsidRPr="00E32D1D">
              <w:rPr>
                <w:rFonts w:hint="eastAsia"/>
              </w:rPr>
              <w:t>③ 外注管理（製造、加工、検査又は設備の管理）が適切に行われること。</w:t>
            </w:r>
          </w:p>
        </w:tc>
        <w:tc>
          <w:tcPr>
            <w:tcW w:w="708" w:type="dxa"/>
            <w:tcBorders>
              <w:top w:val="dotted" w:sz="4" w:space="0" w:color="auto"/>
              <w:bottom w:val="dotted" w:sz="4" w:space="0" w:color="auto"/>
            </w:tcBorders>
            <w:tcMar>
              <w:left w:w="28" w:type="dxa"/>
              <w:right w:w="28" w:type="dxa"/>
            </w:tcMar>
          </w:tcPr>
          <w:p w14:paraId="6507E7CF"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B54E23D"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02782989"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6DE2B7C" w14:textId="77777777" w:rsidR="00106C07" w:rsidRPr="0014653D" w:rsidRDefault="00106C07" w:rsidP="0014653D">
            <w:pPr>
              <w:snapToGrid w:val="0"/>
              <w:jc w:val="left"/>
              <w:rPr>
                <w:rFonts w:ascii="ＭＳ 明朝" w:hAnsi="ＭＳ 明朝"/>
                <w:color w:val="000000"/>
              </w:rPr>
            </w:pPr>
          </w:p>
        </w:tc>
      </w:tr>
      <w:tr w:rsidR="00106C07" w:rsidRPr="00F227C7" w14:paraId="38CB2082" w14:textId="77777777" w:rsidTr="0014653D">
        <w:trPr>
          <w:cantSplit/>
          <w:trHeight w:val="225"/>
        </w:trPr>
        <w:tc>
          <w:tcPr>
            <w:tcW w:w="567" w:type="dxa"/>
            <w:tcBorders>
              <w:top w:val="dotted" w:sz="4" w:space="0" w:color="auto"/>
              <w:bottom w:val="dotted" w:sz="4" w:space="0" w:color="auto"/>
            </w:tcBorders>
          </w:tcPr>
          <w:p w14:paraId="6F4D83F0"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0BCB8B8C" w14:textId="77777777" w:rsidR="00106C07" w:rsidRPr="00E32D1D" w:rsidRDefault="00106C07" w:rsidP="00106C07">
            <w:pPr>
              <w:pStyle w:val="11a10"/>
              <w:ind w:left="810" w:right="100" w:hanging="210"/>
            </w:pPr>
            <w:r w:rsidRPr="00E32D1D">
              <w:rPr>
                <w:rFonts w:hint="eastAsia"/>
              </w:rPr>
              <w:t>④ 製造設備又は加工設備及び検査設備の点検、校正、検査、保守が適切に行われていること。</w:t>
            </w:r>
          </w:p>
        </w:tc>
        <w:tc>
          <w:tcPr>
            <w:tcW w:w="708" w:type="dxa"/>
            <w:tcBorders>
              <w:top w:val="dotted" w:sz="4" w:space="0" w:color="auto"/>
              <w:bottom w:val="dotted" w:sz="4" w:space="0" w:color="auto"/>
            </w:tcBorders>
            <w:tcMar>
              <w:left w:w="28" w:type="dxa"/>
              <w:right w:w="28" w:type="dxa"/>
            </w:tcMar>
          </w:tcPr>
          <w:p w14:paraId="1AB528FE"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2F2556B"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15C3A5BE"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0DBA2286" w14:textId="77777777" w:rsidR="00106C07" w:rsidRPr="0014653D" w:rsidRDefault="00106C07" w:rsidP="0014653D">
            <w:pPr>
              <w:snapToGrid w:val="0"/>
              <w:jc w:val="left"/>
              <w:rPr>
                <w:rFonts w:ascii="ＭＳ 明朝" w:hAnsi="ＭＳ 明朝"/>
                <w:color w:val="000000"/>
              </w:rPr>
            </w:pPr>
          </w:p>
        </w:tc>
      </w:tr>
      <w:tr w:rsidR="00106C07" w:rsidRPr="00F227C7" w14:paraId="2A894008" w14:textId="77777777" w:rsidTr="0014653D">
        <w:trPr>
          <w:cantSplit/>
          <w:trHeight w:val="225"/>
        </w:trPr>
        <w:tc>
          <w:tcPr>
            <w:tcW w:w="567" w:type="dxa"/>
            <w:tcBorders>
              <w:top w:val="dotted" w:sz="4" w:space="0" w:color="auto"/>
              <w:bottom w:val="dotted" w:sz="4" w:space="0" w:color="auto"/>
            </w:tcBorders>
          </w:tcPr>
          <w:p w14:paraId="63AAED0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2F54CCB0" w14:textId="77777777" w:rsidR="00106C07" w:rsidRPr="00E32D1D" w:rsidRDefault="00106C07" w:rsidP="00106C07">
            <w:pPr>
              <w:pStyle w:val="11a10"/>
              <w:ind w:left="810" w:right="100" w:hanging="210"/>
            </w:pPr>
            <w:r w:rsidRPr="00E32D1D">
              <w:rPr>
                <w:rFonts w:hint="eastAsia"/>
              </w:rPr>
              <w:t>⑤ 必要な場合は、社内規格を整備すること。社内規格には以下のようなものがある。</w:t>
            </w:r>
          </w:p>
          <w:p w14:paraId="633D41EB" w14:textId="77777777" w:rsidR="00106C07" w:rsidRPr="00E32D1D" w:rsidRDefault="00106C07" w:rsidP="0014653D">
            <w:pPr>
              <w:pStyle w:val="11a11"/>
              <w:ind w:leftChars="308" w:left="826" w:right="100" w:hanging="210"/>
            </w:pPr>
            <w:r w:rsidRPr="00E32D1D">
              <w:rPr>
                <w:rFonts w:hint="eastAsia"/>
              </w:rPr>
              <w:t>ⅰ) 製品又は加工品（中間製品）の検査に関する事項</w:t>
            </w:r>
          </w:p>
        </w:tc>
        <w:tc>
          <w:tcPr>
            <w:tcW w:w="708" w:type="dxa"/>
            <w:tcBorders>
              <w:top w:val="dotted" w:sz="4" w:space="0" w:color="auto"/>
              <w:bottom w:val="dotted" w:sz="4" w:space="0" w:color="auto"/>
            </w:tcBorders>
            <w:tcMar>
              <w:left w:w="28" w:type="dxa"/>
              <w:right w:w="28" w:type="dxa"/>
            </w:tcMar>
          </w:tcPr>
          <w:p w14:paraId="4016C73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4E63418"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E695AC1"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ACB7661" w14:textId="77777777" w:rsidR="00106C07" w:rsidRPr="0014653D" w:rsidRDefault="00106C07" w:rsidP="0014653D">
            <w:pPr>
              <w:snapToGrid w:val="0"/>
              <w:jc w:val="left"/>
              <w:rPr>
                <w:rFonts w:ascii="ＭＳ 明朝" w:hAnsi="ＭＳ 明朝"/>
                <w:color w:val="000000"/>
              </w:rPr>
            </w:pPr>
          </w:p>
        </w:tc>
      </w:tr>
      <w:tr w:rsidR="00106C07" w:rsidRPr="00F227C7" w14:paraId="5F5962B1" w14:textId="77777777" w:rsidTr="0014653D">
        <w:trPr>
          <w:cantSplit/>
          <w:trHeight w:val="225"/>
        </w:trPr>
        <w:tc>
          <w:tcPr>
            <w:tcW w:w="567" w:type="dxa"/>
            <w:tcBorders>
              <w:top w:val="dotted" w:sz="4" w:space="0" w:color="auto"/>
              <w:bottom w:val="dotted" w:sz="4" w:space="0" w:color="auto"/>
            </w:tcBorders>
          </w:tcPr>
          <w:p w14:paraId="6E6A2FBF"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7AB69F1B" w14:textId="77777777" w:rsidR="00106C07" w:rsidRPr="00E32D1D" w:rsidRDefault="00106C07" w:rsidP="0014653D">
            <w:pPr>
              <w:pStyle w:val="11a11"/>
              <w:ind w:leftChars="308" w:left="826" w:right="100" w:hanging="210"/>
            </w:pPr>
            <w:r w:rsidRPr="00E32D1D">
              <w:rPr>
                <w:rFonts w:hint="eastAsia"/>
              </w:rPr>
              <w:t>ⅱ) 製品又は加工品（中間製品）の保管に関する事項</w:t>
            </w:r>
          </w:p>
        </w:tc>
        <w:tc>
          <w:tcPr>
            <w:tcW w:w="708" w:type="dxa"/>
            <w:tcBorders>
              <w:top w:val="dotted" w:sz="4" w:space="0" w:color="auto"/>
              <w:bottom w:val="dotted" w:sz="4" w:space="0" w:color="auto"/>
            </w:tcBorders>
            <w:tcMar>
              <w:left w:w="28" w:type="dxa"/>
              <w:right w:w="28" w:type="dxa"/>
            </w:tcMar>
          </w:tcPr>
          <w:p w14:paraId="4B02BE3A"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34894C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2818597"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4DEEDB21" w14:textId="77777777" w:rsidR="00106C07" w:rsidRPr="0014653D" w:rsidRDefault="00106C07" w:rsidP="0014653D">
            <w:pPr>
              <w:snapToGrid w:val="0"/>
              <w:jc w:val="left"/>
              <w:rPr>
                <w:rFonts w:ascii="ＭＳ 明朝" w:hAnsi="ＭＳ 明朝"/>
                <w:color w:val="000000"/>
              </w:rPr>
            </w:pPr>
          </w:p>
        </w:tc>
      </w:tr>
      <w:tr w:rsidR="00106C07" w:rsidRPr="00F227C7" w14:paraId="5B3E27F8" w14:textId="77777777" w:rsidTr="0014653D">
        <w:trPr>
          <w:cantSplit/>
          <w:trHeight w:val="225"/>
        </w:trPr>
        <w:tc>
          <w:tcPr>
            <w:tcW w:w="567" w:type="dxa"/>
            <w:tcBorders>
              <w:top w:val="dotted" w:sz="4" w:space="0" w:color="auto"/>
              <w:bottom w:val="dotted" w:sz="4" w:space="0" w:color="auto"/>
            </w:tcBorders>
          </w:tcPr>
          <w:p w14:paraId="032C1B1D"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4E18CFD9" w14:textId="77777777" w:rsidR="00106C07" w:rsidRPr="00E32D1D" w:rsidRDefault="00106C07" w:rsidP="0014653D">
            <w:pPr>
              <w:pStyle w:val="11a11"/>
              <w:ind w:leftChars="308" w:left="826" w:right="100" w:hanging="210"/>
            </w:pPr>
            <w:r w:rsidRPr="00E32D1D">
              <w:rPr>
                <w:rFonts w:hint="eastAsia"/>
              </w:rPr>
              <w:t>ⅲ) 製造設備又は加工設備及び検査設備に関する事項</w:t>
            </w:r>
          </w:p>
        </w:tc>
        <w:tc>
          <w:tcPr>
            <w:tcW w:w="708" w:type="dxa"/>
            <w:tcBorders>
              <w:top w:val="dotted" w:sz="4" w:space="0" w:color="auto"/>
              <w:bottom w:val="dotted" w:sz="4" w:space="0" w:color="auto"/>
            </w:tcBorders>
            <w:tcMar>
              <w:left w:w="28" w:type="dxa"/>
              <w:right w:w="28" w:type="dxa"/>
            </w:tcMar>
          </w:tcPr>
          <w:p w14:paraId="28EA8709"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84B2E86"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0744A4BF"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6F70F399" w14:textId="77777777" w:rsidR="00106C07" w:rsidRPr="0014653D" w:rsidRDefault="00106C07" w:rsidP="0014653D">
            <w:pPr>
              <w:snapToGrid w:val="0"/>
              <w:jc w:val="left"/>
              <w:rPr>
                <w:rFonts w:ascii="ＭＳ 明朝" w:hAnsi="ＭＳ 明朝"/>
                <w:color w:val="000000"/>
              </w:rPr>
            </w:pPr>
          </w:p>
        </w:tc>
      </w:tr>
      <w:tr w:rsidR="00106C07" w:rsidRPr="00F227C7" w14:paraId="642A89B6" w14:textId="77777777" w:rsidTr="0014653D">
        <w:trPr>
          <w:cantSplit/>
          <w:trHeight w:val="225"/>
        </w:trPr>
        <w:tc>
          <w:tcPr>
            <w:tcW w:w="567" w:type="dxa"/>
            <w:tcBorders>
              <w:top w:val="dotted" w:sz="4" w:space="0" w:color="auto"/>
              <w:bottom w:val="dotted" w:sz="4" w:space="0" w:color="auto"/>
            </w:tcBorders>
          </w:tcPr>
          <w:p w14:paraId="7A904ACE"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0C92A864" w14:textId="77777777" w:rsidR="00106C07" w:rsidRPr="00E32D1D" w:rsidRDefault="00106C07" w:rsidP="0014653D">
            <w:pPr>
              <w:pStyle w:val="11a11"/>
              <w:ind w:leftChars="308" w:left="826" w:right="100" w:hanging="210"/>
            </w:pPr>
            <w:r w:rsidRPr="00E32D1D">
              <w:rPr>
                <w:rFonts w:hint="eastAsia"/>
              </w:rPr>
              <w:t>ⅳ) 外注管理（製造、加工、検査又は設備の管理）に関する事項</w:t>
            </w:r>
          </w:p>
        </w:tc>
        <w:tc>
          <w:tcPr>
            <w:tcW w:w="708" w:type="dxa"/>
            <w:tcBorders>
              <w:top w:val="dotted" w:sz="4" w:space="0" w:color="auto"/>
              <w:bottom w:val="dotted" w:sz="4" w:space="0" w:color="auto"/>
            </w:tcBorders>
            <w:tcMar>
              <w:left w:w="28" w:type="dxa"/>
              <w:right w:w="28" w:type="dxa"/>
            </w:tcMar>
          </w:tcPr>
          <w:p w14:paraId="7152B900"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D902971"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E929204"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07F8859D" w14:textId="77777777" w:rsidR="00106C07" w:rsidRPr="0014653D" w:rsidRDefault="00106C07" w:rsidP="0014653D">
            <w:pPr>
              <w:snapToGrid w:val="0"/>
              <w:jc w:val="left"/>
              <w:rPr>
                <w:rFonts w:ascii="ＭＳ 明朝" w:hAnsi="ＭＳ 明朝"/>
                <w:color w:val="000000"/>
              </w:rPr>
            </w:pPr>
          </w:p>
        </w:tc>
      </w:tr>
      <w:tr w:rsidR="00106C07" w:rsidRPr="00F227C7" w14:paraId="6582D5FF" w14:textId="77777777" w:rsidTr="0014653D">
        <w:trPr>
          <w:cantSplit/>
          <w:trHeight w:val="225"/>
        </w:trPr>
        <w:tc>
          <w:tcPr>
            <w:tcW w:w="567" w:type="dxa"/>
            <w:tcBorders>
              <w:top w:val="dotted" w:sz="4" w:space="0" w:color="auto"/>
              <w:bottom w:val="dotted" w:sz="4" w:space="0" w:color="auto"/>
            </w:tcBorders>
          </w:tcPr>
          <w:p w14:paraId="4EF1F55D"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335EE05B" w14:textId="77777777" w:rsidR="00106C07" w:rsidRPr="00E32D1D" w:rsidRDefault="00106C07" w:rsidP="0014653D">
            <w:pPr>
              <w:pStyle w:val="11a11"/>
              <w:ind w:leftChars="308" w:left="826" w:right="100" w:hanging="210"/>
            </w:pPr>
            <w:r w:rsidRPr="00E32D1D">
              <w:rPr>
                <w:rFonts w:hint="eastAsia"/>
              </w:rPr>
              <w:t>ⅴ) 苦情処理に関する事項</w:t>
            </w:r>
          </w:p>
        </w:tc>
        <w:tc>
          <w:tcPr>
            <w:tcW w:w="708" w:type="dxa"/>
            <w:tcBorders>
              <w:top w:val="dotted" w:sz="4" w:space="0" w:color="auto"/>
              <w:bottom w:val="dotted" w:sz="4" w:space="0" w:color="auto"/>
            </w:tcBorders>
            <w:tcMar>
              <w:left w:w="28" w:type="dxa"/>
              <w:right w:w="28" w:type="dxa"/>
            </w:tcMar>
          </w:tcPr>
          <w:p w14:paraId="59D1C84B"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FFDB8CA"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3A70B88"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A721455" w14:textId="77777777" w:rsidR="00106C07" w:rsidRPr="0014653D" w:rsidRDefault="00106C07" w:rsidP="0014653D">
            <w:pPr>
              <w:snapToGrid w:val="0"/>
              <w:jc w:val="left"/>
              <w:rPr>
                <w:rFonts w:ascii="ＭＳ 明朝" w:hAnsi="ＭＳ 明朝"/>
                <w:color w:val="000000"/>
              </w:rPr>
            </w:pPr>
          </w:p>
        </w:tc>
      </w:tr>
      <w:tr w:rsidR="00106C07" w:rsidRPr="00F227C7" w14:paraId="6F437CA1" w14:textId="77777777" w:rsidTr="0014653D">
        <w:trPr>
          <w:cantSplit/>
          <w:trHeight w:val="447"/>
        </w:trPr>
        <w:tc>
          <w:tcPr>
            <w:tcW w:w="567" w:type="dxa"/>
            <w:tcBorders>
              <w:top w:val="dotted" w:sz="4" w:space="0" w:color="auto"/>
              <w:bottom w:val="dotted" w:sz="4" w:space="0" w:color="auto"/>
            </w:tcBorders>
          </w:tcPr>
          <w:p w14:paraId="67587EA9"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4900103B" w14:textId="77777777" w:rsidR="00106C07" w:rsidRPr="00E32D1D" w:rsidRDefault="00106C07" w:rsidP="00106C07">
            <w:pPr>
              <w:pStyle w:val="11a1"/>
              <w:ind w:left="610" w:right="100" w:hanging="210"/>
            </w:pPr>
            <w:r w:rsidRPr="00E32D1D">
              <w:rPr>
                <w:rFonts w:hint="eastAsia"/>
              </w:rPr>
              <w:t>2) その他品質保持に必要な項目</w:t>
            </w:r>
          </w:p>
          <w:p w14:paraId="227B846C" w14:textId="77777777" w:rsidR="00106C07" w:rsidRPr="00E32D1D" w:rsidRDefault="00106C07" w:rsidP="00106C07">
            <w:pPr>
              <w:pStyle w:val="11a10"/>
              <w:ind w:left="810" w:right="100" w:hanging="210"/>
            </w:pPr>
            <w:r w:rsidRPr="00E32D1D">
              <w:rPr>
                <w:rFonts w:hint="eastAsia"/>
              </w:rPr>
              <w:t>① 品質管理が計画的に実施されていること。</w:t>
            </w:r>
          </w:p>
        </w:tc>
        <w:tc>
          <w:tcPr>
            <w:tcW w:w="708" w:type="dxa"/>
            <w:tcBorders>
              <w:top w:val="dotted" w:sz="4" w:space="0" w:color="auto"/>
              <w:bottom w:val="dotted" w:sz="4" w:space="0" w:color="auto"/>
            </w:tcBorders>
            <w:tcMar>
              <w:left w:w="28" w:type="dxa"/>
              <w:right w:w="28" w:type="dxa"/>
            </w:tcMar>
          </w:tcPr>
          <w:p w14:paraId="7793E6AB"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0051A3F"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ECC9A8F"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6A523837" w14:textId="77777777" w:rsidR="00106C07" w:rsidRPr="0014653D" w:rsidRDefault="00106C07" w:rsidP="0014653D">
            <w:pPr>
              <w:snapToGrid w:val="0"/>
              <w:jc w:val="left"/>
              <w:rPr>
                <w:rFonts w:ascii="ＭＳ 明朝" w:hAnsi="ＭＳ 明朝"/>
                <w:color w:val="000000"/>
              </w:rPr>
            </w:pPr>
          </w:p>
        </w:tc>
      </w:tr>
      <w:tr w:rsidR="00106C07" w:rsidRPr="00F227C7" w14:paraId="40D8EC64" w14:textId="77777777" w:rsidTr="0014653D">
        <w:trPr>
          <w:cantSplit/>
          <w:trHeight w:val="404"/>
        </w:trPr>
        <w:tc>
          <w:tcPr>
            <w:tcW w:w="567" w:type="dxa"/>
            <w:tcBorders>
              <w:top w:val="dotted" w:sz="4" w:space="0" w:color="auto"/>
              <w:bottom w:val="dotted" w:sz="4" w:space="0" w:color="auto"/>
            </w:tcBorders>
          </w:tcPr>
          <w:p w14:paraId="0B1126DA"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2C0C1E23" w14:textId="77777777" w:rsidR="00106C07" w:rsidRPr="00E32D1D" w:rsidRDefault="00106C07" w:rsidP="00106C07">
            <w:pPr>
              <w:pStyle w:val="11a10"/>
              <w:ind w:left="810" w:right="100" w:hanging="210"/>
            </w:pPr>
            <w:r w:rsidRPr="00E32D1D">
              <w:rPr>
                <w:rFonts w:hint="eastAsia"/>
              </w:rPr>
              <w:t>② 品質管理を適正に行うために、責任と権限が明確にされていること。</w:t>
            </w:r>
          </w:p>
        </w:tc>
        <w:tc>
          <w:tcPr>
            <w:tcW w:w="708" w:type="dxa"/>
            <w:tcBorders>
              <w:top w:val="dotted" w:sz="4" w:space="0" w:color="auto"/>
              <w:bottom w:val="dotted" w:sz="4" w:space="0" w:color="auto"/>
            </w:tcBorders>
            <w:tcMar>
              <w:left w:w="28" w:type="dxa"/>
              <w:right w:w="28" w:type="dxa"/>
            </w:tcMar>
          </w:tcPr>
          <w:p w14:paraId="67ECED3E"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7565D23"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173FB3A0"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01DAC58A" w14:textId="77777777" w:rsidR="00106C07" w:rsidRPr="0014653D" w:rsidRDefault="00106C07" w:rsidP="0014653D">
            <w:pPr>
              <w:snapToGrid w:val="0"/>
              <w:jc w:val="left"/>
              <w:rPr>
                <w:rFonts w:ascii="ＭＳ 明朝" w:hAnsi="ＭＳ 明朝"/>
                <w:color w:val="000000"/>
              </w:rPr>
            </w:pPr>
          </w:p>
        </w:tc>
      </w:tr>
      <w:tr w:rsidR="00106C07" w:rsidRPr="00F227C7" w14:paraId="652763DC" w14:textId="77777777" w:rsidTr="0014653D">
        <w:trPr>
          <w:cantSplit/>
          <w:trHeight w:val="225"/>
        </w:trPr>
        <w:tc>
          <w:tcPr>
            <w:tcW w:w="567" w:type="dxa"/>
            <w:tcBorders>
              <w:top w:val="dotted" w:sz="4" w:space="0" w:color="auto"/>
              <w:bottom w:val="single" w:sz="4" w:space="0" w:color="auto"/>
            </w:tcBorders>
          </w:tcPr>
          <w:p w14:paraId="5CF18714"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single" w:sz="4" w:space="0" w:color="auto"/>
            </w:tcBorders>
          </w:tcPr>
          <w:p w14:paraId="38D7F770" w14:textId="77777777" w:rsidR="00106C07" w:rsidRPr="00E32D1D" w:rsidRDefault="00106C07" w:rsidP="00106C07">
            <w:pPr>
              <w:pStyle w:val="11a10"/>
              <w:ind w:left="810" w:right="100" w:hanging="210"/>
            </w:pPr>
            <w:r w:rsidRPr="00E32D1D">
              <w:rPr>
                <w:rFonts w:hint="eastAsia"/>
              </w:rPr>
              <w:t>③ 品質管理を推進するために必要な教育訓練が行われていること。</w:t>
            </w:r>
          </w:p>
        </w:tc>
        <w:tc>
          <w:tcPr>
            <w:tcW w:w="708" w:type="dxa"/>
            <w:tcBorders>
              <w:top w:val="dotted" w:sz="4" w:space="0" w:color="auto"/>
              <w:bottom w:val="single" w:sz="4" w:space="0" w:color="auto"/>
            </w:tcBorders>
            <w:tcMar>
              <w:left w:w="28" w:type="dxa"/>
              <w:right w:w="28" w:type="dxa"/>
            </w:tcMar>
          </w:tcPr>
          <w:p w14:paraId="503C501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34DA4CDD"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single" w:sz="4" w:space="0" w:color="auto"/>
            </w:tcBorders>
            <w:noWrap/>
            <w:tcMar>
              <w:left w:w="28" w:type="dxa"/>
              <w:right w:w="28" w:type="dxa"/>
            </w:tcMar>
          </w:tcPr>
          <w:p w14:paraId="35C39C71"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single" w:sz="4" w:space="0" w:color="auto"/>
            </w:tcBorders>
            <w:noWrap/>
            <w:tcMar>
              <w:left w:w="28" w:type="dxa"/>
              <w:right w:w="28" w:type="dxa"/>
            </w:tcMar>
          </w:tcPr>
          <w:p w14:paraId="2C5572F1" w14:textId="77777777" w:rsidR="00106C07" w:rsidRPr="0014653D" w:rsidRDefault="00106C07" w:rsidP="0014653D">
            <w:pPr>
              <w:snapToGrid w:val="0"/>
              <w:jc w:val="left"/>
              <w:rPr>
                <w:rFonts w:ascii="ＭＳ 明朝" w:hAnsi="ＭＳ 明朝"/>
                <w:color w:val="000000"/>
              </w:rPr>
            </w:pPr>
          </w:p>
        </w:tc>
      </w:tr>
      <w:tr w:rsidR="00106C07" w:rsidRPr="00F227C7" w14:paraId="71396CBA" w14:textId="77777777" w:rsidTr="0014653D">
        <w:trPr>
          <w:cantSplit/>
          <w:trHeight w:val="225"/>
        </w:trPr>
        <w:tc>
          <w:tcPr>
            <w:tcW w:w="567" w:type="dxa"/>
            <w:tcBorders>
              <w:top w:val="single" w:sz="4" w:space="0" w:color="auto"/>
              <w:bottom w:val="dotted" w:sz="4" w:space="0" w:color="auto"/>
            </w:tcBorders>
          </w:tcPr>
          <w:p w14:paraId="61B903A4" w14:textId="77777777" w:rsidR="00106C07" w:rsidRPr="00F227C7" w:rsidRDefault="00106C07" w:rsidP="0014653D">
            <w:pPr>
              <w:numPr>
                <w:ilvl w:val="0"/>
                <w:numId w:val="4"/>
              </w:numPr>
              <w:snapToGrid w:val="0"/>
              <w:jc w:val="left"/>
              <w:rPr>
                <w:rFonts w:ascii="ＭＳ 明朝" w:hAnsi="ＭＳ 明朝"/>
                <w:color w:val="000000"/>
              </w:rPr>
            </w:pPr>
          </w:p>
        </w:tc>
        <w:tc>
          <w:tcPr>
            <w:tcW w:w="5798" w:type="dxa"/>
            <w:tcBorders>
              <w:top w:val="single" w:sz="4" w:space="0" w:color="auto"/>
              <w:bottom w:val="dotted" w:sz="4" w:space="0" w:color="auto"/>
            </w:tcBorders>
          </w:tcPr>
          <w:p w14:paraId="1A23DF72" w14:textId="7DECEAA0" w:rsidR="00106C07" w:rsidRDefault="00106C07" w:rsidP="00106C07">
            <w:pPr>
              <w:pStyle w:val="12"/>
              <w:ind w:leftChars="23" w:left="257" w:rightChars="50" w:right="100" w:hangingChars="100" w:hanging="211"/>
              <w:rPr>
                <w:rFonts w:ascii="ＭＳ 明朝" w:eastAsia="ＭＳ 明朝" w:hAnsi="ＭＳ 明朝"/>
                <w:b w:val="0"/>
                <w:bCs/>
              </w:rPr>
            </w:pPr>
            <w:r w:rsidRPr="00E214DB">
              <w:rPr>
                <w:rFonts w:ascii="ＭＳ 明朝" w:eastAsia="ＭＳ 明朝" w:hAnsi="ＭＳ 明朝" w:hint="eastAsia"/>
              </w:rPr>
              <w:t>2.2 適切な供給体制及び維持管理体制等の確保</w:t>
            </w:r>
          </w:p>
          <w:p w14:paraId="11CD9E32" w14:textId="33713C52"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2.2.1 適切な品質保証の実施</w:t>
            </w:r>
          </w:p>
          <w:p w14:paraId="183AA20F" w14:textId="77777777" w:rsidR="00106C07" w:rsidRPr="00E32D1D" w:rsidRDefault="00106C07" w:rsidP="00106C07">
            <w:pPr>
              <w:pStyle w:val="11a"/>
              <w:ind w:left="410" w:right="100" w:hanging="210"/>
            </w:pPr>
            <w:r w:rsidRPr="00E32D1D">
              <w:rPr>
                <w:rFonts w:hint="eastAsia"/>
              </w:rPr>
              <w:t>a) 保証書等の図書</w:t>
            </w:r>
          </w:p>
          <w:p w14:paraId="1C67CE47" w14:textId="77777777" w:rsidR="00106C07" w:rsidRPr="00E32D1D" w:rsidRDefault="00106C07" w:rsidP="0014653D">
            <w:pPr>
              <w:pStyle w:val="1a1"/>
              <w:spacing w:before="0" w:line="240" w:lineRule="auto"/>
              <w:ind w:leftChars="130" w:left="260" w:right="50" w:firstLineChars="100" w:firstLine="210"/>
            </w:pPr>
            <w:r w:rsidRPr="005B1E58">
              <w:rPr>
                <w:rFonts w:ascii="ＭＳ 明朝" w:hAnsi="ＭＳ 明朝" w:hint="eastAsia"/>
                <w:color w:val="000000"/>
                <w:sz w:val="21"/>
                <w:szCs w:val="21"/>
              </w:rPr>
              <w:t>無償修理保証の対象及び期間を明記した、保証書又は取扱説明書等を有すること。</w:t>
            </w:r>
          </w:p>
        </w:tc>
        <w:tc>
          <w:tcPr>
            <w:tcW w:w="708" w:type="dxa"/>
            <w:tcBorders>
              <w:top w:val="single" w:sz="4" w:space="0" w:color="auto"/>
              <w:bottom w:val="dotted" w:sz="4" w:space="0" w:color="auto"/>
            </w:tcBorders>
            <w:tcMar>
              <w:left w:w="28" w:type="dxa"/>
              <w:right w:w="28" w:type="dxa"/>
            </w:tcMar>
          </w:tcPr>
          <w:p w14:paraId="55612F71"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single" w:sz="4" w:space="0" w:color="auto"/>
              <w:bottom w:val="dotted" w:sz="4" w:space="0" w:color="auto"/>
            </w:tcBorders>
            <w:noWrap/>
            <w:tcMar>
              <w:left w:w="28" w:type="dxa"/>
              <w:right w:w="28" w:type="dxa"/>
            </w:tcMar>
          </w:tcPr>
          <w:p w14:paraId="0C65DDF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single" w:sz="4" w:space="0" w:color="auto"/>
              <w:bottom w:val="dotted" w:sz="4" w:space="0" w:color="auto"/>
            </w:tcBorders>
            <w:noWrap/>
            <w:tcMar>
              <w:left w:w="28" w:type="dxa"/>
              <w:right w:w="28" w:type="dxa"/>
            </w:tcMar>
          </w:tcPr>
          <w:p w14:paraId="3B0207E1" w14:textId="77777777" w:rsidR="00106C07" w:rsidRPr="0014653D" w:rsidRDefault="00106C07" w:rsidP="0014653D">
            <w:pPr>
              <w:snapToGrid w:val="0"/>
              <w:jc w:val="left"/>
              <w:rPr>
                <w:rFonts w:ascii="ＭＳ 明朝" w:hAnsi="ＭＳ 明朝"/>
                <w:color w:val="000000"/>
              </w:rPr>
            </w:pPr>
          </w:p>
        </w:tc>
        <w:tc>
          <w:tcPr>
            <w:tcW w:w="1134" w:type="dxa"/>
            <w:tcBorders>
              <w:top w:val="single" w:sz="4" w:space="0" w:color="auto"/>
              <w:bottom w:val="dotted" w:sz="4" w:space="0" w:color="auto"/>
            </w:tcBorders>
            <w:noWrap/>
            <w:tcMar>
              <w:left w:w="28" w:type="dxa"/>
              <w:right w:w="28" w:type="dxa"/>
            </w:tcMar>
          </w:tcPr>
          <w:p w14:paraId="57F51BD4" w14:textId="77777777" w:rsidR="00106C07" w:rsidRPr="0014653D" w:rsidRDefault="00106C07" w:rsidP="0014653D">
            <w:pPr>
              <w:snapToGrid w:val="0"/>
              <w:jc w:val="left"/>
              <w:rPr>
                <w:rFonts w:ascii="ＭＳ 明朝" w:hAnsi="ＭＳ 明朝"/>
                <w:color w:val="000000"/>
              </w:rPr>
            </w:pPr>
          </w:p>
        </w:tc>
      </w:tr>
      <w:tr w:rsidR="00106C07" w:rsidRPr="00F227C7" w14:paraId="0D0ED240" w14:textId="77777777" w:rsidTr="0014653D">
        <w:trPr>
          <w:cantSplit/>
          <w:trHeight w:val="225"/>
        </w:trPr>
        <w:tc>
          <w:tcPr>
            <w:tcW w:w="567" w:type="dxa"/>
            <w:tcBorders>
              <w:top w:val="dotted" w:sz="4" w:space="0" w:color="auto"/>
              <w:bottom w:val="dotted" w:sz="4" w:space="0" w:color="auto"/>
            </w:tcBorders>
          </w:tcPr>
          <w:p w14:paraId="430D1E2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94B4889" w14:textId="77777777" w:rsidR="00106C07" w:rsidRPr="00E32D1D" w:rsidRDefault="00106C07" w:rsidP="00106C07">
            <w:pPr>
              <w:pStyle w:val="11a"/>
              <w:ind w:left="410" w:right="100" w:hanging="210"/>
            </w:pPr>
            <w:r w:rsidRPr="00E32D1D">
              <w:rPr>
                <w:rFonts w:hint="eastAsia"/>
              </w:rPr>
              <w:t>b) 無償修理保証の対象及び期間</w:t>
            </w:r>
          </w:p>
          <w:p w14:paraId="082AA5B6" w14:textId="77777777" w:rsidR="00106C07" w:rsidRPr="005B1E58" w:rsidRDefault="00106C07" w:rsidP="0014653D">
            <w:pPr>
              <w:pStyle w:val="1a1"/>
              <w:spacing w:before="0" w:line="240" w:lineRule="auto"/>
              <w:ind w:leftChars="130" w:left="260" w:right="50" w:firstLineChars="100" w:firstLine="210"/>
            </w:pPr>
            <w:r w:rsidRPr="005B1E58">
              <w:rPr>
                <w:rFonts w:ascii="ＭＳ 明朝" w:hAnsi="ＭＳ 明朝" w:hint="eastAsia"/>
                <w:color w:val="000000"/>
                <w:sz w:val="21"/>
                <w:szCs w:val="21"/>
              </w:rPr>
              <w:t>無償修理保証の対象及び期間は、部品を構成する部分又は機能にかかる瑕疵（施工の瑕疵を含む）に応じ、次に定める年数以上でメーカーの定める年数とする。ただし、免責事項として次に定める事項に係る修理は、無償修理保証の対象から除くことができるものとする。</w:t>
            </w:r>
          </w:p>
          <w:p w14:paraId="57907F0E" w14:textId="50A3CE8B" w:rsidR="00106C07" w:rsidRDefault="00106C07" w:rsidP="00106C07">
            <w:pPr>
              <w:pStyle w:val="11a1"/>
              <w:ind w:left="610" w:right="100" w:hanging="210"/>
              <w:jc w:val="left"/>
            </w:pPr>
            <w:r w:rsidRPr="00E32D1D">
              <w:rPr>
                <w:rFonts w:hint="eastAsia"/>
              </w:rPr>
              <w:t>1</w:t>
            </w:r>
            <w:r>
              <w:rPr>
                <w:rFonts w:hint="eastAsia"/>
              </w:rPr>
              <w:t xml:space="preserve">) </w:t>
            </w:r>
            <w:r w:rsidRPr="00E32D1D">
              <w:rPr>
                <w:rFonts w:hint="eastAsia"/>
              </w:rPr>
              <w:t>雨水の浸入を防止する機能の部分又は機能に係る</w:t>
            </w:r>
          </w:p>
          <w:p w14:paraId="675BE15B" w14:textId="3737945F" w:rsidR="00106C07" w:rsidRPr="00E32D1D" w:rsidRDefault="00106C07" w:rsidP="0014653D">
            <w:pPr>
              <w:pStyle w:val="11a1"/>
              <w:ind w:leftChars="300" w:left="600" w:right="100" w:firstLineChars="50" w:firstLine="105"/>
              <w:jc w:val="left"/>
            </w:pPr>
            <w:r w:rsidRPr="00E32D1D">
              <w:rPr>
                <w:rFonts w:hint="eastAsia"/>
              </w:rPr>
              <w:t>瑕疵　10年</w:t>
            </w:r>
          </w:p>
          <w:p w14:paraId="4AE147AF" w14:textId="6A43CD3C" w:rsidR="00106C07" w:rsidRPr="00E32D1D" w:rsidRDefault="00106C07" w:rsidP="0014653D">
            <w:pPr>
              <w:pStyle w:val="11a1"/>
              <w:ind w:left="610" w:right="100" w:hanging="210"/>
            </w:pPr>
            <w:r w:rsidRPr="00E32D1D">
              <w:rPr>
                <w:rFonts w:hint="eastAsia"/>
              </w:rPr>
              <w:t>2</w:t>
            </w:r>
            <w:r>
              <w:rPr>
                <w:rFonts w:hint="eastAsia"/>
              </w:rPr>
              <w:t xml:space="preserve">) </w:t>
            </w:r>
            <w:r w:rsidRPr="00E32D1D">
              <w:rPr>
                <w:rFonts w:hint="eastAsia"/>
              </w:rPr>
              <w:t>1)以外の部分又は機能に係る瑕疵　２年</w:t>
            </w:r>
          </w:p>
          <w:p w14:paraId="3F87E66E" w14:textId="77777777" w:rsidR="00106C07" w:rsidRPr="00E32D1D" w:rsidRDefault="00106C07" w:rsidP="00106C07">
            <w:pPr>
              <w:spacing w:line="240" w:lineRule="exact"/>
              <w:ind w:firstLineChars="100" w:firstLine="210"/>
              <w:jc w:val="left"/>
              <w:rPr>
                <w:rFonts w:ascii="ＭＳ 明朝" w:hAnsi="ＭＳ 明朝"/>
                <w:color w:val="000000"/>
                <w:sz w:val="21"/>
                <w:szCs w:val="21"/>
              </w:rPr>
            </w:pPr>
            <w:r w:rsidRPr="00E32D1D">
              <w:rPr>
                <w:rFonts w:ascii="ＭＳ 明朝" w:hAnsi="ＭＳ 明朝" w:hint="eastAsia"/>
                <w:color w:val="000000"/>
                <w:sz w:val="21"/>
                <w:szCs w:val="21"/>
              </w:rPr>
              <w:t>＜免責事項＞</w:t>
            </w:r>
          </w:p>
          <w:p w14:paraId="5B9FEC57" w14:textId="77777777" w:rsidR="00106C07" w:rsidRPr="00E32D1D" w:rsidRDefault="00106C07" w:rsidP="00106C07">
            <w:pPr>
              <w:ind w:leftChars="100" w:left="410" w:hangingChars="100" w:hanging="210"/>
              <w:jc w:val="left"/>
              <w:rPr>
                <w:rFonts w:ascii="ＭＳ 明朝" w:hAnsi="ＭＳ 明朝"/>
                <w:color w:val="000000"/>
                <w:sz w:val="21"/>
                <w:szCs w:val="21"/>
              </w:rPr>
            </w:pPr>
            <w:r w:rsidRPr="00E32D1D">
              <w:rPr>
                <w:rFonts w:ascii="ＭＳ 明朝" w:hAnsi="ＭＳ 明朝" w:hint="eastAsia"/>
                <w:color w:val="000000"/>
                <w:sz w:val="21"/>
                <w:szCs w:val="21"/>
              </w:rPr>
              <w:t>１ 本基準の適用範囲以外で使用した場合の不具合</w:t>
            </w:r>
          </w:p>
          <w:p w14:paraId="213AB267" w14:textId="77777777" w:rsidR="00106C07" w:rsidRPr="00E32D1D" w:rsidRDefault="00106C07" w:rsidP="00106C07">
            <w:pPr>
              <w:ind w:leftChars="100" w:left="410" w:hangingChars="100" w:hanging="210"/>
              <w:jc w:val="left"/>
              <w:rPr>
                <w:rFonts w:ascii="ＭＳ 明朝" w:hAnsi="ＭＳ 明朝"/>
                <w:color w:val="000000"/>
                <w:sz w:val="21"/>
                <w:szCs w:val="21"/>
              </w:rPr>
            </w:pPr>
            <w:r w:rsidRPr="00E32D1D">
              <w:rPr>
                <w:rFonts w:ascii="ＭＳ 明朝" w:hAnsi="ＭＳ 明朝" w:hint="eastAsia"/>
                <w:color w:val="000000"/>
                <w:sz w:val="21"/>
                <w:szCs w:val="21"/>
              </w:rPr>
              <w:t>２</w:t>
            </w:r>
            <w:r w:rsidRPr="00E32D1D">
              <w:rPr>
                <w:rFonts w:ascii="ＭＳ 明朝" w:hAnsi="ＭＳ 明朝"/>
                <w:color w:val="000000"/>
                <w:sz w:val="21"/>
                <w:szCs w:val="21"/>
              </w:rPr>
              <w:t xml:space="preserve"> </w:t>
            </w:r>
            <w:r w:rsidRPr="00E32D1D">
              <w:rPr>
                <w:rFonts w:ascii="ＭＳ 明朝" w:hAnsi="ＭＳ 明朝" w:hint="eastAsia"/>
                <w:color w:val="000000"/>
                <w:sz w:val="21"/>
                <w:szCs w:val="21"/>
              </w:rPr>
              <w:t>ユーザーが適切な使用、維持管理を行わなかったことに起因する不具合</w:t>
            </w:r>
          </w:p>
          <w:p w14:paraId="63DAE95D" w14:textId="77777777" w:rsidR="00106C07" w:rsidRPr="00E32D1D" w:rsidRDefault="00106C07" w:rsidP="00106C07">
            <w:pPr>
              <w:ind w:leftChars="100" w:left="410" w:hangingChars="100" w:hanging="210"/>
              <w:jc w:val="left"/>
              <w:rPr>
                <w:rFonts w:ascii="ＭＳ 明朝" w:hAnsi="ＭＳ 明朝"/>
                <w:color w:val="000000"/>
                <w:sz w:val="21"/>
                <w:szCs w:val="21"/>
              </w:rPr>
            </w:pPr>
            <w:r w:rsidRPr="00E32D1D">
              <w:rPr>
                <w:rFonts w:ascii="ＭＳ 明朝" w:hAnsi="ＭＳ 明朝" w:hint="eastAsia"/>
                <w:color w:val="000000"/>
                <w:sz w:val="21"/>
                <w:szCs w:val="21"/>
              </w:rPr>
              <w:t>３</w:t>
            </w:r>
            <w:r w:rsidRPr="00E32D1D">
              <w:rPr>
                <w:rFonts w:ascii="ＭＳ 明朝" w:hAnsi="ＭＳ 明朝"/>
                <w:color w:val="000000"/>
                <w:sz w:val="21"/>
                <w:szCs w:val="21"/>
              </w:rPr>
              <w:t xml:space="preserve"> </w:t>
            </w:r>
            <w:r w:rsidRPr="00E32D1D">
              <w:rPr>
                <w:rFonts w:ascii="ＭＳ 明朝" w:hAnsi="ＭＳ 明朝" w:hint="eastAsia"/>
                <w:color w:val="000000"/>
                <w:sz w:val="21"/>
                <w:szCs w:val="21"/>
              </w:rPr>
              <w:t>メーカーが定める施工説明書等を逸脱した施工に起因する不具合</w:t>
            </w:r>
          </w:p>
          <w:p w14:paraId="60378DB8" w14:textId="77777777" w:rsidR="00106C07" w:rsidRPr="00E32D1D" w:rsidRDefault="00106C07" w:rsidP="00106C07">
            <w:pPr>
              <w:ind w:leftChars="100" w:left="410" w:hangingChars="100" w:hanging="210"/>
              <w:jc w:val="left"/>
              <w:rPr>
                <w:rFonts w:ascii="ＭＳ 明朝" w:hAnsi="ＭＳ 明朝"/>
                <w:color w:val="000000"/>
                <w:sz w:val="21"/>
                <w:szCs w:val="21"/>
              </w:rPr>
            </w:pPr>
            <w:r w:rsidRPr="00E32D1D">
              <w:rPr>
                <w:rFonts w:ascii="ＭＳ 明朝" w:hAnsi="ＭＳ 明朝" w:hint="eastAsia"/>
                <w:color w:val="000000"/>
                <w:sz w:val="21"/>
                <w:szCs w:val="21"/>
              </w:rPr>
              <w:t>４</w:t>
            </w:r>
            <w:r w:rsidRPr="00E32D1D">
              <w:rPr>
                <w:rFonts w:ascii="ＭＳ 明朝" w:hAnsi="ＭＳ 明朝"/>
                <w:color w:val="000000"/>
                <w:sz w:val="21"/>
                <w:szCs w:val="21"/>
              </w:rPr>
              <w:t xml:space="preserve"> </w:t>
            </w:r>
            <w:r w:rsidRPr="00E32D1D">
              <w:rPr>
                <w:rFonts w:ascii="ＭＳ 明朝" w:hAnsi="ＭＳ 明朝" w:hint="eastAsia"/>
                <w:color w:val="000000"/>
                <w:sz w:val="21"/>
                <w:szCs w:val="21"/>
              </w:rPr>
              <w:t>メーカーが認めた者以外の者による住宅部品の設置後の移動･分解などに起因する不具合</w:t>
            </w:r>
          </w:p>
          <w:p w14:paraId="4E44AC20" w14:textId="77777777" w:rsidR="00106C07" w:rsidRPr="00E32D1D" w:rsidRDefault="00106C07" w:rsidP="00106C07">
            <w:pPr>
              <w:ind w:leftChars="100" w:left="410" w:hangingChars="100" w:hanging="210"/>
              <w:jc w:val="left"/>
              <w:rPr>
                <w:rFonts w:ascii="ＭＳ 明朝" w:hAnsi="ＭＳ 明朝"/>
                <w:color w:val="000000"/>
                <w:sz w:val="21"/>
                <w:szCs w:val="21"/>
              </w:rPr>
            </w:pPr>
            <w:r w:rsidRPr="00E32D1D">
              <w:rPr>
                <w:rFonts w:ascii="ＭＳ 明朝" w:hAnsi="ＭＳ 明朝" w:hint="eastAsia"/>
                <w:color w:val="000000"/>
                <w:sz w:val="21"/>
                <w:szCs w:val="21"/>
              </w:rPr>
              <w:t>５</w:t>
            </w:r>
            <w:r w:rsidRPr="00E32D1D">
              <w:rPr>
                <w:rFonts w:ascii="ＭＳ 明朝" w:hAnsi="ＭＳ 明朝"/>
                <w:color w:val="000000"/>
                <w:sz w:val="21"/>
                <w:szCs w:val="21"/>
              </w:rPr>
              <w:t xml:space="preserve"> </w:t>
            </w:r>
            <w:r w:rsidRPr="00E32D1D">
              <w:rPr>
                <w:rFonts w:ascii="ＭＳ 明朝" w:hAnsi="ＭＳ 明朝" w:hint="eastAsia"/>
                <w:color w:val="000000"/>
                <w:sz w:val="21"/>
                <w:szCs w:val="21"/>
              </w:rPr>
              <w:t>建築躯体の変形など住宅部品本体以外の不具合に起因する当該住宅部品の不具合、塗装の色あせ等の経年変化または使用に伴う摩耗等により生じる外観上の現象</w:t>
            </w:r>
          </w:p>
          <w:p w14:paraId="3B8C3120" w14:textId="77777777" w:rsidR="00106C07" w:rsidRPr="00E32D1D" w:rsidRDefault="00106C07" w:rsidP="00106C07">
            <w:pPr>
              <w:ind w:leftChars="100" w:left="410" w:hangingChars="100" w:hanging="210"/>
              <w:jc w:val="left"/>
              <w:rPr>
                <w:rFonts w:ascii="ＭＳ 明朝" w:hAnsi="ＭＳ 明朝"/>
                <w:color w:val="000000"/>
                <w:sz w:val="21"/>
                <w:szCs w:val="21"/>
              </w:rPr>
            </w:pPr>
            <w:r w:rsidRPr="00E32D1D">
              <w:rPr>
                <w:rFonts w:ascii="ＭＳ 明朝" w:hAnsi="ＭＳ 明朝" w:hint="eastAsia"/>
                <w:color w:val="000000"/>
                <w:sz w:val="21"/>
                <w:szCs w:val="21"/>
              </w:rPr>
              <w:t>６</w:t>
            </w:r>
            <w:r w:rsidRPr="00E32D1D">
              <w:rPr>
                <w:rFonts w:ascii="ＭＳ 明朝" w:hAnsi="ＭＳ 明朝"/>
                <w:color w:val="000000"/>
                <w:sz w:val="21"/>
                <w:szCs w:val="21"/>
              </w:rPr>
              <w:t xml:space="preserve"> </w:t>
            </w:r>
            <w:r w:rsidRPr="00E32D1D">
              <w:rPr>
                <w:rFonts w:ascii="ＭＳ 明朝" w:hAnsi="ＭＳ 明朝" w:hint="eastAsia"/>
                <w:color w:val="000000"/>
                <w:sz w:val="21"/>
                <w:szCs w:val="21"/>
              </w:rPr>
              <w:t>海岸付近、温泉地などの地域における腐食性の空気環境に起因する不具合</w:t>
            </w:r>
          </w:p>
          <w:p w14:paraId="0C4568E0" w14:textId="77777777" w:rsidR="00106C07" w:rsidRPr="00E32D1D" w:rsidRDefault="00106C07" w:rsidP="00106C07">
            <w:pPr>
              <w:ind w:firstLineChars="100" w:firstLine="210"/>
              <w:jc w:val="left"/>
              <w:rPr>
                <w:rFonts w:ascii="ＭＳ 明朝" w:hAnsi="ＭＳ 明朝"/>
                <w:color w:val="000000"/>
                <w:sz w:val="21"/>
                <w:szCs w:val="21"/>
              </w:rPr>
            </w:pPr>
            <w:r w:rsidRPr="00E32D1D">
              <w:rPr>
                <w:rFonts w:ascii="ＭＳ 明朝" w:hAnsi="ＭＳ 明朝" w:hint="eastAsia"/>
                <w:color w:val="000000"/>
                <w:sz w:val="21"/>
                <w:szCs w:val="21"/>
              </w:rPr>
              <w:t>７</w:t>
            </w:r>
            <w:r w:rsidRPr="00E32D1D">
              <w:rPr>
                <w:rFonts w:ascii="ＭＳ 明朝" w:hAnsi="ＭＳ 明朝"/>
                <w:color w:val="000000"/>
                <w:sz w:val="21"/>
                <w:szCs w:val="21"/>
              </w:rPr>
              <w:t xml:space="preserve"> </w:t>
            </w:r>
            <w:r w:rsidRPr="00E32D1D">
              <w:rPr>
                <w:rFonts w:ascii="ＭＳ 明朝" w:hAnsi="ＭＳ 明朝" w:hint="eastAsia"/>
                <w:color w:val="000000"/>
                <w:sz w:val="21"/>
                <w:szCs w:val="21"/>
              </w:rPr>
              <w:t>ねずみ、昆虫等の動物の行為に起因する不具合</w:t>
            </w:r>
          </w:p>
          <w:p w14:paraId="5DD52174" w14:textId="77777777" w:rsidR="00106C07" w:rsidRPr="0014653D" w:rsidRDefault="00106C07" w:rsidP="00106C07">
            <w:pPr>
              <w:pStyle w:val="11a14"/>
              <w:spacing w:line="240" w:lineRule="auto"/>
              <w:ind w:leftChars="106" w:left="422" w:hanging="210"/>
              <w:rPr>
                <w:color w:val="000000"/>
                <w:sz w:val="21"/>
                <w:szCs w:val="21"/>
              </w:rPr>
            </w:pPr>
            <w:r w:rsidRPr="00E32D1D">
              <w:rPr>
                <w:rFonts w:hint="eastAsia"/>
                <w:color w:val="000000"/>
                <w:sz w:val="21"/>
                <w:szCs w:val="21"/>
              </w:rPr>
              <w:t>８</w:t>
            </w:r>
            <w:r w:rsidRPr="00E32D1D">
              <w:rPr>
                <w:color w:val="000000"/>
                <w:sz w:val="21"/>
                <w:szCs w:val="21"/>
              </w:rPr>
              <w:t xml:space="preserve"> </w:t>
            </w:r>
            <w:r w:rsidRPr="00E32D1D">
              <w:rPr>
                <w:rFonts w:hint="eastAsia"/>
                <w:color w:val="000000"/>
                <w:sz w:val="21"/>
                <w:szCs w:val="21"/>
              </w:rPr>
              <w:t>火災･爆発等事故、落雷･地震･噴火･洪水･津波等天変地異または戦争･暴動等破壊行為による不具合</w:t>
            </w:r>
          </w:p>
        </w:tc>
        <w:tc>
          <w:tcPr>
            <w:tcW w:w="708" w:type="dxa"/>
            <w:tcBorders>
              <w:top w:val="dotted" w:sz="4" w:space="0" w:color="auto"/>
              <w:bottom w:val="dotted" w:sz="4" w:space="0" w:color="auto"/>
            </w:tcBorders>
            <w:tcMar>
              <w:left w:w="28" w:type="dxa"/>
              <w:right w:w="28" w:type="dxa"/>
            </w:tcMar>
          </w:tcPr>
          <w:p w14:paraId="5471554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AE255F9"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7808F39E"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0A76DD27" w14:textId="77777777" w:rsidR="00106C07" w:rsidRPr="0014653D" w:rsidRDefault="00106C07" w:rsidP="0014653D">
            <w:pPr>
              <w:snapToGrid w:val="0"/>
              <w:jc w:val="left"/>
              <w:rPr>
                <w:rFonts w:ascii="ＭＳ 明朝" w:hAnsi="ＭＳ 明朝"/>
                <w:color w:val="000000"/>
              </w:rPr>
            </w:pPr>
          </w:p>
        </w:tc>
      </w:tr>
      <w:tr w:rsidR="00106C07" w:rsidRPr="00F227C7" w14:paraId="0489FEAB" w14:textId="77777777" w:rsidTr="0014653D">
        <w:trPr>
          <w:cantSplit/>
          <w:trHeight w:val="225"/>
        </w:trPr>
        <w:tc>
          <w:tcPr>
            <w:tcW w:w="567" w:type="dxa"/>
            <w:tcBorders>
              <w:top w:val="dotted" w:sz="4" w:space="0" w:color="auto"/>
              <w:bottom w:val="dotted" w:sz="4" w:space="0" w:color="auto"/>
            </w:tcBorders>
          </w:tcPr>
          <w:p w14:paraId="0CA493C1"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20C516ED"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2.2.2 確実な供給体制の確保</w:t>
            </w:r>
          </w:p>
          <w:p w14:paraId="440D4456" w14:textId="77777777" w:rsidR="00106C07" w:rsidRPr="00E32D1D" w:rsidRDefault="00106C07" w:rsidP="0014653D">
            <w:pPr>
              <w:pStyle w:val="a9"/>
              <w:ind w:leftChars="130" w:left="260" w:right="100" w:firstLine="210"/>
            </w:pPr>
            <w:r w:rsidRPr="00E32D1D">
              <w:rPr>
                <w:rFonts w:hint="eastAsia"/>
              </w:rPr>
              <w:t>製造、輸送及び施工についての責任が明確にされた体制が整備・運用され、かつ、入手が困難でない流通販売体制が整備・運用されていること。</w:t>
            </w:r>
          </w:p>
        </w:tc>
        <w:tc>
          <w:tcPr>
            <w:tcW w:w="708" w:type="dxa"/>
            <w:tcBorders>
              <w:top w:val="dotted" w:sz="4" w:space="0" w:color="auto"/>
              <w:bottom w:val="dotted" w:sz="4" w:space="0" w:color="auto"/>
            </w:tcBorders>
            <w:tcMar>
              <w:left w:w="28" w:type="dxa"/>
              <w:right w:w="28" w:type="dxa"/>
            </w:tcMar>
          </w:tcPr>
          <w:p w14:paraId="4C036099"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89DA0C1"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122CD76B"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D50EC66" w14:textId="77777777" w:rsidR="00106C07" w:rsidRPr="0014653D" w:rsidRDefault="00106C07" w:rsidP="0014653D">
            <w:pPr>
              <w:snapToGrid w:val="0"/>
              <w:jc w:val="left"/>
              <w:rPr>
                <w:rFonts w:ascii="ＭＳ 明朝" w:hAnsi="ＭＳ 明朝"/>
                <w:color w:val="000000"/>
              </w:rPr>
            </w:pPr>
          </w:p>
        </w:tc>
      </w:tr>
      <w:tr w:rsidR="00106C07" w:rsidRPr="00F227C7" w14:paraId="0FC6805F" w14:textId="77777777" w:rsidTr="0014653D">
        <w:trPr>
          <w:cantSplit/>
          <w:trHeight w:val="2072"/>
        </w:trPr>
        <w:tc>
          <w:tcPr>
            <w:tcW w:w="567" w:type="dxa"/>
            <w:tcBorders>
              <w:top w:val="dotted" w:sz="4" w:space="0" w:color="auto"/>
              <w:bottom w:val="dotted" w:sz="4" w:space="0" w:color="auto"/>
            </w:tcBorders>
          </w:tcPr>
          <w:p w14:paraId="3CFB9208"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1A1E0152"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2.2.3適切な維持管理への配慮</w:t>
            </w:r>
          </w:p>
          <w:p w14:paraId="0C25540D"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2.2.3.1 維持管理のしやすさへの配慮</w:t>
            </w:r>
          </w:p>
          <w:p w14:paraId="0F161F1D" w14:textId="77777777" w:rsidR="00106C07" w:rsidRPr="00E32D1D" w:rsidRDefault="00106C07" w:rsidP="0014653D">
            <w:pPr>
              <w:pStyle w:val="a9"/>
              <w:ind w:leftChars="130" w:left="260" w:right="100" w:firstLine="210"/>
            </w:pPr>
            <w:r w:rsidRPr="00E32D1D">
              <w:rPr>
                <w:rFonts w:hint="eastAsia"/>
              </w:rPr>
              <w:t>使用者、維持管理者等による維持管理がしやすく、製品や取替えパーツの交換作業が行いやすい製品として、次の基準を満たすこと。</w:t>
            </w:r>
          </w:p>
          <w:p w14:paraId="5EB44B56" w14:textId="77777777" w:rsidR="00106C07" w:rsidRPr="0014653D" w:rsidRDefault="00106C07" w:rsidP="00106C07">
            <w:pPr>
              <w:pStyle w:val="11a2"/>
              <w:spacing w:before="0" w:line="240" w:lineRule="auto"/>
              <w:ind w:left="410" w:rightChars="50" w:right="100" w:hanging="210"/>
              <w:rPr>
                <w:b/>
                <w:color w:val="000000"/>
                <w:sz w:val="21"/>
                <w:szCs w:val="21"/>
              </w:rPr>
            </w:pPr>
            <w:r w:rsidRPr="00E32D1D">
              <w:rPr>
                <w:rFonts w:hint="eastAsia"/>
                <w:color w:val="000000"/>
                <w:sz w:val="21"/>
                <w:szCs w:val="21"/>
              </w:rPr>
              <w:t>a) 定期的なメンテナンス（事業者による維持管理をいう。以下同じ。）が必要な場合、専門の技術者等により、確実にメンテナンスが実施できること。</w:t>
            </w:r>
          </w:p>
        </w:tc>
        <w:tc>
          <w:tcPr>
            <w:tcW w:w="708" w:type="dxa"/>
            <w:tcBorders>
              <w:top w:val="dotted" w:sz="4" w:space="0" w:color="auto"/>
              <w:bottom w:val="dotted" w:sz="4" w:space="0" w:color="auto"/>
            </w:tcBorders>
            <w:tcMar>
              <w:left w:w="28" w:type="dxa"/>
              <w:right w:w="28" w:type="dxa"/>
            </w:tcMar>
          </w:tcPr>
          <w:p w14:paraId="45BB1E19"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67E8896"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F4AC4B9"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6269CC11" w14:textId="77777777" w:rsidR="00106C07" w:rsidRPr="0014653D" w:rsidRDefault="00106C07" w:rsidP="0014653D">
            <w:pPr>
              <w:snapToGrid w:val="0"/>
              <w:jc w:val="left"/>
              <w:rPr>
                <w:rFonts w:ascii="ＭＳ 明朝" w:hAnsi="ＭＳ 明朝"/>
                <w:color w:val="000000"/>
              </w:rPr>
            </w:pPr>
          </w:p>
        </w:tc>
      </w:tr>
      <w:tr w:rsidR="00106C07" w:rsidRPr="00F227C7" w14:paraId="19FF376E" w14:textId="77777777" w:rsidTr="0014653D">
        <w:trPr>
          <w:cantSplit/>
          <w:trHeight w:val="225"/>
        </w:trPr>
        <w:tc>
          <w:tcPr>
            <w:tcW w:w="567" w:type="dxa"/>
            <w:tcBorders>
              <w:top w:val="dotted" w:sz="4" w:space="0" w:color="auto"/>
              <w:bottom w:val="dotted" w:sz="4" w:space="0" w:color="auto"/>
            </w:tcBorders>
          </w:tcPr>
          <w:p w14:paraId="4D3767F8"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19C7C6B" w14:textId="77777777" w:rsidR="00106C07" w:rsidRPr="00E32D1D" w:rsidRDefault="00106C07" w:rsidP="00106C07">
            <w:pPr>
              <w:pStyle w:val="11a"/>
              <w:ind w:left="410" w:right="100" w:hanging="210"/>
            </w:pPr>
            <w:r w:rsidRPr="00E32D1D">
              <w:rPr>
                <w:rFonts w:hint="eastAsia"/>
              </w:rPr>
              <w:t>b) 将来の製品や取替えパーツの交換に配慮されており、その考え方が示された図書が整備されていること。</w:t>
            </w:r>
          </w:p>
        </w:tc>
        <w:tc>
          <w:tcPr>
            <w:tcW w:w="708" w:type="dxa"/>
            <w:tcBorders>
              <w:top w:val="dotted" w:sz="4" w:space="0" w:color="auto"/>
              <w:bottom w:val="dotted" w:sz="4" w:space="0" w:color="auto"/>
            </w:tcBorders>
            <w:tcMar>
              <w:left w:w="28" w:type="dxa"/>
              <w:right w:w="28" w:type="dxa"/>
            </w:tcMar>
          </w:tcPr>
          <w:p w14:paraId="4B5E0138"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0618DD8"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98B82C4"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2824773D" w14:textId="77777777" w:rsidR="00106C07" w:rsidRPr="0014653D" w:rsidRDefault="00106C07" w:rsidP="0014653D">
            <w:pPr>
              <w:snapToGrid w:val="0"/>
              <w:jc w:val="left"/>
              <w:rPr>
                <w:rFonts w:ascii="ＭＳ 明朝" w:hAnsi="ＭＳ 明朝"/>
                <w:color w:val="000000"/>
              </w:rPr>
            </w:pPr>
          </w:p>
        </w:tc>
      </w:tr>
      <w:tr w:rsidR="00106C07" w:rsidRPr="00F227C7" w14:paraId="72BA7ECD" w14:textId="77777777" w:rsidTr="0014653D">
        <w:trPr>
          <w:cantSplit/>
          <w:trHeight w:val="225"/>
        </w:trPr>
        <w:tc>
          <w:tcPr>
            <w:tcW w:w="567" w:type="dxa"/>
            <w:tcBorders>
              <w:top w:val="dotted" w:sz="4" w:space="0" w:color="auto"/>
              <w:bottom w:val="dotted" w:sz="4" w:space="0" w:color="auto"/>
            </w:tcBorders>
          </w:tcPr>
          <w:p w14:paraId="6EFE2963"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27869E2C" w14:textId="77777777" w:rsidR="00106C07" w:rsidRPr="00E32D1D" w:rsidRDefault="00106C07" w:rsidP="00106C07">
            <w:pPr>
              <w:pStyle w:val="11a"/>
              <w:ind w:left="410" w:right="100" w:hanging="210"/>
            </w:pPr>
            <w:r w:rsidRPr="00E32D1D">
              <w:rPr>
                <w:rFonts w:hint="eastAsia"/>
              </w:rPr>
              <w:t>c) 一般に製造・販売・使用されている清掃用具を使用して清掃ができること。</w:t>
            </w:r>
          </w:p>
        </w:tc>
        <w:tc>
          <w:tcPr>
            <w:tcW w:w="708" w:type="dxa"/>
            <w:tcBorders>
              <w:top w:val="dotted" w:sz="4" w:space="0" w:color="auto"/>
              <w:bottom w:val="dotted" w:sz="4" w:space="0" w:color="auto"/>
            </w:tcBorders>
            <w:tcMar>
              <w:left w:w="28" w:type="dxa"/>
              <w:right w:w="28" w:type="dxa"/>
            </w:tcMar>
          </w:tcPr>
          <w:p w14:paraId="726EC457"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E6F2CF4"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A1C3D1F"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86195BF" w14:textId="77777777" w:rsidR="00106C07" w:rsidRPr="0014653D" w:rsidRDefault="00106C07" w:rsidP="0014653D">
            <w:pPr>
              <w:snapToGrid w:val="0"/>
              <w:jc w:val="left"/>
              <w:rPr>
                <w:rFonts w:ascii="ＭＳ 明朝" w:hAnsi="ＭＳ 明朝"/>
                <w:color w:val="000000"/>
              </w:rPr>
            </w:pPr>
          </w:p>
        </w:tc>
      </w:tr>
      <w:tr w:rsidR="00106C07" w:rsidRPr="00F227C7" w14:paraId="529B2B75" w14:textId="77777777" w:rsidTr="0014653D">
        <w:trPr>
          <w:cantSplit/>
          <w:trHeight w:val="111"/>
        </w:trPr>
        <w:tc>
          <w:tcPr>
            <w:tcW w:w="567" w:type="dxa"/>
            <w:tcBorders>
              <w:top w:val="dotted" w:sz="4" w:space="0" w:color="auto"/>
              <w:bottom w:val="dotted" w:sz="4" w:space="0" w:color="auto"/>
            </w:tcBorders>
          </w:tcPr>
          <w:p w14:paraId="779F6413"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38CF126E" w14:textId="77777777" w:rsidR="00106C07" w:rsidRPr="00E32D1D" w:rsidRDefault="00106C07" w:rsidP="00106C07">
            <w:pPr>
              <w:pStyle w:val="11a2"/>
              <w:spacing w:before="0" w:line="240" w:lineRule="auto"/>
              <w:ind w:left="410" w:rightChars="50" w:right="100" w:hanging="210"/>
              <w:rPr>
                <w:color w:val="000000"/>
                <w:sz w:val="21"/>
                <w:szCs w:val="21"/>
              </w:rPr>
            </w:pPr>
            <w:r w:rsidRPr="00E32D1D">
              <w:rPr>
                <w:rFonts w:hint="eastAsia"/>
                <w:color w:val="000000"/>
                <w:sz w:val="21"/>
                <w:szCs w:val="21"/>
              </w:rPr>
              <w:t>d) ユーザー又は専門の技術者により、補修できること。</w:t>
            </w:r>
          </w:p>
        </w:tc>
        <w:tc>
          <w:tcPr>
            <w:tcW w:w="708" w:type="dxa"/>
            <w:tcBorders>
              <w:top w:val="dotted" w:sz="4" w:space="0" w:color="auto"/>
              <w:bottom w:val="dotted" w:sz="4" w:space="0" w:color="auto"/>
            </w:tcBorders>
            <w:tcMar>
              <w:left w:w="28" w:type="dxa"/>
              <w:right w:w="28" w:type="dxa"/>
            </w:tcMar>
          </w:tcPr>
          <w:p w14:paraId="7B02E498"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90884D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16DE16FC"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61248F52" w14:textId="77777777" w:rsidR="00106C07" w:rsidRPr="0014653D" w:rsidRDefault="00106C07" w:rsidP="0014653D">
            <w:pPr>
              <w:snapToGrid w:val="0"/>
              <w:jc w:val="left"/>
              <w:rPr>
                <w:rFonts w:ascii="ＭＳ 明朝" w:hAnsi="ＭＳ 明朝"/>
                <w:color w:val="000000"/>
              </w:rPr>
            </w:pPr>
          </w:p>
        </w:tc>
      </w:tr>
      <w:tr w:rsidR="00106C07" w:rsidRPr="00F227C7" w14:paraId="1BC81237" w14:textId="77777777" w:rsidTr="0014653D">
        <w:trPr>
          <w:cantSplit/>
          <w:trHeight w:val="225"/>
        </w:trPr>
        <w:tc>
          <w:tcPr>
            <w:tcW w:w="567" w:type="dxa"/>
            <w:tcBorders>
              <w:top w:val="dotted" w:sz="4" w:space="0" w:color="auto"/>
              <w:bottom w:val="dotted" w:sz="4" w:space="0" w:color="auto"/>
            </w:tcBorders>
          </w:tcPr>
          <w:p w14:paraId="25DF0C36"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78E42BE3"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2.2.3.2 補修及び取替えへの配慮</w:t>
            </w:r>
          </w:p>
          <w:p w14:paraId="64748D1D" w14:textId="77777777" w:rsidR="00106C07" w:rsidRPr="00E32D1D" w:rsidRDefault="00106C07" w:rsidP="00106C07">
            <w:pPr>
              <w:pStyle w:val="11a"/>
              <w:ind w:left="410" w:right="100" w:hanging="210"/>
            </w:pPr>
            <w:r w:rsidRPr="00E32D1D">
              <w:rPr>
                <w:rFonts w:hint="eastAsia"/>
              </w:rPr>
              <w:t>a) 構成部品について、取替えパーツ(消耗品である場合はその旨)を明記した図書が整備されていること。</w:t>
            </w:r>
          </w:p>
        </w:tc>
        <w:tc>
          <w:tcPr>
            <w:tcW w:w="708" w:type="dxa"/>
            <w:tcBorders>
              <w:top w:val="dotted" w:sz="4" w:space="0" w:color="auto"/>
              <w:bottom w:val="dotted" w:sz="4" w:space="0" w:color="auto"/>
            </w:tcBorders>
            <w:tcMar>
              <w:left w:w="28" w:type="dxa"/>
              <w:right w:w="28" w:type="dxa"/>
            </w:tcMar>
          </w:tcPr>
          <w:p w14:paraId="66566FDE"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D0E8BCA"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2158CB0"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FC320A5" w14:textId="77777777" w:rsidR="00106C07" w:rsidRPr="0014653D" w:rsidRDefault="00106C07" w:rsidP="0014653D">
            <w:pPr>
              <w:snapToGrid w:val="0"/>
              <w:jc w:val="left"/>
              <w:rPr>
                <w:rFonts w:ascii="ＭＳ 明朝" w:hAnsi="ＭＳ 明朝"/>
                <w:color w:val="000000"/>
              </w:rPr>
            </w:pPr>
          </w:p>
        </w:tc>
      </w:tr>
      <w:tr w:rsidR="00106C07" w:rsidRPr="00F227C7" w14:paraId="5D1E1E1A" w14:textId="77777777" w:rsidTr="0014653D">
        <w:trPr>
          <w:cantSplit/>
          <w:trHeight w:val="225"/>
        </w:trPr>
        <w:tc>
          <w:tcPr>
            <w:tcW w:w="567" w:type="dxa"/>
            <w:tcBorders>
              <w:top w:val="dotted" w:sz="4" w:space="0" w:color="auto"/>
              <w:bottom w:val="dotted" w:sz="4" w:space="0" w:color="auto"/>
            </w:tcBorders>
          </w:tcPr>
          <w:p w14:paraId="656F8B44"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033E8DE4" w14:textId="77777777" w:rsidR="00106C07" w:rsidRPr="00E32D1D" w:rsidRDefault="00106C07" w:rsidP="00106C07">
            <w:pPr>
              <w:pStyle w:val="11a"/>
              <w:ind w:left="410" w:right="100" w:hanging="210"/>
            </w:pPr>
            <w:r w:rsidRPr="00E32D1D">
              <w:rPr>
                <w:rFonts w:hint="eastAsia"/>
              </w:rPr>
              <w:t>b) 主要な構成部品について、設計耐用年数及びその前提を明確にしていること。</w:t>
            </w:r>
          </w:p>
          <w:p w14:paraId="11D623AC" w14:textId="77777777" w:rsidR="00106C07" w:rsidRPr="00E32D1D" w:rsidRDefault="00106C07" w:rsidP="00106C07">
            <w:pPr>
              <w:pStyle w:val="11a1"/>
              <w:ind w:left="610" w:right="100" w:hanging="210"/>
            </w:pPr>
            <w:r w:rsidRPr="00E32D1D">
              <w:rPr>
                <w:rFonts w:hint="eastAsia"/>
              </w:rPr>
              <w:t>1) 住宅部品の、正常な使用方法、メンテナンス方法、設置環境等使用環境に係る前提条件を明確にしていること。</w:t>
            </w:r>
          </w:p>
        </w:tc>
        <w:tc>
          <w:tcPr>
            <w:tcW w:w="708" w:type="dxa"/>
            <w:tcBorders>
              <w:top w:val="dotted" w:sz="4" w:space="0" w:color="auto"/>
              <w:bottom w:val="dotted" w:sz="4" w:space="0" w:color="auto"/>
            </w:tcBorders>
            <w:tcMar>
              <w:left w:w="28" w:type="dxa"/>
              <w:right w:w="28" w:type="dxa"/>
            </w:tcMar>
          </w:tcPr>
          <w:p w14:paraId="5F2327AB"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2B5C614"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727CC9E0"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85983B2" w14:textId="77777777" w:rsidR="00106C07" w:rsidRPr="0014653D" w:rsidRDefault="00106C07" w:rsidP="0014653D">
            <w:pPr>
              <w:snapToGrid w:val="0"/>
              <w:jc w:val="left"/>
              <w:rPr>
                <w:rFonts w:ascii="ＭＳ 明朝" w:hAnsi="ＭＳ 明朝"/>
                <w:color w:val="000000"/>
              </w:rPr>
            </w:pPr>
          </w:p>
        </w:tc>
      </w:tr>
      <w:tr w:rsidR="00106C07" w:rsidRPr="00F227C7" w14:paraId="0A80DAD7" w14:textId="77777777" w:rsidTr="0014653D">
        <w:trPr>
          <w:cantSplit/>
          <w:trHeight w:val="225"/>
        </w:trPr>
        <w:tc>
          <w:tcPr>
            <w:tcW w:w="567" w:type="dxa"/>
            <w:tcBorders>
              <w:top w:val="dotted" w:sz="4" w:space="0" w:color="auto"/>
              <w:bottom w:val="dotted" w:sz="4" w:space="0" w:color="auto"/>
            </w:tcBorders>
          </w:tcPr>
          <w:p w14:paraId="6775AE80"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28B44349" w14:textId="77777777" w:rsidR="00106C07" w:rsidRPr="00E32D1D" w:rsidRDefault="00106C07" w:rsidP="00106C07">
            <w:pPr>
              <w:pStyle w:val="11a1"/>
              <w:ind w:left="610" w:right="100" w:hanging="210"/>
            </w:pPr>
            <w:r w:rsidRPr="00E32D1D">
              <w:rPr>
                <w:rFonts w:hint="eastAsia"/>
              </w:rPr>
              <w:t>2) 1)の条件のもと、</w:t>
            </w:r>
            <w:r w:rsidRPr="00E32D1D">
              <w:t>耐久部品の設計耐用年数を設定しており、又は住宅部品の設計耐用年数を設定していること。</w:t>
            </w:r>
          </w:p>
        </w:tc>
        <w:tc>
          <w:tcPr>
            <w:tcW w:w="708" w:type="dxa"/>
            <w:tcBorders>
              <w:top w:val="dotted" w:sz="4" w:space="0" w:color="auto"/>
              <w:bottom w:val="dotted" w:sz="4" w:space="0" w:color="auto"/>
            </w:tcBorders>
            <w:tcMar>
              <w:left w:w="28" w:type="dxa"/>
              <w:right w:w="28" w:type="dxa"/>
            </w:tcMar>
          </w:tcPr>
          <w:p w14:paraId="268618BE"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17006F8"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1C818AF"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467BB15" w14:textId="77777777" w:rsidR="00106C07" w:rsidRPr="0014653D" w:rsidRDefault="00106C07" w:rsidP="0014653D">
            <w:pPr>
              <w:snapToGrid w:val="0"/>
              <w:jc w:val="left"/>
              <w:rPr>
                <w:rFonts w:ascii="ＭＳ 明朝" w:hAnsi="ＭＳ 明朝"/>
                <w:color w:val="000000"/>
              </w:rPr>
            </w:pPr>
          </w:p>
        </w:tc>
      </w:tr>
      <w:tr w:rsidR="00106C07" w:rsidRPr="00F227C7" w14:paraId="220FCB66" w14:textId="77777777" w:rsidTr="0014653D">
        <w:trPr>
          <w:cantSplit/>
          <w:trHeight w:val="225"/>
        </w:trPr>
        <w:tc>
          <w:tcPr>
            <w:tcW w:w="567" w:type="dxa"/>
            <w:tcBorders>
              <w:top w:val="dotted" w:sz="4" w:space="0" w:color="auto"/>
              <w:bottom w:val="dotted" w:sz="4" w:space="0" w:color="auto"/>
            </w:tcBorders>
          </w:tcPr>
          <w:p w14:paraId="0C582527"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2C9601BE" w14:textId="77777777" w:rsidR="00106C07" w:rsidRPr="00E32D1D" w:rsidRDefault="00106C07" w:rsidP="00106C07">
            <w:pPr>
              <w:pStyle w:val="11a"/>
              <w:ind w:left="410" w:right="100" w:hanging="210"/>
            </w:pPr>
            <w:r w:rsidRPr="00E32D1D">
              <w:rPr>
                <w:rFonts w:hint="eastAsia"/>
              </w:rPr>
              <w:t>c) 取替えパーツの部品名、形状、取替え方法等が示された図書が整備されていること。また、取替えパーツのうち、消耗品については、交換頻度を明らかにすること。</w:t>
            </w:r>
          </w:p>
        </w:tc>
        <w:tc>
          <w:tcPr>
            <w:tcW w:w="708" w:type="dxa"/>
            <w:tcBorders>
              <w:top w:val="dotted" w:sz="4" w:space="0" w:color="auto"/>
              <w:bottom w:val="dotted" w:sz="4" w:space="0" w:color="auto"/>
            </w:tcBorders>
            <w:tcMar>
              <w:left w:w="28" w:type="dxa"/>
              <w:right w:w="28" w:type="dxa"/>
            </w:tcMar>
          </w:tcPr>
          <w:p w14:paraId="11CD8ED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5ECDBF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3AC0609D"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01472980" w14:textId="77777777" w:rsidR="00106C07" w:rsidRPr="0014653D" w:rsidRDefault="00106C07" w:rsidP="0014653D">
            <w:pPr>
              <w:snapToGrid w:val="0"/>
              <w:jc w:val="left"/>
              <w:rPr>
                <w:rFonts w:ascii="ＭＳ 明朝" w:hAnsi="ＭＳ 明朝"/>
                <w:color w:val="000000"/>
              </w:rPr>
            </w:pPr>
          </w:p>
        </w:tc>
      </w:tr>
      <w:tr w:rsidR="00106C07" w:rsidRPr="00F227C7" w14:paraId="43D8D33D" w14:textId="77777777" w:rsidTr="0014653D">
        <w:trPr>
          <w:cantSplit/>
          <w:trHeight w:val="225"/>
        </w:trPr>
        <w:tc>
          <w:tcPr>
            <w:tcW w:w="567" w:type="dxa"/>
            <w:tcBorders>
              <w:top w:val="dotted" w:sz="4" w:space="0" w:color="auto"/>
              <w:bottom w:val="dotted" w:sz="4" w:space="0" w:color="auto"/>
            </w:tcBorders>
          </w:tcPr>
          <w:p w14:paraId="52FACEDD"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7ADECC36" w14:textId="77777777" w:rsidR="00106C07" w:rsidRPr="00E32D1D" w:rsidRDefault="00106C07" w:rsidP="00106C07">
            <w:pPr>
              <w:pStyle w:val="11a"/>
              <w:ind w:left="410" w:right="100" w:hanging="210"/>
            </w:pPr>
            <w:r w:rsidRPr="00E32D1D">
              <w:rPr>
                <w:rFonts w:hint="eastAsia"/>
              </w:rPr>
              <w:t>d) 住宅部品の生産中止後においても、取替えパーツの供給可能な期間を10年以上としていること。</w:t>
            </w:r>
          </w:p>
        </w:tc>
        <w:tc>
          <w:tcPr>
            <w:tcW w:w="708" w:type="dxa"/>
            <w:tcBorders>
              <w:top w:val="dotted" w:sz="4" w:space="0" w:color="auto"/>
              <w:bottom w:val="dotted" w:sz="4" w:space="0" w:color="auto"/>
            </w:tcBorders>
            <w:tcMar>
              <w:left w:w="28" w:type="dxa"/>
              <w:right w:w="28" w:type="dxa"/>
            </w:tcMar>
          </w:tcPr>
          <w:p w14:paraId="504D268E"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ACD0801"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6B8CFD9"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B0AAE98" w14:textId="77777777" w:rsidR="00106C07" w:rsidRPr="0014653D" w:rsidRDefault="00106C07" w:rsidP="0014653D">
            <w:pPr>
              <w:snapToGrid w:val="0"/>
              <w:jc w:val="left"/>
              <w:rPr>
                <w:rFonts w:ascii="ＭＳ 明朝" w:hAnsi="ＭＳ 明朝"/>
                <w:color w:val="000000"/>
              </w:rPr>
            </w:pPr>
          </w:p>
        </w:tc>
      </w:tr>
      <w:tr w:rsidR="00106C07" w:rsidRPr="00F227C7" w14:paraId="566A9ADB" w14:textId="77777777" w:rsidTr="0014653D">
        <w:trPr>
          <w:cantSplit/>
          <w:trHeight w:val="1089"/>
        </w:trPr>
        <w:tc>
          <w:tcPr>
            <w:tcW w:w="567" w:type="dxa"/>
            <w:tcBorders>
              <w:top w:val="dotted" w:sz="4" w:space="0" w:color="auto"/>
              <w:bottom w:val="dotted" w:sz="4" w:space="0" w:color="auto"/>
            </w:tcBorders>
          </w:tcPr>
          <w:p w14:paraId="702C92B7"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79056239"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2.2.4 確実な維持管理体制の整備</w:t>
            </w:r>
          </w:p>
          <w:p w14:paraId="5E962CB3"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2.2.4.1 相談窓口の整備</w:t>
            </w:r>
          </w:p>
          <w:p w14:paraId="423DC2F1" w14:textId="77777777" w:rsidR="00106C07" w:rsidRPr="00E32D1D" w:rsidRDefault="00106C07" w:rsidP="00106C07">
            <w:pPr>
              <w:pStyle w:val="11a"/>
              <w:ind w:left="410" w:right="100" w:hanging="210"/>
              <w:rPr>
                <w:b/>
              </w:rPr>
            </w:pPr>
            <w:r w:rsidRPr="00E32D1D">
              <w:rPr>
                <w:rFonts w:hint="eastAsia"/>
              </w:rPr>
              <w:t>a) 消費者相談窓口を明確にし、その機能が確保されていること。</w:t>
            </w:r>
          </w:p>
        </w:tc>
        <w:tc>
          <w:tcPr>
            <w:tcW w:w="708" w:type="dxa"/>
            <w:tcBorders>
              <w:top w:val="dotted" w:sz="4" w:space="0" w:color="auto"/>
              <w:bottom w:val="dotted" w:sz="4" w:space="0" w:color="auto"/>
            </w:tcBorders>
            <w:tcMar>
              <w:left w:w="28" w:type="dxa"/>
              <w:right w:w="28" w:type="dxa"/>
            </w:tcMar>
          </w:tcPr>
          <w:p w14:paraId="566C7150"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p w14:paraId="1943FB22" w14:textId="77777777" w:rsidR="00106C07" w:rsidRPr="0014653D" w:rsidRDefault="00106C07" w:rsidP="00106C07">
            <w:pPr>
              <w:jc w:val="center"/>
              <w:rPr>
                <w:rFonts w:ascii="ＭＳ 明朝" w:hAnsi="ＭＳ 明朝"/>
                <w:color w:val="000000"/>
                <w:sz w:val="21"/>
                <w:szCs w:val="21"/>
              </w:rPr>
            </w:pPr>
          </w:p>
        </w:tc>
        <w:tc>
          <w:tcPr>
            <w:tcW w:w="709" w:type="dxa"/>
            <w:tcBorders>
              <w:top w:val="dotted" w:sz="4" w:space="0" w:color="auto"/>
              <w:bottom w:val="dotted" w:sz="4" w:space="0" w:color="auto"/>
            </w:tcBorders>
            <w:noWrap/>
            <w:tcMar>
              <w:left w:w="28" w:type="dxa"/>
              <w:right w:w="28" w:type="dxa"/>
            </w:tcMar>
          </w:tcPr>
          <w:p w14:paraId="6005FE7F"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p w14:paraId="61014259" w14:textId="77777777" w:rsidR="00106C07" w:rsidRPr="00426468" w:rsidRDefault="00106C07" w:rsidP="00106C07">
            <w:pPr>
              <w:jc w:val="center"/>
              <w:rPr>
                <w:rFonts w:ascii="ＭＳ 明朝" w:hAnsi="ＭＳ 明朝"/>
                <w:color w:val="000000"/>
                <w:sz w:val="21"/>
                <w:szCs w:val="21"/>
              </w:rPr>
            </w:pPr>
          </w:p>
        </w:tc>
        <w:tc>
          <w:tcPr>
            <w:tcW w:w="1574" w:type="dxa"/>
            <w:tcBorders>
              <w:top w:val="dotted" w:sz="4" w:space="0" w:color="auto"/>
              <w:bottom w:val="dotted" w:sz="4" w:space="0" w:color="auto"/>
            </w:tcBorders>
            <w:noWrap/>
            <w:tcMar>
              <w:left w:w="28" w:type="dxa"/>
              <w:right w:w="28" w:type="dxa"/>
            </w:tcMar>
          </w:tcPr>
          <w:p w14:paraId="085B45F9"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0981BAD" w14:textId="77777777" w:rsidR="00106C07" w:rsidRPr="0014653D" w:rsidRDefault="00106C07" w:rsidP="0014653D">
            <w:pPr>
              <w:snapToGrid w:val="0"/>
              <w:jc w:val="left"/>
              <w:rPr>
                <w:rFonts w:ascii="ＭＳ 明朝" w:hAnsi="ＭＳ 明朝"/>
                <w:color w:val="000000"/>
              </w:rPr>
            </w:pPr>
          </w:p>
        </w:tc>
      </w:tr>
      <w:tr w:rsidR="00106C07" w:rsidRPr="00F227C7" w14:paraId="1819608A" w14:textId="77777777" w:rsidTr="0014653D">
        <w:trPr>
          <w:cantSplit/>
          <w:trHeight w:val="300"/>
        </w:trPr>
        <w:tc>
          <w:tcPr>
            <w:tcW w:w="567" w:type="dxa"/>
            <w:tcBorders>
              <w:top w:val="dotted" w:sz="4" w:space="0" w:color="auto"/>
              <w:bottom w:val="dotted" w:sz="4" w:space="0" w:color="auto"/>
            </w:tcBorders>
          </w:tcPr>
          <w:p w14:paraId="52C3A9AF"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37518E85" w14:textId="77777777" w:rsidR="00106C07" w:rsidRPr="00E32D1D" w:rsidRDefault="00106C07" w:rsidP="00106C07">
            <w:pPr>
              <w:pStyle w:val="11a"/>
              <w:ind w:left="410" w:right="100" w:hanging="210"/>
            </w:pPr>
            <w:r w:rsidRPr="00E32D1D">
              <w:rPr>
                <w:rFonts w:hint="eastAsia"/>
              </w:rPr>
              <w:t>b) 消費者相談窓口やメンテナンスサービスの担当者に対して、教育訓練を計画的に実施していること。</w:t>
            </w:r>
          </w:p>
        </w:tc>
        <w:tc>
          <w:tcPr>
            <w:tcW w:w="708" w:type="dxa"/>
            <w:tcBorders>
              <w:top w:val="dotted" w:sz="4" w:space="0" w:color="auto"/>
              <w:bottom w:val="dotted" w:sz="4" w:space="0" w:color="auto"/>
            </w:tcBorders>
            <w:tcMar>
              <w:left w:w="28" w:type="dxa"/>
              <w:right w:w="28" w:type="dxa"/>
            </w:tcMar>
          </w:tcPr>
          <w:p w14:paraId="4ED54607"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6EC5FD8"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1525D17D"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66E27117" w14:textId="77777777" w:rsidR="00106C07" w:rsidRPr="0014653D" w:rsidRDefault="00106C07" w:rsidP="0014653D">
            <w:pPr>
              <w:snapToGrid w:val="0"/>
              <w:jc w:val="left"/>
              <w:rPr>
                <w:rFonts w:ascii="ＭＳ 明朝" w:hAnsi="ＭＳ 明朝"/>
                <w:color w:val="000000"/>
              </w:rPr>
            </w:pPr>
          </w:p>
        </w:tc>
      </w:tr>
      <w:tr w:rsidR="00106C07" w:rsidRPr="00F227C7" w14:paraId="16449880" w14:textId="77777777" w:rsidTr="0014653D">
        <w:trPr>
          <w:cantSplit/>
          <w:trHeight w:val="270"/>
        </w:trPr>
        <w:tc>
          <w:tcPr>
            <w:tcW w:w="567" w:type="dxa"/>
            <w:tcBorders>
              <w:top w:val="dotted" w:sz="4" w:space="0" w:color="auto"/>
              <w:bottom w:val="dotted" w:sz="4" w:space="0" w:color="auto"/>
            </w:tcBorders>
          </w:tcPr>
          <w:p w14:paraId="2099582A"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35D8086B"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2.2.4.2 維持管理の体制の構築等</w:t>
            </w:r>
          </w:p>
          <w:p w14:paraId="3BC7BD73" w14:textId="77777777" w:rsidR="00106C07" w:rsidRPr="00E32D1D" w:rsidRDefault="00106C07" w:rsidP="0014653D">
            <w:pPr>
              <w:pStyle w:val="a9"/>
              <w:ind w:leftChars="130" w:left="260" w:right="100" w:firstLine="210"/>
            </w:pPr>
            <w:r w:rsidRPr="00E32D1D">
              <w:rPr>
                <w:rFonts w:hint="eastAsia"/>
              </w:rPr>
              <w:t>維持管理の体制が構築されているとともに、次の内容を明確にしていること。</w:t>
            </w:r>
          </w:p>
          <w:p w14:paraId="78BBB0AD" w14:textId="77777777" w:rsidR="00106C07" w:rsidRPr="00E32D1D" w:rsidRDefault="00106C07" w:rsidP="00106C07">
            <w:pPr>
              <w:pStyle w:val="11a"/>
              <w:ind w:left="410" w:right="100" w:hanging="210"/>
            </w:pPr>
            <w:r w:rsidRPr="00E32D1D">
              <w:rPr>
                <w:rFonts w:hint="eastAsia"/>
              </w:rPr>
              <w:t>a) メンテナンス（有償契約メンテナンス（使用者等が任意で契約し、その契約に基づき実施される維持管理をいう。）によるものを除く。）を実施する体制を有すること。</w:t>
            </w:r>
          </w:p>
        </w:tc>
        <w:tc>
          <w:tcPr>
            <w:tcW w:w="708" w:type="dxa"/>
            <w:tcBorders>
              <w:top w:val="dotted" w:sz="4" w:space="0" w:color="auto"/>
              <w:bottom w:val="dotted" w:sz="4" w:space="0" w:color="auto"/>
            </w:tcBorders>
            <w:tcMar>
              <w:left w:w="28" w:type="dxa"/>
              <w:right w:w="28" w:type="dxa"/>
            </w:tcMar>
          </w:tcPr>
          <w:p w14:paraId="5375DD20"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BB0ED43"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7D8B1EF8"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D300535" w14:textId="77777777" w:rsidR="00106C07" w:rsidRPr="0014653D" w:rsidRDefault="00106C07" w:rsidP="0014653D">
            <w:pPr>
              <w:snapToGrid w:val="0"/>
              <w:jc w:val="left"/>
              <w:rPr>
                <w:rFonts w:ascii="ＭＳ 明朝" w:hAnsi="ＭＳ 明朝"/>
                <w:color w:val="000000"/>
              </w:rPr>
            </w:pPr>
          </w:p>
        </w:tc>
      </w:tr>
      <w:tr w:rsidR="00106C07" w:rsidRPr="00F227C7" w14:paraId="2AD1B6E2" w14:textId="77777777" w:rsidTr="0014653D">
        <w:trPr>
          <w:cantSplit/>
          <w:trHeight w:val="285"/>
        </w:trPr>
        <w:tc>
          <w:tcPr>
            <w:tcW w:w="567" w:type="dxa"/>
            <w:tcBorders>
              <w:top w:val="dotted" w:sz="4" w:space="0" w:color="auto"/>
              <w:bottom w:val="dotted" w:sz="4" w:space="0" w:color="auto"/>
            </w:tcBorders>
          </w:tcPr>
          <w:p w14:paraId="609B1C99"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39A4F8F7" w14:textId="77777777" w:rsidR="00106C07" w:rsidRPr="00E32D1D" w:rsidRDefault="00106C07" w:rsidP="00106C07">
            <w:pPr>
              <w:pStyle w:val="11a"/>
              <w:ind w:left="410" w:right="100" w:hanging="210"/>
            </w:pPr>
            <w:r w:rsidRPr="00E32D1D">
              <w:rPr>
                <w:rFonts w:hint="eastAsia"/>
              </w:rPr>
              <w:t>b) メンテナンスの内容、費用及び実施体制が図書等により明らかになっていること。</w:t>
            </w:r>
          </w:p>
        </w:tc>
        <w:tc>
          <w:tcPr>
            <w:tcW w:w="708" w:type="dxa"/>
            <w:tcBorders>
              <w:top w:val="dotted" w:sz="4" w:space="0" w:color="auto"/>
              <w:bottom w:val="dotted" w:sz="4" w:space="0" w:color="auto"/>
            </w:tcBorders>
            <w:tcMar>
              <w:left w:w="28" w:type="dxa"/>
              <w:right w:w="28" w:type="dxa"/>
            </w:tcMar>
          </w:tcPr>
          <w:p w14:paraId="08EFFE57"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9FD0494"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7AA58BB6"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BEDBF53" w14:textId="77777777" w:rsidR="00106C07" w:rsidRPr="0014653D" w:rsidRDefault="00106C07" w:rsidP="0014653D">
            <w:pPr>
              <w:snapToGrid w:val="0"/>
              <w:jc w:val="left"/>
              <w:rPr>
                <w:rFonts w:ascii="ＭＳ 明朝" w:hAnsi="ＭＳ 明朝"/>
                <w:color w:val="000000"/>
              </w:rPr>
            </w:pPr>
          </w:p>
        </w:tc>
      </w:tr>
      <w:tr w:rsidR="00106C07" w:rsidRPr="00F227C7" w14:paraId="729AEA17" w14:textId="77777777" w:rsidTr="0014653D">
        <w:trPr>
          <w:cantSplit/>
          <w:trHeight w:val="345"/>
        </w:trPr>
        <w:tc>
          <w:tcPr>
            <w:tcW w:w="567" w:type="dxa"/>
            <w:tcBorders>
              <w:top w:val="dotted" w:sz="4" w:space="0" w:color="auto"/>
              <w:bottom w:val="dotted" w:sz="4" w:space="0" w:color="auto"/>
            </w:tcBorders>
          </w:tcPr>
          <w:p w14:paraId="4A61CCE0"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24FD7FDF" w14:textId="77777777" w:rsidR="00106C07" w:rsidRPr="00E32D1D" w:rsidRDefault="00106C07" w:rsidP="00106C07">
            <w:pPr>
              <w:pStyle w:val="11a"/>
              <w:ind w:left="410" w:right="100" w:hanging="210"/>
            </w:pPr>
            <w:r w:rsidRPr="00E32D1D">
              <w:rPr>
                <w:rFonts w:hint="eastAsia"/>
              </w:rPr>
              <w:t>c) 有償契約メンテナンスを実施する場合にあっては、その内容、費用及び実施体制が図書等により明らかになっていること。</w:t>
            </w:r>
          </w:p>
        </w:tc>
        <w:tc>
          <w:tcPr>
            <w:tcW w:w="708" w:type="dxa"/>
            <w:tcBorders>
              <w:top w:val="dotted" w:sz="4" w:space="0" w:color="auto"/>
              <w:bottom w:val="dotted" w:sz="4" w:space="0" w:color="auto"/>
            </w:tcBorders>
            <w:tcMar>
              <w:left w:w="28" w:type="dxa"/>
              <w:right w:w="28" w:type="dxa"/>
            </w:tcMar>
          </w:tcPr>
          <w:p w14:paraId="2C1F6754"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BCBC8C6"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3E223CD"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5846170" w14:textId="77777777" w:rsidR="00106C07" w:rsidRPr="0014653D" w:rsidRDefault="00106C07" w:rsidP="0014653D">
            <w:pPr>
              <w:snapToGrid w:val="0"/>
              <w:jc w:val="left"/>
              <w:rPr>
                <w:rFonts w:ascii="ＭＳ 明朝" w:hAnsi="ＭＳ 明朝"/>
                <w:color w:val="000000"/>
              </w:rPr>
            </w:pPr>
          </w:p>
        </w:tc>
      </w:tr>
      <w:tr w:rsidR="00106C07" w:rsidRPr="00F227C7" w14:paraId="7C70F74D" w14:textId="77777777" w:rsidTr="0014653D">
        <w:trPr>
          <w:cantSplit/>
          <w:trHeight w:val="345"/>
        </w:trPr>
        <w:tc>
          <w:tcPr>
            <w:tcW w:w="567" w:type="dxa"/>
            <w:tcBorders>
              <w:top w:val="dotted" w:sz="4" w:space="0" w:color="auto"/>
              <w:bottom w:val="dotted" w:sz="4" w:space="0" w:color="auto"/>
            </w:tcBorders>
          </w:tcPr>
          <w:p w14:paraId="3C135D7B"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4DF60B87" w14:textId="77777777" w:rsidR="00106C07" w:rsidRPr="00E32D1D" w:rsidRDefault="00106C07" w:rsidP="00106C07">
            <w:pPr>
              <w:pStyle w:val="11a"/>
              <w:ind w:left="410" w:right="100" w:hanging="210"/>
            </w:pPr>
            <w:r w:rsidRPr="00E32D1D">
              <w:rPr>
                <w:rFonts w:hint="eastAsia"/>
              </w:rPr>
              <w:t>d) 緊急時対応マニュアル、事故処理フロー等を整備し、その責任と権限を明確にし、それを明記した図書が整備されていること。</w:t>
            </w:r>
          </w:p>
        </w:tc>
        <w:tc>
          <w:tcPr>
            <w:tcW w:w="708" w:type="dxa"/>
            <w:tcBorders>
              <w:top w:val="dotted" w:sz="4" w:space="0" w:color="auto"/>
              <w:bottom w:val="dotted" w:sz="4" w:space="0" w:color="auto"/>
            </w:tcBorders>
            <w:tcMar>
              <w:left w:w="28" w:type="dxa"/>
              <w:right w:w="28" w:type="dxa"/>
            </w:tcMar>
          </w:tcPr>
          <w:p w14:paraId="73251DB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1F125D4"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B453312"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8C51986" w14:textId="77777777" w:rsidR="00106C07" w:rsidRPr="0014653D" w:rsidRDefault="00106C07" w:rsidP="0014653D">
            <w:pPr>
              <w:snapToGrid w:val="0"/>
              <w:jc w:val="left"/>
              <w:rPr>
                <w:rFonts w:ascii="ＭＳ 明朝" w:hAnsi="ＭＳ 明朝"/>
                <w:color w:val="000000"/>
              </w:rPr>
            </w:pPr>
          </w:p>
        </w:tc>
      </w:tr>
      <w:tr w:rsidR="00106C07" w:rsidRPr="00F227C7" w14:paraId="658350EA" w14:textId="77777777" w:rsidTr="0014653D">
        <w:trPr>
          <w:cantSplit/>
          <w:trHeight w:val="330"/>
        </w:trPr>
        <w:tc>
          <w:tcPr>
            <w:tcW w:w="567" w:type="dxa"/>
            <w:tcBorders>
              <w:top w:val="dotted" w:sz="4" w:space="0" w:color="auto"/>
              <w:bottom w:val="single" w:sz="4" w:space="0" w:color="auto"/>
            </w:tcBorders>
          </w:tcPr>
          <w:p w14:paraId="14CC4C12"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single" w:sz="4" w:space="0" w:color="auto"/>
            </w:tcBorders>
          </w:tcPr>
          <w:p w14:paraId="7C8F1531"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2.2.4.3 維持管理の実施状況に係る情報の管理</w:t>
            </w:r>
          </w:p>
          <w:p w14:paraId="182D0405" w14:textId="77777777" w:rsidR="00106C07" w:rsidRPr="00E32D1D" w:rsidRDefault="00106C07" w:rsidP="0014653D">
            <w:pPr>
              <w:pStyle w:val="a9"/>
              <w:ind w:leftChars="130" w:left="260" w:right="100" w:firstLine="210"/>
            </w:pPr>
            <w:r w:rsidRPr="00E32D1D">
              <w:rPr>
                <w:rFonts w:hint="eastAsia"/>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8" w:type="dxa"/>
            <w:tcBorders>
              <w:top w:val="dotted" w:sz="4" w:space="0" w:color="auto"/>
              <w:bottom w:val="single" w:sz="4" w:space="0" w:color="auto"/>
            </w:tcBorders>
            <w:tcMar>
              <w:left w:w="28" w:type="dxa"/>
              <w:right w:w="28" w:type="dxa"/>
            </w:tcMar>
          </w:tcPr>
          <w:p w14:paraId="11FFFA2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242D5954"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single" w:sz="4" w:space="0" w:color="auto"/>
            </w:tcBorders>
            <w:noWrap/>
            <w:tcMar>
              <w:left w:w="28" w:type="dxa"/>
              <w:right w:w="28" w:type="dxa"/>
            </w:tcMar>
          </w:tcPr>
          <w:p w14:paraId="7AC8C234"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single" w:sz="4" w:space="0" w:color="auto"/>
            </w:tcBorders>
            <w:noWrap/>
            <w:tcMar>
              <w:left w:w="28" w:type="dxa"/>
              <w:right w:w="28" w:type="dxa"/>
            </w:tcMar>
          </w:tcPr>
          <w:p w14:paraId="02CF4B2B" w14:textId="77777777" w:rsidR="00106C07" w:rsidRPr="0014653D" w:rsidRDefault="00106C07" w:rsidP="0014653D">
            <w:pPr>
              <w:snapToGrid w:val="0"/>
              <w:jc w:val="left"/>
              <w:rPr>
                <w:rFonts w:ascii="ＭＳ 明朝" w:hAnsi="ＭＳ 明朝"/>
                <w:color w:val="000000"/>
              </w:rPr>
            </w:pPr>
          </w:p>
        </w:tc>
      </w:tr>
      <w:tr w:rsidR="00106C07" w:rsidRPr="00F227C7" w14:paraId="33CBB409" w14:textId="77777777" w:rsidTr="0014653D">
        <w:trPr>
          <w:cantSplit/>
          <w:trHeight w:val="1089"/>
        </w:trPr>
        <w:tc>
          <w:tcPr>
            <w:tcW w:w="567" w:type="dxa"/>
            <w:tcBorders>
              <w:bottom w:val="dotted" w:sz="4" w:space="0" w:color="auto"/>
            </w:tcBorders>
          </w:tcPr>
          <w:p w14:paraId="79C405D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bottom w:val="dotted" w:sz="4" w:space="0" w:color="auto"/>
            </w:tcBorders>
          </w:tcPr>
          <w:p w14:paraId="7021CC7E" w14:textId="77777777" w:rsidR="00106C07" w:rsidRPr="0014653D" w:rsidRDefault="00106C07" w:rsidP="0014653D">
            <w:pPr>
              <w:pStyle w:val="12"/>
              <w:ind w:leftChars="23" w:left="257" w:rightChars="50" w:right="100" w:hangingChars="100" w:hanging="211"/>
              <w:rPr>
                <w:rFonts w:ascii="ＭＳ 明朝" w:eastAsia="ＭＳ 明朝" w:hAnsi="ＭＳ 明朝"/>
              </w:rPr>
            </w:pPr>
            <w:r w:rsidRPr="0014653D">
              <w:rPr>
                <w:rFonts w:ascii="ＭＳ 明朝" w:eastAsia="ＭＳ 明朝" w:hAnsi="ＭＳ 明朝"/>
              </w:rPr>
              <w:t xml:space="preserve">2.3 </w:t>
            </w:r>
            <w:r w:rsidRPr="0014653D">
              <w:rPr>
                <w:rFonts w:ascii="ＭＳ 明朝" w:eastAsia="ＭＳ 明朝" w:hAnsi="ＭＳ 明朝" w:hint="eastAsia"/>
              </w:rPr>
              <w:t>適切な施工の担保</w:t>
            </w:r>
          </w:p>
          <w:p w14:paraId="5BAEFC7A"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2.3.1 適切なインターフェイスの設定</w:t>
            </w:r>
          </w:p>
          <w:p w14:paraId="6318B427" w14:textId="77777777" w:rsidR="00106C07" w:rsidRPr="00E32D1D" w:rsidRDefault="00106C07" w:rsidP="0014653D">
            <w:pPr>
              <w:pStyle w:val="a9"/>
              <w:ind w:leftChars="130" w:left="260" w:right="100" w:firstLine="210"/>
            </w:pPr>
            <w:r w:rsidRPr="00E32D1D">
              <w:rPr>
                <w:rFonts w:hint="eastAsia"/>
              </w:rPr>
              <w:t>少なくとも次の内容が設計図書に記載されていること。</w:t>
            </w:r>
          </w:p>
          <w:p w14:paraId="45C42238" w14:textId="77777777" w:rsidR="00106C07" w:rsidRPr="00E32D1D" w:rsidRDefault="00106C07" w:rsidP="00106C07">
            <w:pPr>
              <w:pStyle w:val="11a"/>
              <w:ind w:left="410" w:right="100" w:hanging="210"/>
              <w:rPr>
                <w:b/>
              </w:rPr>
            </w:pPr>
            <w:r w:rsidRPr="00E32D1D">
              <w:rPr>
                <w:rFonts w:hint="eastAsia"/>
              </w:rPr>
              <w:t>1）取付寸法と標準納まり図</w:t>
            </w:r>
          </w:p>
        </w:tc>
        <w:tc>
          <w:tcPr>
            <w:tcW w:w="708" w:type="dxa"/>
            <w:tcBorders>
              <w:bottom w:val="dotted" w:sz="4" w:space="0" w:color="auto"/>
            </w:tcBorders>
            <w:tcMar>
              <w:left w:w="28" w:type="dxa"/>
              <w:right w:w="28" w:type="dxa"/>
            </w:tcMar>
          </w:tcPr>
          <w:p w14:paraId="0D5CBAA0" w14:textId="46257700"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23EE357B" w14:textId="26530CAC"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dotted" w:sz="4" w:space="0" w:color="auto"/>
            </w:tcBorders>
            <w:noWrap/>
            <w:tcMar>
              <w:left w:w="28" w:type="dxa"/>
              <w:right w:w="28" w:type="dxa"/>
            </w:tcMar>
          </w:tcPr>
          <w:p w14:paraId="0486669C" w14:textId="77777777" w:rsidR="00106C07" w:rsidRPr="0014653D" w:rsidRDefault="00106C07" w:rsidP="0014653D">
            <w:pPr>
              <w:snapToGrid w:val="0"/>
              <w:jc w:val="left"/>
              <w:rPr>
                <w:rFonts w:ascii="ＭＳ 明朝" w:hAnsi="ＭＳ 明朝"/>
                <w:color w:val="000000"/>
              </w:rPr>
            </w:pPr>
          </w:p>
        </w:tc>
        <w:tc>
          <w:tcPr>
            <w:tcW w:w="1134" w:type="dxa"/>
            <w:tcBorders>
              <w:bottom w:val="dotted" w:sz="4" w:space="0" w:color="auto"/>
            </w:tcBorders>
            <w:noWrap/>
            <w:tcMar>
              <w:left w:w="28" w:type="dxa"/>
              <w:right w:w="28" w:type="dxa"/>
            </w:tcMar>
          </w:tcPr>
          <w:p w14:paraId="331B279E" w14:textId="77777777" w:rsidR="00106C07" w:rsidRPr="0014653D" w:rsidRDefault="00106C07" w:rsidP="0014653D">
            <w:pPr>
              <w:snapToGrid w:val="0"/>
              <w:jc w:val="left"/>
              <w:rPr>
                <w:rFonts w:ascii="ＭＳ 明朝" w:hAnsi="ＭＳ 明朝"/>
                <w:color w:val="000000"/>
              </w:rPr>
            </w:pPr>
          </w:p>
        </w:tc>
      </w:tr>
      <w:tr w:rsidR="00106C07" w:rsidRPr="00F227C7" w14:paraId="629ED590" w14:textId="77777777" w:rsidTr="0014653D">
        <w:trPr>
          <w:cantSplit/>
          <w:trHeight w:val="225"/>
        </w:trPr>
        <w:tc>
          <w:tcPr>
            <w:tcW w:w="567" w:type="dxa"/>
            <w:tcBorders>
              <w:top w:val="dotted" w:sz="4" w:space="0" w:color="auto"/>
              <w:bottom w:val="dotted" w:sz="4" w:space="0" w:color="auto"/>
            </w:tcBorders>
          </w:tcPr>
          <w:p w14:paraId="28C69CBB"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6777524" w14:textId="77777777" w:rsidR="00106C07" w:rsidRPr="00E32D1D" w:rsidRDefault="00106C07" w:rsidP="00106C07">
            <w:pPr>
              <w:pStyle w:val="11a"/>
              <w:ind w:left="410" w:right="100" w:hanging="210"/>
              <w:rPr>
                <w:b/>
                <w:bCs/>
              </w:rPr>
            </w:pPr>
            <w:r w:rsidRPr="00E32D1D">
              <w:rPr>
                <w:rFonts w:hint="eastAsia"/>
              </w:rPr>
              <w:t>2）取付下地の処理</w:t>
            </w:r>
          </w:p>
        </w:tc>
        <w:tc>
          <w:tcPr>
            <w:tcW w:w="708" w:type="dxa"/>
            <w:tcBorders>
              <w:top w:val="dotted" w:sz="4" w:space="0" w:color="auto"/>
              <w:bottom w:val="dotted" w:sz="4" w:space="0" w:color="auto"/>
            </w:tcBorders>
            <w:tcMar>
              <w:left w:w="28" w:type="dxa"/>
              <w:right w:w="28" w:type="dxa"/>
            </w:tcMar>
          </w:tcPr>
          <w:p w14:paraId="0FD5E3A9"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B8B8E5B"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3E1093B"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B2C03E8" w14:textId="77777777" w:rsidR="00106C07" w:rsidRPr="0014653D" w:rsidRDefault="00106C07" w:rsidP="0014653D">
            <w:pPr>
              <w:snapToGrid w:val="0"/>
              <w:jc w:val="left"/>
              <w:rPr>
                <w:rFonts w:ascii="ＭＳ 明朝" w:hAnsi="ＭＳ 明朝"/>
                <w:color w:val="000000"/>
              </w:rPr>
            </w:pPr>
          </w:p>
        </w:tc>
      </w:tr>
      <w:tr w:rsidR="00106C07" w:rsidRPr="00F227C7" w14:paraId="5B6143E7" w14:textId="77777777" w:rsidTr="0014653D">
        <w:trPr>
          <w:cantSplit/>
          <w:trHeight w:val="225"/>
        </w:trPr>
        <w:tc>
          <w:tcPr>
            <w:tcW w:w="567" w:type="dxa"/>
            <w:tcBorders>
              <w:top w:val="dotted" w:sz="4" w:space="0" w:color="auto"/>
              <w:bottom w:val="dotted" w:sz="4" w:space="0" w:color="auto"/>
            </w:tcBorders>
          </w:tcPr>
          <w:p w14:paraId="0273DFF1"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3262BFDF" w14:textId="77777777" w:rsidR="00106C07" w:rsidRPr="00E32D1D" w:rsidRDefault="00106C07" w:rsidP="00106C07">
            <w:pPr>
              <w:pStyle w:val="11a"/>
              <w:ind w:left="410" w:right="100" w:hanging="210"/>
            </w:pPr>
            <w:r w:rsidRPr="00E32D1D">
              <w:rPr>
                <w:rFonts w:hint="eastAsia"/>
              </w:rPr>
              <w:t>3）構成部品、ビス等の規格</w:t>
            </w:r>
          </w:p>
        </w:tc>
        <w:tc>
          <w:tcPr>
            <w:tcW w:w="708" w:type="dxa"/>
            <w:tcBorders>
              <w:top w:val="dotted" w:sz="4" w:space="0" w:color="auto"/>
              <w:bottom w:val="dotted" w:sz="4" w:space="0" w:color="auto"/>
            </w:tcBorders>
            <w:tcMar>
              <w:left w:w="28" w:type="dxa"/>
              <w:right w:w="28" w:type="dxa"/>
            </w:tcMar>
          </w:tcPr>
          <w:p w14:paraId="1167A50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03203C9"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9C8097E"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A20E795" w14:textId="77777777" w:rsidR="00106C07" w:rsidRPr="0014653D" w:rsidRDefault="00106C07" w:rsidP="0014653D">
            <w:pPr>
              <w:snapToGrid w:val="0"/>
              <w:jc w:val="left"/>
              <w:rPr>
                <w:rFonts w:ascii="ＭＳ 明朝" w:hAnsi="ＭＳ 明朝"/>
                <w:color w:val="000000"/>
              </w:rPr>
            </w:pPr>
          </w:p>
        </w:tc>
      </w:tr>
      <w:tr w:rsidR="00106C07" w:rsidRPr="00F227C7" w14:paraId="61F90071" w14:textId="77777777" w:rsidTr="0014653D">
        <w:trPr>
          <w:cantSplit/>
          <w:trHeight w:val="465"/>
        </w:trPr>
        <w:tc>
          <w:tcPr>
            <w:tcW w:w="567" w:type="dxa"/>
            <w:tcBorders>
              <w:top w:val="dotted" w:sz="4" w:space="0" w:color="auto"/>
              <w:bottom w:val="dotted" w:sz="4" w:space="0" w:color="auto"/>
            </w:tcBorders>
          </w:tcPr>
          <w:p w14:paraId="3D76C9AA"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112342F2" w14:textId="77777777" w:rsidR="00106C07" w:rsidRPr="000739A7" w:rsidRDefault="00106C07" w:rsidP="0014653D">
            <w:pPr>
              <w:pStyle w:val="12"/>
              <w:ind w:leftChars="23" w:left="256" w:rightChars="50" w:right="100" w:hangingChars="100" w:hanging="210"/>
              <w:rPr>
                <w:rFonts w:ascii="ＭＳ 明朝" w:eastAsia="ＭＳ 明朝" w:hAnsi="ＭＳ 明朝"/>
                <w:b w:val="0"/>
                <w:bCs/>
              </w:rPr>
            </w:pPr>
            <w:r w:rsidRPr="000739A7">
              <w:rPr>
                <w:rFonts w:ascii="ＭＳ 明朝" w:eastAsia="ＭＳ 明朝" w:hAnsi="ＭＳ 明朝" w:hint="eastAsia"/>
                <w:b w:val="0"/>
                <w:bCs/>
              </w:rPr>
              <w:t>2.3.2 適切な施工方法・納まり等の確保</w:t>
            </w:r>
          </w:p>
          <w:p w14:paraId="10CBFCA2" w14:textId="77777777" w:rsidR="00106C07" w:rsidRPr="00E32D1D" w:rsidRDefault="00106C07" w:rsidP="00106C07">
            <w:pPr>
              <w:pStyle w:val="11a2"/>
              <w:spacing w:before="0" w:line="240" w:lineRule="auto"/>
              <w:ind w:left="410" w:hanging="210"/>
              <w:rPr>
                <w:b/>
                <w:color w:val="000000"/>
                <w:sz w:val="21"/>
                <w:szCs w:val="21"/>
              </w:rPr>
            </w:pPr>
            <w:r w:rsidRPr="00E32D1D">
              <w:rPr>
                <w:rFonts w:hint="eastAsia"/>
                <w:color w:val="000000"/>
                <w:sz w:val="21"/>
                <w:szCs w:val="21"/>
              </w:rPr>
              <w:t>a)</w:t>
            </w:r>
            <w:r w:rsidRPr="00E32D1D">
              <w:rPr>
                <w:rFonts w:hint="eastAsia"/>
                <w:color w:val="000000"/>
                <w:kern w:val="0"/>
                <w:sz w:val="21"/>
                <w:szCs w:val="21"/>
              </w:rPr>
              <w:t>次のような施工方法・納まり等に関する事項について明確になっていること。</w:t>
            </w:r>
          </w:p>
          <w:p w14:paraId="7CA78799" w14:textId="77777777" w:rsidR="00106C07" w:rsidRPr="00E32D1D" w:rsidRDefault="00106C07" w:rsidP="00106C07">
            <w:pPr>
              <w:pStyle w:val="11a2"/>
              <w:spacing w:before="0" w:line="240" w:lineRule="auto"/>
              <w:ind w:leftChars="200" w:left="400" w:firstLineChars="0" w:firstLine="0"/>
              <w:rPr>
                <w:color w:val="000000"/>
                <w:sz w:val="21"/>
                <w:szCs w:val="21"/>
              </w:rPr>
            </w:pPr>
            <w:r w:rsidRPr="00E32D1D">
              <w:rPr>
                <w:rFonts w:hint="eastAsia"/>
                <w:color w:val="000000"/>
                <w:sz w:val="21"/>
                <w:szCs w:val="21"/>
              </w:rPr>
              <w:t>1) 施工の範囲及び手順</w:t>
            </w:r>
          </w:p>
          <w:p w14:paraId="4209F3FD" w14:textId="77777777" w:rsidR="00106C07" w:rsidRPr="0014653D" w:rsidRDefault="00106C07" w:rsidP="00106C07">
            <w:pPr>
              <w:pStyle w:val="11a14"/>
              <w:spacing w:before="0" w:line="240" w:lineRule="auto"/>
              <w:ind w:left="400" w:firstLineChars="100" w:firstLine="210"/>
              <w:rPr>
                <w:color w:val="000000"/>
                <w:sz w:val="21"/>
                <w:szCs w:val="21"/>
              </w:rPr>
            </w:pPr>
            <w:r w:rsidRPr="00E32D1D">
              <w:rPr>
                <w:rFonts w:hint="eastAsia"/>
                <w:color w:val="000000"/>
                <w:sz w:val="21"/>
                <w:szCs w:val="21"/>
              </w:rPr>
              <w:t>①　下地の確認</w:t>
            </w:r>
          </w:p>
        </w:tc>
        <w:tc>
          <w:tcPr>
            <w:tcW w:w="708" w:type="dxa"/>
            <w:tcBorders>
              <w:top w:val="dotted" w:sz="4" w:space="0" w:color="auto"/>
              <w:bottom w:val="dotted" w:sz="4" w:space="0" w:color="auto"/>
            </w:tcBorders>
            <w:tcMar>
              <w:left w:w="28" w:type="dxa"/>
              <w:right w:w="28" w:type="dxa"/>
            </w:tcMar>
          </w:tcPr>
          <w:p w14:paraId="12E2110C"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5B4AE90"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7F997C70"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E47C262" w14:textId="77777777" w:rsidR="00106C07" w:rsidRPr="0014653D" w:rsidRDefault="00106C07" w:rsidP="0014653D">
            <w:pPr>
              <w:snapToGrid w:val="0"/>
              <w:jc w:val="left"/>
              <w:rPr>
                <w:rFonts w:ascii="ＭＳ 明朝" w:hAnsi="ＭＳ 明朝"/>
                <w:color w:val="000000"/>
              </w:rPr>
            </w:pPr>
          </w:p>
        </w:tc>
      </w:tr>
      <w:tr w:rsidR="00106C07" w:rsidRPr="00F227C7" w14:paraId="527A66C1" w14:textId="77777777" w:rsidTr="0014653D">
        <w:trPr>
          <w:cantSplit/>
          <w:trHeight w:val="390"/>
        </w:trPr>
        <w:tc>
          <w:tcPr>
            <w:tcW w:w="567" w:type="dxa"/>
            <w:tcBorders>
              <w:top w:val="dotted" w:sz="4" w:space="0" w:color="auto"/>
              <w:bottom w:val="dotted" w:sz="4" w:space="0" w:color="auto"/>
            </w:tcBorders>
          </w:tcPr>
          <w:p w14:paraId="2892DCE6"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253121F9" w14:textId="77777777" w:rsidR="00106C07" w:rsidRPr="0014653D" w:rsidRDefault="00106C07" w:rsidP="00106C07">
            <w:pPr>
              <w:pStyle w:val="11a14"/>
              <w:spacing w:before="0" w:line="240" w:lineRule="auto"/>
              <w:ind w:leftChars="300" w:left="810" w:hanging="210"/>
              <w:rPr>
                <w:color w:val="000000"/>
                <w:sz w:val="21"/>
                <w:szCs w:val="21"/>
              </w:rPr>
            </w:pPr>
            <w:r w:rsidRPr="00E32D1D">
              <w:rPr>
                <w:rFonts w:hint="eastAsia"/>
                <w:color w:val="000000"/>
                <w:sz w:val="21"/>
                <w:szCs w:val="21"/>
              </w:rPr>
              <w:t>②　窓、戸のつり込み、調整及び固定（固定（FIX</w:t>
            </w:r>
            <w:r w:rsidRPr="00E32D1D">
              <w:rPr>
                <w:color w:val="000000"/>
                <w:sz w:val="21"/>
                <w:szCs w:val="21"/>
              </w:rPr>
              <w:t>）</w:t>
            </w:r>
            <w:r w:rsidRPr="00E32D1D">
              <w:rPr>
                <w:rFonts w:hint="eastAsia"/>
                <w:color w:val="000000"/>
                <w:sz w:val="21"/>
                <w:szCs w:val="21"/>
              </w:rPr>
              <w:t>を除く）</w:t>
            </w:r>
          </w:p>
        </w:tc>
        <w:tc>
          <w:tcPr>
            <w:tcW w:w="708" w:type="dxa"/>
            <w:tcBorders>
              <w:top w:val="dotted" w:sz="4" w:space="0" w:color="auto"/>
              <w:bottom w:val="dotted" w:sz="4" w:space="0" w:color="auto"/>
            </w:tcBorders>
            <w:tcMar>
              <w:left w:w="28" w:type="dxa"/>
              <w:right w:w="28" w:type="dxa"/>
            </w:tcMar>
          </w:tcPr>
          <w:p w14:paraId="68F10CB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280EE32"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73EAC5D"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2A67281B" w14:textId="77777777" w:rsidR="00106C07" w:rsidRPr="0014653D" w:rsidRDefault="00106C07" w:rsidP="0014653D">
            <w:pPr>
              <w:snapToGrid w:val="0"/>
              <w:jc w:val="left"/>
              <w:rPr>
                <w:rFonts w:ascii="ＭＳ 明朝" w:hAnsi="ＭＳ 明朝"/>
                <w:color w:val="000000"/>
              </w:rPr>
            </w:pPr>
          </w:p>
        </w:tc>
      </w:tr>
      <w:tr w:rsidR="00106C07" w:rsidRPr="00F227C7" w14:paraId="553500D7" w14:textId="77777777" w:rsidTr="0014653D">
        <w:trPr>
          <w:cantSplit/>
          <w:trHeight w:val="46"/>
        </w:trPr>
        <w:tc>
          <w:tcPr>
            <w:tcW w:w="567" w:type="dxa"/>
            <w:tcBorders>
              <w:top w:val="dotted" w:sz="4" w:space="0" w:color="auto"/>
              <w:bottom w:val="dotted" w:sz="4" w:space="0" w:color="auto"/>
            </w:tcBorders>
          </w:tcPr>
          <w:p w14:paraId="3CC4D6E0"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6742444" w14:textId="77777777" w:rsidR="00106C07" w:rsidRPr="0014653D" w:rsidRDefault="00106C07" w:rsidP="00106C07">
            <w:pPr>
              <w:pStyle w:val="11a14"/>
              <w:spacing w:before="0" w:line="240" w:lineRule="auto"/>
              <w:ind w:leftChars="300" w:left="600" w:firstLineChars="0" w:firstLine="0"/>
              <w:rPr>
                <w:color w:val="000000"/>
                <w:sz w:val="21"/>
                <w:szCs w:val="21"/>
              </w:rPr>
            </w:pPr>
            <w:r w:rsidRPr="00E32D1D">
              <w:rPr>
                <w:rFonts w:hint="eastAsia"/>
                <w:color w:val="000000"/>
                <w:sz w:val="21"/>
                <w:szCs w:val="21"/>
              </w:rPr>
              <w:t>③　選択構成部品の取付け及び調整</w:t>
            </w:r>
          </w:p>
        </w:tc>
        <w:tc>
          <w:tcPr>
            <w:tcW w:w="708" w:type="dxa"/>
            <w:tcBorders>
              <w:top w:val="dotted" w:sz="4" w:space="0" w:color="auto"/>
              <w:bottom w:val="dotted" w:sz="4" w:space="0" w:color="auto"/>
            </w:tcBorders>
            <w:tcMar>
              <w:left w:w="28" w:type="dxa"/>
              <w:right w:w="28" w:type="dxa"/>
            </w:tcMar>
          </w:tcPr>
          <w:p w14:paraId="10A03D31"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E583745"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94D544B"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6A78F66" w14:textId="77777777" w:rsidR="00106C07" w:rsidRPr="0014653D" w:rsidRDefault="00106C07" w:rsidP="0014653D">
            <w:pPr>
              <w:snapToGrid w:val="0"/>
              <w:jc w:val="left"/>
              <w:rPr>
                <w:rFonts w:ascii="ＭＳ 明朝" w:hAnsi="ＭＳ 明朝"/>
                <w:color w:val="000000"/>
              </w:rPr>
            </w:pPr>
          </w:p>
        </w:tc>
      </w:tr>
      <w:tr w:rsidR="00106C07" w:rsidRPr="00F227C7" w14:paraId="56D1EE25" w14:textId="77777777" w:rsidTr="0014653D">
        <w:trPr>
          <w:cantSplit/>
          <w:trHeight w:val="390"/>
        </w:trPr>
        <w:tc>
          <w:tcPr>
            <w:tcW w:w="567" w:type="dxa"/>
            <w:tcBorders>
              <w:top w:val="dotted" w:sz="4" w:space="0" w:color="auto"/>
              <w:bottom w:val="dotted" w:sz="4" w:space="0" w:color="auto"/>
            </w:tcBorders>
          </w:tcPr>
          <w:p w14:paraId="6D6E0834"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313D9366" w14:textId="77777777" w:rsidR="00106C07" w:rsidRPr="00E32D1D" w:rsidRDefault="00106C07" w:rsidP="00106C07">
            <w:pPr>
              <w:pStyle w:val="11a2"/>
              <w:spacing w:before="0" w:line="240" w:lineRule="auto"/>
              <w:ind w:leftChars="200" w:left="400" w:firstLineChars="0" w:firstLine="0"/>
              <w:rPr>
                <w:color w:val="000000"/>
                <w:sz w:val="21"/>
                <w:szCs w:val="21"/>
              </w:rPr>
            </w:pPr>
            <w:r w:rsidRPr="00E32D1D">
              <w:rPr>
                <w:rFonts w:hint="eastAsia"/>
                <w:color w:val="000000"/>
                <w:sz w:val="21"/>
                <w:szCs w:val="21"/>
              </w:rPr>
              <w:t>2</w:t>
            </w:r>
            <w:r w:rsidRPr="00E32D1D">
              <w:rPr>
                <w:color w:val="000000"/>
                <w:sz w:val="21"/>
                <w:szCs w:val="21"/>
              </w:rPr>
              <w:t>)</w:t>
            </w:r>
            <w:r w:rsidRPr="00E32D1D">
              <w:rPr>
                <w:rFonts w:hint="eastAsia"/>
                <w:color w:val="000000"/>
                <w:sz w:val="21"/>
                <w:szCs w:val="21"/>
              </w:rPr>
              <w:t xml:space="preserve"> 施工上の留意事項等</w:t>
            </w:r>
          </w:p>
          <w:p w14:paraId="224C8819" w14:textId="77777777" w:rsidR="00106C07" w:rsidRPr="00E32D1D" w:rsidRDefault="00106C07" w:rsidP="00106C07">
            <w:pPr>
              <w:pStyle w:val="11a14"/>
              <w:spacing w:before="0" w:line="240" w:lineRule="auto"/>
              <w:ind w:leftChars="300" w:left="600" w:firstLineChars="0" w:firstLine="0"/>
              <w:rPr>
                <w:color w:val="000000"/>
                <w:sz w:val="21"/>
                <w:szCs w:val="21"/>
              </w:rPr>
            </w:pPr>
            <w:r w:rsidRPr="00E32D1D">
              <w:rPr>
                <w:rFonts w:hint="eastAsia"/>
                <w:color w:val="000000"/>
                <w:sz w:val="21"/>
                <w:szCs w:val="21"/>
              </w:rPr>
              <w:t xml:space="preserve">①　</w:t>
            </w:r>
            <w:r w:rsidRPr="00E32D1D">
              <w:rPr>
                <w:color w:val="000000"/>
                <w:sz w:val="21"/>
                <w:szCs w:val="21"/>
              </w:rPr>
              <w:t>現場での加工・組立て・取付け手順</w:t>
            </w:r>
          </w:p>
        </w:tc>
        <w:tc>
          <w:tcPr>
            <w:tcW w:w="708" w:type="dxa"/>
            <w:tcBorders>
              <w:top w:val="dotted" w:sz="4" w:space="0" w:color="auto"/>
              <w:bottom w:val="dotted" w:sz="4" w:space="0" w:color="auto"/>
            </w:tcBorders>
            <w:tcMar>
              <w:left w:w="28" w:type="dxa"/>
              <w:right w:w="28" w:type="dxa"/>
            </w:tcMar>
          </w:tcPr>
          <w:p w14:paraId="6D0DEAF7"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9FBF54C"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1FE5048"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45AB4AB" w14:textId="77777777" w:rsidR="00106C07" w:rsidRPr="0014653D" w:rsidRDefault="00106C07" w:rsidP="0014653D">
            <w:pPr>
              <w:snapToGrid w:val="0"/>
              <w:jc w:val="left"/>
              <w:rPr>
                <w:rFonts w:ascii="ＭＳ 明朝" w:hAnsi="ＭＳ 明朝"/>
                <w:color w:val="000000"/>
              </w:rPr>
            </w:pPr>
          </w:p>
        </w:tc>
      </w:tr>
      <w:tr w:rsidR="00106C07" w:rsidRPr="00F227C7" w14:paraId="6DF4F421" w14:textId="77777777" w:rsidTr="0014653D">
        <w:trPr>
          <w:cantSplit/>
          <w:trHeight w:val="87"/>
        </w:trPr>
        <w:tc>
          <w:tcPr>
            <w:tcW w:w="567" w:type="dxa"/>
            <w:tcBorders>
              <w:top w:val="dotted" w:sz="4" w:space="0" w:color="auto"/>
              <w:bottom w:val="dotted" w:sz="4" w:space="0" w:color="auto"/>
            </w:tcBorders>
          </w:tcPr>
          <w:p w14:paraId="4EA9DC2E"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570A946" w14:textId="77777777" w:rsidR="00106C07" w:rsidRPr="00E32D1D" w:rsidRDefault="00106C07" w:rsidP="00106C07">
            <w:pPr>
              <w:pStyle w:val="11a14"/>
              <w:spacing w:before="0" w:line="240" w:lineRule="auto"/>
              <w:ind w:leftChars="300" w:left="600" w:firstLineChars="0" w:firstLine="0"/>
              <w:rPr>
                <w:color w:val="000000"/>
                <w:sz w:val="21"/>
                <w:szCs w:val="21"/>
              </w:rPr>
            </w:pPr>
            <w:r w:rsidRPr="00E32D1D">
              <w:rPr>
                <w:rFonts w:hint="eastAsia"/>
                <w:color w:val="000000"/>
                <w:sz w:val="21"/>
                <w:szCs w:val="21"/>
              </w:rPr>
              <w:t>②　必要な特殊工具及び留意点</w:t>
            </w:r>
          </w:p>
        </w:tc>
        <w:tc>
          <w:tcPr>
            <w:tcW w:w="708" w:type="dxa"/>
            <w:tcBorders>
              <w:top w:val="dotted" w:sz="4" w:space="0" w:color="auto"/>
              <w:bottom w:val="dotted" w:sz="4" w:space="0" w:color="auto"/>
            </w:tcBorders>
            <w:tcMar>
              <w:left w:w="28" w:type="dxa"/>
              <w:right w:w="28" w:type="dxa"/>
            </w:tcMar>
          </w:tcPr>
          <w:p w14:paraId="2E1AD718"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6BA8670"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CC464E8"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255FF98A" w14:textId="77777777" w:rsidR="00106C07" w:rsidRPr="0014653D" w:rsidRDefault="00106C07" w:rsidP="0014653D">
            <w:pPr>
              <w:snapToGrid w:val="0"/>
              <w:jc w:val="left"/>
              <w:rPr>
                <w:rFonts w:ascii="ＭＳ 明朝" w:hAnsi="ＭＳ 明朝"/>
                <w:color w:val="000000"/>
              </w:rPr>
            </w:pPr>
          </w:p>
        </w:tc>
      </w:tr>
      <w:tr w:rsidR="00106C07" w:rsidRPr="00F227C7" w14:paraId="3D600FE8" w14:textId="77777777" w:rsidTr="0014653D">
        <w:trPr>
          <w:cantSplit/>
          <w:trHeight w:val="32"/>
        </w:trPr>
        <w:tc>
          <w:tcPr>
            <w:tcW w:w="567" w:type="dxa"/>
            <w:tcBorders>
              <w:top w:val="dotted" w:sz="4" w:space="0" w:color="auto"/>
              <w:bottom w:val="dotted" w:sz="4" w:space="0" w:color="auto"/>
            </w:tcBorders>
          </w:tcPr>
          <w:p w14:paraId="69467D63"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50453247" w14:textId="77777777" w:rsidR="00106C07" w:rsidRPr="00E32D1D" w:rsidRDefault="00106C07" w:rsidP="00106C07">
            <w:pPr>
              <w:pStyle w:val="11a14"/>
              <w:spacing w:before="0" w:line="240" w:lineRule="auto"/>
              <w:ind w:leftChars="300" w:left="600" w:firstLineChars="0" w:firstLine="0"/>
              <w:rPr>
                <w:color w:val="000000"/>
                <w:sz w:val="21"/>
                <w:szCs w:val="21"/>
              </w:rPr>
            </w:pPr>
            <w:r w:rsidRPr="00E32D1D">
              <w:rPr>
                <w:rFonts w:hint="eastAsia"/>
                <w:color w:val="000000"/>
                <w:sz w:val="21"/>
                <w:szCs w:val="21"/>
              </w:rPr>
              <w:t xml:space="preserve">③　</w:t>
            </w:r>
            <w:r w:rsidRPr="00E32D1D">
              <w:rPr>
                <w:color w:val="000000"/>
                <w:sz w:val="21"/>
                <w:szCs w:val="21"/>
              </w:rPr>
              <w:t>下地の確認、取付け後の検査及び仕上げ</w:t>
            </w:r>
          </w:p>
        </w:tc>
        <w:tc>
          <w:tcPr>
            <w:tcW w:w="708" w:type="dxa"/>
            <w:tcBorders>
              <w:top w:val="dotted" w:sz="4" w:space="0" w:color="auto"/>
              <w:bottom w:val="dotted" w:sz="4" w:space="0" w:color="auto"/>
            </w:tcBorders>
            <w:tcMar>
              <w:left w:w="28" w:type="dxa"/>
              <w:right w:w="28" w:type="dxa"/>
            </w:tcMar>
          </w:tcPr>
          <w:p w14:paraId="09A6BC8A"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C9BBF71"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E0C2C90"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4167A57" w14:textId="77777777" w:rsidR="00106C07" w:rsidRPr="0014653D" w:rsidRDefault="00106C07" w:rsidP="0014653D">
            <w:pPr>
              <w:snapToGrid w:val="0"/>
              <w:jc w:val="left"/>
              <w:rPr>
                <w:rFonts w:ascii="ＭＳ 明朝" w:hAnsi="ＭＳ 明朝"/>
                <w:color w:val="000000"/>
              </w:rPr>
            </w:pPr>
          </w:p>
        </w:tc>
      </w:tr>
      <w:tr w:rsidR="00106C07" w:rsidRPr="00F227C7" w14:paraId="28A55349" w14:textId="77777777" w:rsidTr="0014653D">
        <w:trPr>
          <w:cantSplit/>
          <w:trHeight w:val="32"/>
        </w:trPr>
        <w:tc>
          <w:tcPr>
            <w:tcW w:w="567" w:type="dxa"/>
            <w:tcBorders>
              <w:top w:val="dotted" w:sz="4" w:space="0" w:color="auto"/>
              <w:bottom w:val="dotted" w:sz="4" w:space="0" w:color="auto"/>
            </w:tcBorders>
          </w:tcPr>
          <w:p w14:paraId="294F08E1"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58147229" w14:textId="77777777" w:rsidR="00106C07" w:rsidRPr="00E32D1D" w:rsidRDefault="00106C07" w:rsidP="00106C07">
            <w:pPr>
              <w:pStyle w:val="11a14"/>
              <w:spacing w:before="0" w:line="240" w:lineRule="auto"/>
              <w:ind w:leftChars="300" w:left="600" w:firstLineChars="0" w:firstLine="0"/>
              <w:rPr>
                <w:color w:val="000000"/>
                <w:sz w:val="21"/>
                <w:szCs w:val="21"/>
              </w:rPr>
            </w:pPr>
            <w:r w:rsidRPr="00E32D1D">
              <w:rPr>
                <w:rFonts w:hint="eastAsia"/>
                <w:color w:val="000000"/>
                <w:sz w:val="21"/>
                <w:szCs w:val="21"/>
              </w:rPr>
              <w:t xml:space="preserve">④　</w:t>
            </w:r>
            <w:r w:rsidRPr="00E32D1D">
              <w:rPr>
                <w:color w:val="000000"/>
                <w:sz w:val="21"/>
                <w:szCs w:val="21"/>
              </w:rPr>
              <w:t>取り合い部分についての標準納まり図</w:t>
            </w:r>
          </w:p>
        </w:tc>
        <w:tc>
          <w:tcPr>
            <w:tcW w:w="708" w:type="dxa"/>
            <w:tcBorders>
              <w:top w:val="dotted" w:sz="4" w:space="0" w:color="auto"/>
              <w:bottom w:val="dotted" w:sz="4" w:space="0" w:color="auto"/>
            </w:tcBorders>
            <w:tcMar>
              <w:left w:w="28" w:type="dxa"/>
              <w:right w:w="28" w:type="dxa"/>
            </w:tcMar>
          </w:tcPr>
          <w:p w14:paraId="236C613E"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FDB52E8"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C08376A"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242D300" w14:textId="77777777" w:rsidR="00106C07" w:rsidRPr="0014653D" w:rsidRDefault="00106C07" w:rsidP="0014653D">
            <w:pPr>
              <w:snapToGrid w:val="0"/>
              <w:jc w:val="left"/>
              <w:rPr>
                <w:rFonts w:ascii="ＭＳ 明朝" w:hAnsi="ＭＳ 明朝"/>
                <w:color w:val="000000"/>
              </w:rPr>
            </w:pPr>
          </w:p>
        </w:tc>
      </w:tr>
      <w:tr w:rsidR="00106C07" w:rsidRPr="00F227C7" w14:paraId="19F36E90" w14:textId="77777777" w:rsidTr="0014653D">
        <w:trPr>
          <w:cantSplit/>
          <w:trHeight w:val="390"/>
        </w:trPr>
        <w:tc>
          <w:tcPr>
            <w:tcW w:w="567" w:type="dxa"/>
            <w:tcBorders>
              <w:top w:val="dotted" w:sz="4" w:space="0" w:color="auto"/>
              <w:bottom w:val="dotted" w:sz="4" w:space="0" w:color="auto"/>
            </w:tcBorders>
          </w:tcPr>
          <w:p w14:paraId="6978D868"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5C12F328" w14:textId="77777777" w:rsidR="00106C07" w:rsidRPr="00E32D1D" w:rsidRDefault="00106C07" w:rsidP="00106C07">
            <w:pPr>
              <w:pStyle w:val="11a2"/>
              <w:spacing w:before="0" w:line="240" w:lineRule="auto"/>
              <w:ind w:leftChars="200" w:left="400" w:firstLineChars="0" w:firstLine="0"/>
              <w:rPr>
                <w:color w:val="000000"/>
                <w:sz w:val="21"/>
                <w:szCs w:val="21"/>
              </w:rPr>
            </w:pPr>
            <w:r w:rsidRPr="00E32D1D">
              <w:rPr>
                <w:rFonts w:hint="eastAsia"/>
                <w:color w:val="000000"/>
                <w:sz w:val="21"/>
                <w:szCs w:val="21"/>
              </w:rPr>
              <w:t>3</w:t>
            </w:r>
            <w:r w:rsidRPr="00E32D1D">
              <w:rPr>
                <w:color w:val="000000"/>
                <w:sz w:val="21"/>
                <w:szCs w:val="21"/>
              </w:rPr>
              <w:t>)</w:t>
            </w:r>
            <w:r w:rsidRPr="00E32D1D">
              <w:rPr>
                <w:rFonts w:hint="eastAsia"/>
                <w:color w:val="000000"/>
                <w:sz w:val="21"/>
                <w:szCs w:val="21"/>
              </w:rPr>
              <w:t xml:space="preserve"> </w:t>
            </w:r>
            <w:r w:rsidRPr="00E32D1D">
              <w:rPr>
                <w:color w:val="000000"/>
                <w:sz w:val="21"/>
                <w:szCs w:val="21"/>
              </w:rPr>
              <w:t>関連工事の留意事項</w:t>
            </w:r>
          </w:p>
          <w:p w14:paraId="5E073C84" w14:textId="77777777" w:rsidR="00106C07" w:rsidRPr="00E32D1D" w:rsidRDefault="00106C07" w:rsidP="00106C07">
            <w:pPr>
              <w:pStyle w:val="11a14"/>
              <w:spacing w:before="0" w:line="240" w:lineRule="auto"/>
              <w:ind w:leftChars="300" w:left="600" w:firstLineChars="0" w:firstLine="0"/>
              <w:rPr>
                <w:color w:val="000000"/>
                <w:sz w:val="21"/>
                <w:szCs w:val="21"/>
              </w:rPr>
            </w:pPr>
            <w:r w:rsidRPr="00E32D1D">
              <w:rPr>
                <w:rFonts w:hint="eastAsia"/>
                <w:color w:val="000000"/>
                <w:sz w:val="21"/>
                <w:szCs w:val="21"/>
              </w:rPr>
              <w:t xml:space="preserve">①　</w:t>
            </w:r>
            <w:r w:rsidRPr="00E32D1D">
              <w:rPr>
                <w:color w:val="000000"/>
                <w:sz w:val="21"/>
                <w:szCs w:val="21"/>
              </w:rPr>
              <w:t>取付下地の要件及び施工方法</w:t>
            </w:r>
          </w:p>
        </w:tc>
        <w:tc>
          <w:tcPr>
            <w:tcW w:w="708" w:type="dxa"/>
            <w:tcBorders>
              <w:top w:val="dotted" w:sz="4" w:space="0" w:color="auto"/>
              <w:bottom w:val="dotted" w:sz="4" w:space="0" w:color="auto"/>
            </w:tcBorders>
            <w:tcMar>
              <w:left w:w="28" w:type="dxa"/>
              <w:right w:w="28" w:type="dxa"/>
            </w:tcMar>
          </w:tcPr>
          <w:p w14:paraId="56A97EE0"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F7538EF"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0F15EF56"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78B66CB" w14:textId="77777777" w:rsidR="00106C07" w:rsidRPr="0014653D" w:rsidRDefault="00106C07" w:rsidP="0014653D">
            <w:pPr>
              <w:snapToGrid w:val="0"/>
              <w:jc w:val="left"/>
              <w:rPr>
                <w:rFonts w:ascii="ＭＳ 明朝" w:hAnsi="ＭＳ 明朝"/>
                <w:color w:val="000000"/>
              </w:rPr>
            </w:pPr>
          </w:p>
        </w:tc>
      </w:tr>
      <w:tr w:rsidR="00106C07" w:rsidRPr="00F227C7" w14:paraId="72744B3D" w14:textId="77777777" w:rsidTr="0014653D">
        <w:trPr>
          <w:cantSplit/>
          <w:trHeight w:val="32"/>
        </w:trPr>
        <w:tc>
          <w:tcPr>
            <w:tcW w:w="567" w:type="dxa"/>
            <w:tcBorders>
              <w:top w:val="dotted" w:sz="4" w:space="0" w:color="auto"/>
              <w:bottom w:val="dotted" w:sz="4" w:space="0" w:color="auto"/>
            </w:tcBorders>
          </w:tcPr>
          <w:p w14:paraId="2AE5449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3885D449" w14:textId="77777777" w:rsidR="00106C07" w:rsidRPr="00E32D1D" w:rsidRDefault="00106C07" w:rsidP="00106C07">
            <w:pPr>
              <w:pStyle w:val="11a14"/>
              <w:spacing w:before="0" w:line="240" w:lineRule="auto"/>
              <w:ind w:leftChars="300" w:left="600" w:firstLineChars="0" w:firstLine="0"/>
              <w:rPr>
                <w:color w:val="000000"/>
                <w:sz w:val="21"/>
                <w:szCs w:val="21"/>
              </w:rPr>
            </w:pPr>
            <w:r w:rsidRPr="00E32D1D">
              <w:rPr>
                <w:rFonts w:hint="eastAsia"/>
                <w:color w:val="000000"/>
                <w:sz w:val="21"/>
                <w:szCs w:val="21"/>
              </w:rPr>
              <w:t xml:space="preserve">②　</w:t>
            </w:r>
            <w:r w:rsidRPr="00E32D1D">
              <w:rPr>
                <w:color w:val="000000"/>
                <w:sz w:val="21"/>
                <w:szCs w:val="21"/>
              </w:rPr>
              <w:t>その他関連工事の要件</w:t>
            </w:r>
          </w:p>
        </w:tc>
        <w:tc>
          <w:tcPr>
            <w:tcW w:w="708" w:type="dxa"/>
            <w:tcBorders>
              <w:top w:val="dotted" w:sz="4" w:space="0" w:color="auto"/>
              <w:bottom w:val="dotted" w:sz="4" w:space="0" w:color="auto"/>
            </w:tcBorders>
            <w:tcMar>
              <w:left w:w="28" w:type="dxa"/>
              <w:right w:w="28" w:type="dxa"/>
            </w:tcMar>
          </w:tcPr>
          <w:p w14:paraId="012DD688"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68BC2FF"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AC49531"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29C54F6" w14:textId="77777777" w:rsidR="00106C07" w:rsidRPr="0014653D" w:rsidRDefault="00106C07" w:rsidP="0014653D">
            <w:pPr>
              <w:snapToGrid w:val="0"/>
              <w:jc w:val="left"/>
              <w:rPr>
                <w:rFonts w:ascii="ＭＳ 明朝" w:hAnsi="ＭＳ 明朝"/>
                <w:color w:val="000000"/>
              </w:rPr>
            </w:pPr>
          </w:p>
        </w:tc>
      </w:tr>
      <w:tr w:rsidR="00106C07" w:rsidRPr="00F227C7" w14:paraId="3C74CBBA" w14:textId="77777777" w:rsidTr="0014653D">
        <w:trPr>
          <w:cantSplit/>
          <w:trHeight w:val="390"/>
        </w:trPr>
        <w:tc>
          <w:tcPr>
            <w:tcW w:w="567" w:type="dxa"/>
            <w:tcBorders>
              <w:top w:val="dotted" w:sz="4" w:space="0" w:color="auto"/>
              <w:bottom w:val="dotted" w:sz="4" w:space="0" w:color="auto"/>
            </w:tcBorders>
          </w:tcPr>
          <w:p w14:paraId="72775652"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7378F08" w14:textId="77777777" w:rsidR="00106C07" w:rsidRPr="00E32D1D" w:rsidRDefault="00106C07" w:rsidP="00106C07">
            <w:pPr>
              <w:pStyle w:val="11a14"/>
              <w:spacing w:before="0" w:line="240" w:lineRule="auto"/>
              <w:ind w:leftChars="300" w:left="810" w:hanging="210"/>
              <w:rPr>
                <w:color w:val="000000"/>
                <w:sz w:val="21"/>
                <w:szCs w:val="21"/>
              </w:rPr>
            </w:pPr>
            <w:r w:rsidRPr="00E32D1D">
              <w:rPr>
                <w:rFonts w:hint="eastAsia"/>
                <w:color w:val="000000"/>
                <w:sz w:val="21"/>
                <w:szCs w:val="21"/>
              </w:rPr>
              <w:t>③　ストップ機能の解除方法及び解除すべき旨（工事中ストップ機能を有する場合）</w:t>
            </w:r>
          </w:p>
        </w:tc>
        <w:tc>
          <w:tcPr>
            <w:tcW w:w="708" w:type="dxa"/>
            <w:tcBorders>
              <w:top w:val="dotted" w:sz="4" w:space="0" w:color="auto"/>
              <w:bottom w:val="dotted" w:sz="4" w:space="0" w:color="auto"/>
            </w:tcBorders>
            <w:tcMar>
              <w:left w:w="28" w:type="dxa"/>
              <w:right w:w="28" w:type="dxa"/>
            </w:tcMar>
          </w:tcPr>
          <w:p w14:paraId="597720D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A349AE5"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F273083"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D7CEBF3" w14:textId="77777777" w:rsidR="00106C07" w:rsidRPr="0014653D" w:rsidRDefault="00106C07" w:rsidP="0014653D">
            <w:pPr>
              <w:snapToGrid w:val="0"/>
              <w:jc w:val="left"/>
              <w:rPr>
                <w:rFonts w:ascii="ＭＳ 明朝" w:hAnsi="ＭＳ 明朝"/>
                <w:color w:val="000000"/>
              </w:rPr>
            </w:pPr>
          </w:p>
        </w:tc>
      </w:tr>
      <w:tr w:rsidR="00106C07" w:rsidRPr="00F227C7" w14:paraId="111CAD59" w14:textId="77777777" w:rsidTr="0014653D">
        <w:trPr>
          <w:cantSplit/>
          <w:trHeight w:val="390"/>
        </w:trPr>
        <w:tc>
          <w:tcPr>
            <w:tcW w:w="567" w:type="dxa"/>
            <w:tcBorders>
              <w:top w:val="dotted" w:sz="4" w:space="0" w:color="auto"/>
              <w:bottom w:val="dotted" w:sz="4" w:space="0" w:color="auto"/>
            </w:tcBorders>
          </w:tcPr>
          <w:p w14:paraId="67B8818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2C4ED60A" w14:textId="77777777" w:rsidR="00106C07" w:rsidRPr="00E32D1D" w:rsidRDefault="00106C07" w:rsidP="00106C07">
            <w:pPr>
              <w:pStyle w:val="11a"/>
              <w:ind w:left="410" w:right="100" w:hanging="210"/>
            </w:pPr>
            <w:r w:rsidRPr="00E32D1D">
              <w:rPr>
                <w:rFonts w:hint="eastAsia"/>
              </w:rPr>
              <w:t>b) 当該施工方法・納まりが、他の方法を許容しない限定的なものであるか、他の方法も許容する標準的なものであるかについて明確になっていること。</w:t>
            </w:r>
          </w:p>
        </w:tc>
        <w:tc>
          <w:tcPr>
            <w:tcW w:w="708" w:type="dxa"/>
            <w:tcBorders>
              <w:top w:val="dotted" w:sz="4" w:space="0" w:color="auto"/>
              <w:bottom w:val="dotted" w:sz="4" w:space="0" w:color="auto"/>
            </w:tcBorders>
            <w:tcMar>
              <w:left w:w="28" w:type="dxa"/>
              <w:right w:w="28" w:type="dxa"/>
            </w:tcMar>
          </w:tcPr>
          <w:p w14:paraId="677612F9"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7C2D664"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8A77E70"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CAA6CCC" w14:textId="77777777" w:rsidR="00106C07" w:rsidRPr="0014653D" w:rsidRDefault="00106C07" w:rsidP="0014653D">
            <w:pPr>
              <w:snapToGrid w:val="0"/>
              <w:jc w:val="left"/>
              <w:rPr>
                <w:rFonts w:ascii="ＭＳ 明朝" w:hAnsi="ＭＳ 明朝"/>
                <w:color w:val="000000"/>
              </w:rPr>
            </w:pPr>
          </w:p>
        </w:tc>
      </w:tr>
      <w:tr w:rsidR="00106C07" w:rsidRPr="00F227C7" w14:paraId="1A0693E1" w14:textId="77777777" w:rsidTr="0014653D">
        <w:trPr>
          <w:cantSplit/>
          <w:trHeight w:val="390"/>
        </w:trPr>
        <w:tc>
          <w:tcPr>
            <w:tcW w:w="567" w:type="dxa"/>
            <w:tcBorders>
              <w:top w:val="dotted" w:sz="4" w:space="0" w:color="auto"/>
              <w:bottom w:val="single" w:sz="4" w:space="0" w:color="auto"/>
            </w:tcBorders>
          </w:tcPr>
          <w:p w14:paraId="1432DDA4"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single" w:sz="4" w:space="0" w:color="auto"/>
            </w:tcBorders>
          </w:tcPr>
          <w:p w14:paraId="7E6D99CB" w14:textId="77777777" w:rsidR="00106C07" w:rsidRPr="00E32D1D" w:rsidRDefault="00106C07" w:rsidP="00106C07">
            <w:pPr>
              <w:pStyle w:val="11a"/>
              <w:ind w:left="410" w:right="100" w:hanging="210"/>
            </w:pPr>
            <w:r w:rsidRPr="00E32D1D">
              <w:rPr>
                <w:rFonts w:hint="eastAsia"/>
              </w:rPr>
              <w:t>ｃ) 標準的な施工方法・納まりである場合は、標準的な施工方法・納まり等以外の方法について、必要な注意事項及び禁止事項が明確になっていること。</w:t>
            </w:r>
          </w:p>
        </w:tc>
        <w:tc>
          <w:tcPr>
            <w:tcW w:w="708" w:type="dxa"/>
            <w:tcBorders>
              <w:top w:val="dotted" w:sz="4" w:space="0" w:color="auto"/>
              <w:bottom w:val="single" w:sz="4" w:space="0" w:color="auto"/>
            </w:tcBorders>
            <w:tcMar>
              <w:left w:w="28" w:type="dxa"/>
              <w:right w:w="28" w:type="dxa"/>
            </w:tcMar>
          </w:tcPr>
          <w:p w14:paraId="4DB1E9F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3D68C3A7"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single" w:sz="4" w:space="0" w:color="auto"/>
            </w:tcBorders>
            <w:noWrap/>
            <w:tcMar>
              <w:left w:w="28" w:type="dxa"/>
              <w:right w:w="28" w:type="dxa"/>
            </w:tcMar>
          </w:tcPr>
          <w:p w14:paraId="7726B63B"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single" w:sz="4" w:space="0" w:color="auto"/>
            </w:tcBorders>
            <w:noWrap/>
            <w:tcMar>
              <w:left w:w="28" w:type="dxa"/>
              <w:right w:w="28" w:type="dxa"/>
            </w:tcMar>
          </w:tcPr>
          <w:p w14:paraId="2329EA19" w14:textId="77777777" w:rsidR="00106C07" w:rsidRPr="0014653D" w:rsidRDefault="00106C07" w:rsidP="0014653D">
            <w:pPr>
              <w:snapToGrid w:val="0"/>
              <w:jc w:val="left"/>
              <w:rPr>
                <w:rFonts w:ascii="ＭＳ 明朝" w:hAnsi="ＭＳ 明朝"/>
                <w:color w:val="000000"/>
              </w:rPr>
            </w:pPr>
          </w:p>
        </w:tc>
      </w:tr>
      <w:tr w:rsidR="00106C07" w:rsidRPr="00F227C7" w14:paraId="0B3EE527" w14:textId="77777777" w:rsidTr="0014653D">
        <w:trPr>
          <w:cantSplit/>
        </w:trPr>
        <w:tc>
          <w:tcPr>
            <w:tcW w:w="567" w:type="dxa"/>
            <w:tcBorders>
              <w:bottom w:val="dotted" w:sz="4" w:space="0" w:color="auto"/>
            </w:tcBorders>
          </w:tcPr>
          <w:p w14:paraId="0963ED91"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bottom w:val="dotted" w:sz="4" w:space="0" w:color="auto"/>
            </w:tcBorders>
          </w:tcPr>
          <w:p w14:paraId="599D8A72" w14:textId="77777777" w:rsidR="00106C07" w:rsidRPr="00E32D1D" w:rsidRDefault="00106C07" w:rsidP="0014653D">
            <w:pPr>
              <w:pStyle w:val="12"/>
              <w:ind w:leftChars="23" w:left="257" w:rightChars="50" w:right="100" w:hangingChars="100" w:hanging="211"/>
              <w:rPr>
                <w:rFonts w:ascii="ＭＳ 明朝" w:eastAsia="ＭＳ 明朝" w:hAnsi="ＭＳ 明朝"/>
              </w:rPr>
            </w:pPr>
            <w:r w:rsidRPr="00E32D1D">
              <w:rPr>
                <w:rFonts w:ascii="ＭＳ 明朝" w:eastAsia="ＭＳ 明朝" w:hAnsi="ＭＳ 明朝" w:hint="eastAsia"/>
              </w:rPr>
              <w:t>3 情報の提供に係る要求事項</w:t>
            </w:r>
          </w:p>
          <w:p w14:paraId="0BD52F27" w14:textId="77777777" w:rsidR="00106C07" w:rsidRPr="0014653D" w:rsidRDefault="00106C07" w:rsidP="0014653D">
            <w:pPr>
              <w:pStyle w:val="12"/>
              <w:ind w:leftChars="23" w:left="257" w:rightChars="50" w:right="100" w:hangingChars="100" w:hanging="211"/>
              <w:rPr>
                <w:rFonts w:ascii="ＭＳ 明朝" w:eastAsia="ＭＳ 明朝" w:hAnsi="ＭＳ 明朝"/>
              </w:rPr>
            </w:pPr>
            <w:r w:rsidRPr="0014653D">
              <w:rPr>
                <w:rFonts w:ascii="ＭＳ 明朝" w:eastAsia="ＭＳ 明朝" w:hAnsi="ＭＳ 明朝"/>
              </w:rPr>
              <w:t xml:space="preserve">3.1 </w:t>
            </w:r>
            <w:r w:rsidRPr="0014653D">
              <w:rPr>
                <w:rFonts w:ascii="ＭＳ 明朝" w:eastAsia="ＭＳ 明朝" w:hAnsi="ＭＳ 明朝" w:hint="eastAsia"/>
              </w:rPr>
              <w:t>基本性能に関する情報提供</w:t>
            </w:r>
          </w:p>
          <w:p w14:paraId="0C7EA8B0" w14:textId="77777777" w:rsidR="00106C07" w:rsidRPr="00E32D1D" w:rsidRDefault="00106C07" w:rsidP="0014653D">
            <w:pPr>
              <w:pStyle w:val="a9"/>
              <w:ind w:leftChars="130" w:left="260" w:right="100" w:firstLine="210"/>
            </w:pPr>
            <w:r w:rsidRPr="00E32D1D">
              <w:rPr>
                <w:rFonts w:hint="eastAsia"/>
              </w:rPr>
              <w:t>少なくとも次の機能性、安全性、耐久性、環境負荷低減等の部品に関する基本的な事項についての情報が、わかりやすく表現され､かつ、容易に入手できるカタログその他の図書又はホームページにより、提供されること。</w:t>
            </w:r>
          </w:p>
          <w:p w14:paraId="721A2048" w14:textId="77777777" w:rsidR="00106C07" w:rsidRPr="00276329" w:rsidRDefault="00106C07" w:rsidP="0014653D">
            <w:pPr>
              <w:pStyle w:val="11a"/>
              <w:ind w:left="410" w:right="100" w:hanging="210"/>
            </w:pPr>
            <w:r w:rsidRPr="00E32D1D">
              <w:rPr>
                <w:rFonts w:hint="eastAsia"/>
              </w:rPr>
              <w:t>a）気密・水密・耐風圧性能</w:t>
            </w:r>
          </w:p>
        </w:tc>
        <w:tc>
          <w:tcPr>
            <w:tcW w:w="708" w:type="dxa"/>
            <w:tcBorders>
              <w:bottom w:val="dotted" w:sz="4" w:space="0" w:color="auto"/>
            </w:tcBorders>
            <w:tcMar>
              <w:left w:w="28" w:type="dxa"/>
              <w:right w:w="28" w:type="dxa"/>
            </w:tcMar>
          </w:tcPr>
          <w:p w14:paraId="6F555AC5"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38883812"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dotted" w:sz="4" w:space="0" w:color="auto"/>
            </w:tcBorders>
            <w:noWrap/>
            <w:tcMar>
              <w:left w:w="28" w:type="dxa"/>
              <w:right w:w="28" w:type="dxa"/>
            </w:tcMar>
          </w:tcPr>
          <w:p w14:paraId="5CDBD1CB" w14:textId="77777777" w:rsidR="00106C07" w:rsidRPr="0014653D" w:rsidRDefault="00106C07" w:rsidP="0014653D">
            <w:pPr>
              <w:snapToGrid w:val="0"/>
              <w:jc w:val="left"/>
              <w:rPr>
                <w:rFonts w:ascii="ＭＳ 明朝" w:hAnsi="ＭＳ 明朝"/>
                <w:color w:val="000000"/>
              </w:rPr>
            </w:pPr>
          </w:p>
        </w:tc>
        <w:tc>
          <w:tcPr>
            <w:tcW w:w="1134" w:type="dxa"/>
            <w:tcBorders>
              <w:bottom w:val="dotted" w:sz="4" w:space="0" w:color="auto"/>
            </w:tcBorders>
            <w:noWrap/>
            <w:tcMar>
              <w:left w:w="28" w:type="dxa"/>
              <w:right w:w="28" w:type="dxa"/>
            </w:tcMar>
          </w:tcPr>
          <w:p w14:paraId="780C4EFB" w14:textId="77777777" w:rsidR="00106C07" w:rsidRPr="0014653D" w:rsidRDefault="00106C07" w:rsidP="0014653D">
            <w:pPr>
              <w:snapToGrid w:val="0"/>
              <w:jc w:val="left"/>
              <w:rPr>
                <w:rFonts w:ascii="ＭＳ 明朝" w:hAnsi="ＭＳ 明朝"/>
                <w:color w:val="000000"/>
              </w:rPr>
            </w:pPr>
          </w:p>
        </w:tc>
      </w:tr>
      <w:tr w:rsidR="00106C07" w:rsidRPr="00F227C7" w14:paraId="61B4EE12" w14:textId="77777777" w:rsidTr="0014653D">
        <w:trPr>
          <w:cantSplit/>
          <w:trHeight w:val="225"/>
        </w:trPr>
        <w:tc>
          <w:tcPr>
            <w:tcW w:w="567" w:type="dxa"/>
            <w:tcBorders>
              <w:top w:val="dotted" w:sz="4" w:space="0" w:color="auto"/>
              <w:bottom w:val="dotted" w:sz="4" w:space="0" w:color="auto"/>
            </w:tcBorders>
          </w:tcPr>
          <w:p w14:paraId="06E9C74A"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518F0540" w14:textId="77777777" w:rsidR="00106C07" w:rsidRPr="00E32D1D" w:rsidRDefault="00106C07" w:rsidP="00106C07">
            <w:pPr>
              <w:pStyle w:val="11a"/>
              <w:ind w:left="410" w:right="100" w:hanging="210"/>
            </w:pPr>
            <w:r w:rsidRPr="00E32D1D">
              <w:rPr>
                <w:rFonts w:hint="eastAsia"/>
              </w:rPr>
              <w:t>b）断熱性能</w:t>
            </w:r>
          </w:p>
        </w:tc>
        <w:tc>
          <w:tcPr>
            <w:tcW w:w="708" w:type="dxa"/>
            <w:tcBorders>
              <w:top w:val="dotted" w:sz="4" w:space="0" w:color="auto"/>
              <w:bottom w:val="dotted" w:sz="4" w:space="0" w:color="auto"/>
            </w:tcBorders>
            <w:tcMar>
              <w:left w:w="28" w:type="dxa"/>
              <w:right w:w="28" w:type="dxa"/>
            </w:tcMar>
          </w:tcPr>
          <w:p w14:paraId="76C937E5"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0724F9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C652AF3"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02DA237" w14:textId="77777777" w:rsidR="00106C07" w:rsidRPr="0014653D" w:rsidRDefault="00106C07" w:rsidP="0014653D">
            <w:pPr>
              <w:snapToGrid w:val="0"/>
              <w:jc w:val="left"/>
              <w:rPr>
                <w:rFonts w:ascii="ＭＳ 明朝" w:hAnsi="ＭＳ 明朝"/>
                <w:color w:val="000000"/>
              </w:rPr>
            </w:pPr>
          </w:p>
        </w:tc>
      </w:tr>
      <w:tr w:rsidR="00106C07" w:rsidRPr="00F227C7" w14:paraId="1CF8E2D9" w14:textId="77777777" w:rsidTr="0014653D">
        <w:trPr>
          <w:cantSplit/>
          <w:trHeight w:val="225"/>
        </w:trPr>
        <w:tc>
          <w:tcPr>
            <w:tcW w:w="567" w:type="dxa"/>
            <w:tcBorders>
              <w:top w:val="dotted" w:sz="4" w:space="0" w:color="auto"/>
              <w:bottom w:val="dotted" w:sz="4" w:space="0" w:color="auto"/>
            </w:tcBorders>
          </w:tcPr>
          <w:p w14:paraId="751E1D6D"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1F5BC63A" w14:textId="77777777" w:rsidR="00106C07" w:rsidRPr="00E32D1D" w:rsidRDefault="00106C07" w:rsidP="00106C07">
            <w:pPr>
              <w:pStyle w:val="11a2"/>
              <w:spacing w:before="0" w:line="240" w:lineRule="auto"/>
              <w:ind w:left="410" w:right="50" w:hanging="210"/>
              <w:rPr>
                <w:color w:val="000000"/>
                <w:sz w:val="21"/>
                <w:szCs w:val="21"/>
              </w:rPr>
            </w:pPr>
            <w:r w:rsidRPr="00E32D1D">
              <w:rPr>
                <w:rFonts w:hint="eastAsia"/>
                <w:color w:val="000000"/>
                <w:sz w:val="21"/>
                <w:szCs w:val="21"/>
              </w:rPr>
              <w:t>c）遮音性能（選択した場合）</w:t>
            </w:r>
          </w:p>
        </w:tc>
        <w:tc>
          <w:tcPr>
            <w:tcW w:w="708" w:type="dxa"/>
            <w:tcBorders>
              <w:top w:val="dotted" w:sz="4" w:space="0" w:color="auto"/>
              <w:bottom w:val="dotted" w:sz="4" w:space="0" w:color="auto"/>
            </w:tcBorders>
            <w:tcMar>
              <w:left w:w="28" w:type="dxa"/>
              <w:right w:w="28" w:type="dxa"/>
            </w:tcMar>
          </w:tcPr>
          <w:p w14:paraId="1ED05AA4"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A320891"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C7F64FD"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2E520E3C" w14:textId="77777777" w:rsidR="00106C07" w:rsidRPr="0014653D" w:rsidRDefault="00106C07" w:rsidP="0014653D">
            <w:pPr>
              <w:snapToGrid w:val="0"/>
              <w:jc w:val="left"/>
              <w:rPr>
                <w:rFonts w:ascii="ＭＳ 明朝" w:hAnsi="ＭＳ 明朝"/>
                <w:color w:val="000000"/>
              </w:rPr>
            </w:pPr>
          </w:p>
        </w:tc>
      </w:tr>
      <w:tr w:rsidR="00106C07" w:rsidRPr="00F227C7" w14:paraId="3F5FCADA" w14:textId="77777777" w:rsidTr="0014653D">
        <w:trPr>
          <w:cantSplit/>
          <w:trHeight w:val="225"/>
        </w:trPr>
        <w:tc>
          <w:tcPr>
            <w:tcW w:w="567" w:type="dxa"/>
            <w:tcBorders>
              <w:top w:val="dotted" w:sz="4" w:space="0" w:color="auto"/>
              <w:bottom w:val="dotted" w:sz="4" w:space="0" w:color="auto"/>
            </w:tcBorders>
          </w:tcPr>
          <w:p w14:paraId="13236A83"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50B9E899" w14:textId="77777777" w:rsidR="00106C07" w:rsidRPr="00E32D1D" w:rsidRDefault="00106C07" w:rsidP="00106C07">
            <w:pPr>
              <w:pStyle w:val="11a2"/>
              <w:spacing w:before="0" w:line="240" w:lineRule="auto"/>
              <w:ind w:left="410" w:right="50" w:hanging="210"/>
              <w:rPr>
                <w:color w:val="000000"/>
                <w:sz w:val="21"/>
                <w:szCs w:val="21"/>
              </w:rPr>
            </w:pPr>
            <w:r w:rsidRPr="00E32D1D">
              <w:rPr>
                <w:rFonts w:hint="eastAsia"/>
                <w:color w:val="000000"/>
                <w:sz w:val="21"/>
                <w:szCs w:val="21"/>
              </w:rPr>
              <w:t>d）防火性能（選択した場合）</w:t>
            </w:r>
          </w:p>
        </w:tc>
        <w:tc>
          <w:tcPr>
            <w:tcW w:w="708" w:type="dxa"/>
            <w:tcBorders>
              <w:top w:val="dotted" w:sz="4" w:space="0" w:color="auto"/>
              <w:bottom w:val="dotted" w:sz="4" w:space="0" w:color="auto"/>
            </w:tcBorders>
            <w:tcMar>
              <w:left w:w="28" w:type="dxa"/>
              <w:right w:w="28" w:type="dxa"/>
            </w:tcMar>
          </w:tcPr>
          <w:p w14:paraId="071D1A97"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291C0A4"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C980662"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F3996EC" w14:textId="77777777" w:rsidR="00106C07" w:rsidRPr="0014653D" w:rsidRDefault="00106C07" w:rsidP="0014653D">
            <w:pPr>
              <w:snapToGrid w:val="0"/>
              <w:jc w:val="left"/>
              <w:rPr>
                <w:rFonts w:ascii="ＭＳ 明朝" w:hAnsi="ＭＳ 明朝"/>
                <w:color w:val="000000"/>
              </w:rPr>
            </w:pPr>
          </w:p>
        </w:tc>
      </w:tr>
      <w:tr w:rsidR="00106C07" w:rsidRPr="00F227C7" w14:paraId="2FBC055E" w14:textId="77777777" w:rsidTr="0014653D">
        <w:trPr>
          <w:cantSplit/>
          <w:trHeight w:val="225"/>
        </w:trPr>
        <w:tc>
          <w:tcPr>
            <w:tcW w:w="567" w:type="dxa"/>
            <w:tcBorders>
              <w:top w:val="dotted" w:sz="4" w:space="0" w:color="auto"/>
              <w:bottom w:val="dotted" w:sz="4" w:space="0" w:color="auto"/>
            </w:tcBorders>
          </w:tcPr>
          <w:p w14:paraId="58F5F558"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ED21D3D" w14:textId="77777777" w:rsidR="00106C07" w:rsidRPr="00E32D1D" w:rsidRDefault="00106C07" w:rsidP="00106C07">
            <w:pPr>
              <w:pStyle w:val="11a2"/>
              <w:spacing w:before="0" w:line="240" w:lineRule="auto"/>
              <w:ind w:left="410" w:right="50" w:hanging="210"/>
              <w:rPr>
                <w:color w:val="000000"/>
                <w:sz w:val="21"/>
                <w:szCs w:val="21"/>
              </w:rPr>
            </w:pPr>
            <w:r w:rsidRPr="00E32D1D">
              <w:rPr>
                <w:rFonts w:hint="eastAsia"/>
                <w:color w:val="000000"/>
                <w:sz w:val="21"/>
                <w:szCs w:val="21"/>
              </w:rPr>
              <w:t>e）開閉形式</w:t>
            </w:r>
          </w:p>
        </w:tc>
        <w:tc>
          <w:tcPr>
            <w:tcW w:w="708" w:type="dxa"/>
            <w:tcBorders>
              <w:top w:val="dotted" w:sz="4" w:space="0" w:color="auto"/>
              <w:bottom w:val="dotted" w:sz="4" w:space="0" w:color="auto"/>
            </w:tcBorders>
            <w:tcMar>
              <w:left w:w="28" w:type="dxa"/>
              <w:right w:w="28" w:type="dxa"/>
            </w:tcMar>
          </w:tcPr>
          <w:p w14:paraId="0DB8990F"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DD49D80"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0AB3B86"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24175F9E" w14:textId="77777777" w:rsidR="00106C07" w:rsidRPr="0014653D" w:rsidRDefault="00106C07" w:rsidP="0014653D">
            <w:pPr>
              <w:snapToGrid w:val="0"/>
              <w:jc w:val="left"/>
              <w:rPr>
                <w:rFonts w:ascii="ＭＳ 明朝" w:hAnsi="ＭＳ 明朝"/>
                <w:color w:val="000000"/>
              </w:rPr>
            </w:pPr>
          </w:p>
        </w:tc>
      </w:tr>
      <w:tr w:rsidR="00106C07" w:rsidRPr="00F227C7" w14:paraId="23573F9D" w14:textId="77777777" w:rsidTr="0014653D">
        <w:trPr>
          <w:cantSplit/>
          <w:trHeight w:val="285"/>
        </w:trPr>
        <w:tc>
          <w:tcPr>
            <w:tcW w:w="567" w:type="dxa"/>
            <w:tcBorders>
              <w:top w:val="dotted" w:sz="4" w:space="0" w:color="auto"/>
              <w:bottom w:val="dotted" w:sz="4" w:space="0" w:color="auto"/>
            </w:tcBorders>
          </w:tcPr>
          <w:p w14:paraId="5B26C03D"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78A9BCDF" w14:textId="77777777" w:rsidR="00106C07" w:rsidRPr="00E32D1D" w:rsidRDefault="00106C07" w:rsidP="00106C07">
            <w:pPr>
              <w:pStyle w:val="11a"/>
              <w:ind w:left="410" w:right="100" w:hanging="210"/>
            </w:pPr>
            <w:r w:rsidRPr="00E32D1D">
              <w:rPr>
                <w:rFonts w:hint="eastAsia"/>
              </w:rPr>
              <w:t>f）仕上げ・材質</w:t>
            </w:r>
          </w:p>
        </w:tc>
        <w:tc>
          <w:tcPr>
            <w:tcW w:w="708" w:type="dxa"/>
            <w:tcBorders>
              <w:top w:val="dotted" w:sz="4" w:space="0" w:color="auto"/>
              <w:bottom w:val="dotted" w:sz="4" w:space="0" w:color="auto"/>
            </w:tcBorders>
            <w:tcMar>
              <w:left w:w="28" w:type="dxa"/>
              <w:right w:w="28" w:type="dxa"/>
            </w:tcMar>
          </w:tcPr>
          <w:p w14:paraId="22BFB99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0408697"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36781E6E"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934380E" w14:textId="77777777" w:rsidR="00106C07" w:rsidRPr="0014653D" w:rsidRDefault="00106C07" w:rsidP="0014653D">
            <w:pPr>
              <w:snapToGrid w:val="0"/>
              <w:jc w:val="left"/>
              <w:rPr>
                <w:rFonts w:ascii="ＭＳ 明朝" w:hAnsi="ＭＳ 明朝"/>
                <w:color w:val="000000"/>
              </w:rPr>
            </w:pPr>
          </w:p>
        </w:tc>
      </w:tr>
      <w:tr w:rsidR="00106C07" w:rsidRPr="00F227C7" w14:paraId="55797675" w14:textId="77777777" w:rsidTr="0014653D">
        <w:trPr>
          <w:cantSplit/>
          <w:trHeight w:val="300"/>
        </w:trPr>
        <w:tc>
          <w:tcPr>
            <w:tcW w:w="567" w:type="dxa"/>
            <w:tcBorders>
              <w:top w:val="dotted" w:sz="4" w:space="0" w:color="auto"/>
              <w:bottom w:val="dotted" w:sz="4" w:space="0" w:color="auto"/>
            </w:tcBorders>
          </w:tcPr>
          <w:p w14:paraId="65302B4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03F9E478" w14:textId="77777777" w:rsidR="00106C07" w:rsidRPr="00E32D1D" w:rsidRDefault="00106C07" w:rsidP="00106C07">
            <w:pPr>
              <w:pStyle w:val="11a"/>
              <w:ind w:left="410" w:right="100" w:hanging="210"/>
            </w:pPr>
            <w:r w:rsidRPr="00E32D1D">
              <w:rPr>
                <w:rFonts w:hint="eastAsia"/>
              </w:rPr>
              <w:t>g）各種寸法</w:t>
            </w:r>
          </w:p>
        </w:tc>
        <w:tc>
          <w:tcPr>
            <w:tcW w:w="708" w:type="dxa"/>
            <w:tcBorders>
              <w:top w:val="dotted" w:sz="4" w:space="0" w:color="auto"/>
              <w:bottom w:val="dotted" w:sz="4" w:space="0" w:color="auto"/>
            </w:tcBorders>
            <w:tcMar>
              <w:left w:w="28" w:type="dxa"/>
              <w:right w:w="28" w:type="dxa"/>
            </w:tcMar>
          </w:tcPr>
          <w:p w14:paraId="24BE8B9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CFECC78"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15F6E78C"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C1D9211" w14:textId="77777777" w:rsidR="00106C07" w:rsidRPr="0014653D" w:rsidRDefault="00106C07" w:rsidP="0014653D">
            <w:pPr>
              <w:snapToGrid w:val="0"/>
              <w:jc w:val="left"/>
              <w:rPr>
                <w:rFonts w:ascii="ＭＳ 明朝" w:hAnsi="ＭＳ 明朝"/>
                <w:color w:val="000000"/>
              </w:rPr>
            </w:pPr>
          </w:p>
        </w:tc>
      </w:tr>
      <w:tr w:rsidR="00106C07" w:rsidRPr="00F227C7" w14:paraId="22021B03" w14:textId="77777777" w:rsidTr="0014653D">
        <w:trPr>
          <w:cantSplit/>
          <w:trHeight w:val="225"/>
        </w:trPr>
        <w:tc>
          <w:tcPr>
            <w:tcW w:w="567" w:type="dxa"/>
            <w:tcBorders>
              <w:top w:val="dotted" w:sz="4" w:space="0" w:color="auto"/>
              <w:bottom w:val="dotted" w:sz="4" w:space="0" w:color="auto"/>
            </w:tcBorders>
          </w:tcPr>
          <w:p w14:paraId="2FC25001"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4C84069C" w14:textId="77777777" w:rsidR="00106C07" w:rsidRPr="00E32D1D" w:rsidRDefault="00106C07" w:rsidP="00106C07">
            <w:pPr>
              <w:pStyle w:val="11a2"/>
              <w:spacing w:before="0" w:line="240" w:lineRule="auto"/>
              <w:ind w:left="410" w:right="50" w:hanging="210"/>
              <w:rPr>
                <w:color w:val="000000"/>
                <w:sz w:val="21"/>
                <w:szCs w:val="21"/>
              </w:rPr>
            </w:pPr>
            <w:r w:rsidRPr="00E32D1D">
              <w:rPr>
                <w:rFonts w:hint="eastAsia"/>
                <w:color w:val="000000"/>
                <w:sz w:val="21"/>
                <w:szCs w:val="21"/>
              </w:rPr>
              <w:t>h）付属部品の種類・構成</w:t>
            </w:r>
          </w:p>
        </w:tc>
        <w:tc>
          <w:tcPr>
            <w:tcW w:w="708" w:type="dxa"/>
            <w:tcBorders>
              <w:top w:val="dotted" w:sz="4" w:space="0" w:color="auto"/>
              <w:bottom w:val="dotted" w:sz="4" w:space="0" w:color="auto"/>
            </w:tcBorders>
            <w:tcMar>
              <w:left w:w="28" w:type="dxa"/>
              <w:right w:w="28" w:type="dxa"/>
            </w:tcMar>
          </w:tcPr>
          <w:p w14:paraId="7FFE7D1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112B7B2"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61E12BD"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6AC1A5CA" w14:textId="77777777" w:rsidR="00106C07" w:rsidRPr="0014653D" w:rsidRDefault="00106C07" w:rsidP="0014653D">
            <w:pPr>
              <w:snapToGrid w:val="0"/>
              <w:jc w:val="left"/>
              <w:rPr>
                <w:rFonts w:ascii="ＭＳ 明朝" w:hAnsi="ＭＳ 明朝"/>
                <w:color w:val="000000"/>
              </w:rPr>
            </w:pPr>
          </w:p>
        </w:tc>
      </w:tr>
      <w:tr w:rsidR="00106C07" w:rsidRPr="00F227C7" w14:paraId="40E3B62D" w14:textId="77777777" w:rsidTr="0014653D">
        <w:trPr>
          <w:cantSplit/>
          <w:trHeight w:val="225"/>
        </w:trPr>
        <w:tc>
          <w:tcPr>
            <w:tcW w:w="567" w:type="dxa"/>
            <w:tcBorders>
              <w:top w:val="dotted" w:sz="4" w:space="0" w:color="auto"/>
              <w:bottom w:val="dotted" w:sz="4" w:space="0" w:color="auto"/>
            </w:tcBorders>
          </w:tcPr>
          <w:p w14:paraId="45D319C2"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4E8FEEE2" w14:textId="77777777" w:rsidR="00106C07" w:rsidRPr="00E32D1D" w:rsidRDefault="00106C07" w:rsidP="00106C07">
            <w:pPr>
              <w:pStyle w:val="11a2"/>
              <w:spacing w:before="0" w:line="240" w:lineRule="auto"/>
              <w:ind w:left="410" w:right="50" w:hanging="210"/>
              <w:rPr>
                <w:color w:val="000000"/>
                <w:sz w:val="21"/>
                <w:szCs w:val="21"/>
              </w:rPr>
            </w:pPr>
            <w:r w:rsidRPr="00E32D1D">
              <w:rPr>
                <w:rFonts w:hint="eastAsia"/>
                <w:color w:val="000000"/>
                <w:sz w:val="21"/>
                <w:szCs w:val="21"/>
              </w:rPr>
              <w:t>i）使用するガラスの制限に関すること</w:t>
            </w:r>
          </w:p>
        </w:tc>
        <w:tc>
          <w:tcPr>
            <w:tcW w:w="708" w:type="dxa"/>
            <w:tcBorders>
              <w:top w:val="dotted" w:sz="4" w:space="0" w:color="auto"/>
              <w:bottom w:val="dotted" w:sz="4" w:space="0" w:color="auto"/>
            </w:tcBorders>
            <w:tcMar>
              <w:left w:w="28" w:type="dxa"/>
              <w:right w:w="28" w:type="dxa"/>
            </w:tcMar>
          </w:tcPr>
          <w:p w14:paraId="02CC31EA"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EA3A15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1672784F" w14:textId="77777777" w:rsidR="00106C07" w:rsidRPr="0014653D" w:rsidRDefault="00106C07" w:rsidP="0014653D">
            <w:pPr>
              <w:snapToGrid w:val="0"/>
              <w:ind w:firstLineChars="100" w:firstLine="20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407E1B22" w14:textId="77777777" w:rsidR="00106C07" w:rsidRPr="0014653D" w:rsidRDefault="00106C07" w:rsidP="0014653D">
            <w:pPr>
              <w:snapToGrid w:val="0"/>
              <w:jc w:val="left"/>
              <w:rPr>
                <w:rFonts w:ascii="ＭＳ 明朝" w:hAnsi="ＭＳ 明朝"/>
                <w:color w:val="000000"/>
              </w:rPr>
            </w:pPr>
          </w:p>
        </w:tc>
      </w:tr>
      <w:tr w:rsidR="00106C07" w:rsidRPr="00F227C7" w14:paraId="59FE8877" w14:textId="77777777" w:rsidTr="0014653D">
        <w:trPr>
          <w:cantSplit/>
          <w:trHeight w:val="225"/>
        </w:trPr>
        <w:tc>
          <w:tcPr>
            <w:tcW w:w="567" w:type="dxa"/>
            <w:tcBorders>
              <w:top w:val="dotted" w:sz="4" w:space="0" w:color="auto"/>
              <w:bottom w:val="dotted" w:sz="4" w:space="0" w:color="auto"/>
            </w:tcBorders>
          </w:tcPr>
          <w:p w14:paraId="7AD0B97B"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34689B6C" w14:textId="77777777" w:rsidR="00106C07" w:rsidRPr="00E32D1D" w:rsidRDefault="00106C07" w:rsidP="00106C07">
            <w:pPr>
              <w:pStyle w:val="11a"/>
              <w:ind w:left="410" w:right="100" w:hanging="210"/>
            </w:pPr>
            <w:r w:rsidRPr="00E32D1D">
              <w:rPr>
                <w:rFonts w:hint="eastAsia"/>
              </w:rPr>
              <w:t>j）ガラスの最大見付面積</w:t>
            </w:r>
          </w:p>
        </w:tc>
        <w:tc>
          <w:tcPr>
            <w:tcW w:w="708" w:type="dxa"/>
            <w:tcBorders>
              <w:top w:val="dotted" w:sz="4" w:space="0" w:color="auto"/>
              <w:bottom w:val="dotted" w:sz="4" w:space="0" w:color="auto"/>
            </w:tcBorders>
            <w:tcMar>
              <w:left w:w="28" w:type="dxa"/>
              <w:right w:w="28" w:type="dxa"/>
            </w:tcMar>
          </w:tcPr>
          <w:p w14:paraId="2C1F3BE7"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549D333"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3C3833E7"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532BFFBB" w14:textId="77777777" w:rsidR="00106C07" w:rsidRPr="0014653D" w:rsidRDefault="00106C07" w:rsidP="0014653D">
            <w:pPr>
              <w:snapToGrid w:val="0"/>
              <w:jc w:val="left"/>
              <w:rPr>
                <w:rFonts w:ascii="ＭＳ 明朝" w:hAnsi="ＭＳ 明朝"/>
                <w:color w:val="000000"/>
              </w:rPr>
            </w:pPr>
          </w:p>
        </w:tc>
      </w:tr>
      <w:tr w:rsidR="00106C07" w:rsidRPr="00F227C7" w14:paraId="75289BC9" w14:textId="77777777" w:rsidTr="0014653D">
        <w:trPr>
          <w:cantSplit/>
          <w:trHeight w:val="225"/>
        </w:trPr>
        <w:tc>
          <w:tcPr>
            <w:tcW w:w="567" w:type="dxa"/>
            <w:tcBorders>
              <w:top w:val="dotted" w:sz="4" w:space="0" w:color="auto"/>
              <w:bottom w:val="dotted" w:sz="4" w:space="0" w:color="auto"/>
            </w:tcBorders>
          </w:tcPr>
          <w:p w14:paraId="14C62DC7"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11D6D807" w14:textId="77777777" w:rsidR="00106C07" w:rsidRPr="00E32D1D" w:rsidRDefault="00106C07" w:rsidP="00106C07">
            <w:pPr>
              <w:pStyle w:val="11a"/>
              <w:ind w:left="410" w:right="100" w:hanging="210"/>
            </w:pPr>
            <w:r w:rsidRPr="00E32D1D">
              <w:rPr>
                <w:rFonts w:hint="eastAsia"/>
              </w:rPr>
              <w:t>k）ホルムアルデヒド発散速度又は発散区分</w:t>
            </w:r>
          </w:p>
          <w:p w14:paraId="7A2A48E0" w14:textId="77777777" w:rsidR="00106C07" w:rsidRPr="00E32D1D" w:rsidRDefault="00106C07" w:rsidP="00106C07">
            <w:pPr>
              <w:pStyle w:val="11a"/>
              <w:ind w:left="410" w:right="100" w:hanging="210"/>
            </w:pPr>
            <w:r w:rsidRPr="00E32D1D">
              <w:rPr>
                <w:rFonts w:hint="eastAsia"/>
              </w:rPr>
              <w:t>（ホルムアルデヒドを発散するものとして国土交通大臣が定める建築材料を使用する場合）</w:t>
            </w:r>
          </w:p>
        </w:tc>
        <w:tc>
          <w:tcPr>
            <w:tcW w:w="708" w:type="dxa"/>
            <w:tcBorders>
              <w:top w:val="dotted" w:sz="4" w:space="0" w:color="auto"/>
              <w:bottom w:val="dotted" w:sz="4" w:space="0" w:color="auto"/>
            </w:tcBorders>
            <w:tcMar>
              <w:left w:w="28" w:type="dxa"/>
              <w:right w:w="28" w:type="dxa"/>
            </w:tcMar>
          </w:tcPr>
          <w:p w14:paraId="433AAC64"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CF44B46"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02F89932"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619C1B3" w14:textId="77777777" w:rsidR="00106C07" w:rsidRPr="0014653D" w:rsidRDefault="00106C07" w:rsidP="0014653D">
            <w:pPr>
              <w:snapToGrid w:val="0"/>
              <w:jc w:val="left"/>
              <w:rPr>
                <w:rFonts w:ascii="ＭＳ 明朝" w:hAnsi="ＭＳ 明朝"/>
                <w:color w:val="000000"/>
              </w:rPr>
            </w:pPr>
          </w:p>
        </w:tc>
      </w:tr>
      <w:tr w:rsidR="00106C07" w:rsidRPr="00F227C7" w14:paraId="6833688B" w14:textId="77777777" w:rsidTr="0014653D">
        <w:trPr>
          <w:cantSplit/>
          <w:trHeight w:val="225"/>
        </w:trPr>
        <w:tc>
          <w:tcPr>
            <w:tcW w:w="567" w:type="dxa"/>
            <w:tcBorders>
              <w:top w:val="dotted" w:sz="4" w:space="0" w:color="auto"/>
              <w:bottom w:val="dotted" w:sz="4" w:space="0" w:color="auto"/>
            </w:tcBorders>
          </w:tcPr>
          <w:p w14:paraId="31ED61D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7AD007DD" w14:textId="77777777" w:rsidR="00106C07" w:rsidRPr="00E32D1D" w:rsidRDefault="00106C07" w:rsidP="00106C07">
            <w:pPr>
              <w:pStyle w:val="11a2"/>
              <w:spacing w:before="0" w:line="240" w:lineRule="auto"/>
              <w:ind w:left="410" w:right="50" w:hanging="210"/>
              <w:rPr>
                <w:color w:val="000000"/>
                <w:sz w:val="21"/>
                <w:szCs w:val="21"/>
              </w:rPr>
            </w:pPr>
            <w:r w:rsidRPr="00E32D1D">
              <w:rPr>
                <w:rFonts w:hint="eastAsia"/>
                <w:color w:val="000000"/>
                <w:sz w:val="21"/>
                <w:szCs w:val="21"/>
              </w:rPr>
              <w:t>l）サッシ（天窓）を設置するために使用するシーリング材等にホルムアルデヒドの放散が少ない材料を選択する必要がある旨</w:t>
            </w:r>
          </w:p>
        </w:tc>
        <w:tc>
          <w:tcPr>
            <w:tcW w:w="708" w:type="dxa"/>
            <w:tcBorders>
              <w:top w:val="dotted" w:sz="4" w:space="0" w:color="auto"/>
              <w:bottom w:val="dotted" w:sz="4" w:space="0" w:color="auto"/>
            </w:tcBorders>
            <w:tcMar>
              <w:left w:w="28" w:type="dxa"/>
              <w:right w:w="28" w:type="dxa"/>
            </w:tcMar>
          </w:tcPr>
          <w:p w14:paraId="19CAAC6A"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F450D31"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717CA7E"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6C03EBC" w14:textId="77777777" w:rsidR="00106C07" w:rsidRPr="0014653D" w:rsidRDefault="00106C07" w:rsidP="0014653D">
            <w:pPr>
              <w:snapToGrid w:val="0"/>
              <w:jc w:val="left"/>
              <w:rPr>
                <w:rFonts w:ascii="ＭＳ 明朝" w:hAnsi="ＭＳ 明朝"/>
                <w:color w:val="000000"/>
              </w:rPr>
            </w:pPr>
          </w:p>
        </w:tc>
      </w:tr>
      <w:tr w:rsidR="00106C07" w:rsidRPr="00F227C7" w14:paraId="34D3AA58" w14:textId="77777777" w:rsidTr="0014653D">
        <w:trPr>
          <w:cantSplit/>
          <w:trHeight w:val="225"/>
        </w:trPr>
        <w:tc>
          <w:tcPr>
            <w:tcW w:w="567" w:type="dxa"/>
            <w:tcBorders>
              <w:top w:val="dotted" w:sz="4" w:space="0" w:color="auto"/>
              <w:bottom w:val="single" w:sz="4" w:space="0" w:color="auto"/>
            </w:tcBorders>
          </w:tcPr>
          <w:p w14:paraId="173E89D2"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single" w:sz="4" w:space="0" w:color="auto"/>
            </w:tcBorders>
          </w:tcPr>
          <w:p w14:paraId="5539F14A" w14:textId="77777777" w:rsidR="00106C07" w:rsidRPr="00E32D1D" w:rsidRDefault="00106C07" w:rsidP="00106C07">
            <w:pPr>
              <w:pStyle w:val="11a2"/>
              <w:spacing w:before="0" w:line="240" w:lineRule="auto"/>
              <w:ind w:left="410" w:right="50" w:hanging="210"/>
              <w:rPr>
                <w:color w:val="000000"/>
                <w:sz w:val="21"/>
                <w:szCs w:val="21"/>
              </w:rPr>
            </w:pPr>
            <w:r w:rsidRPr="00E32D1D">
              <w:rPr>
                <w:rFonts w:hint="eastAsia"/>
                <w:color w:val="000000"/>
                <w:sz w:val="21"/>
                <w:szCs w:val="21"/>
              </w:rPr>
              <w:t>m）積雪荷重に応じ、対応できる地域</w:t>
            </w:r>
          </w:p>
        </w:tc>
        <w:tc>
          <w:tcPr>
            <w:tcW w:w="708" w:type="dxa"/>
            <w:tcBorders>
              <w:top w:val="dotted" w:sz="4" w:space="0" w:color="auto"/>
              <w:bottom w:val="single" w:sz="4" w:space="0" w:color="auto"/>
            </w:tcBorders>
            <w:tcMar>
              <w:left w:w="28" w:type="dxa"/>
              <w:right w:w="28" w:type="dxa"/>
            </w:tcMar>
          </w:tcPr>
          <w:p w14:paraId="2AEA7FF9"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013C3001"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single" w:sz="4" w:space="0" w:color="auto"/>
            </w:tcBorders>
            <w:noWrap/>
            <w:tcMar>
              <w:left w:w="28" w:type="dxa"/>
              <w:right w:w="28" w:type="dxa"/>
            </w:tcMar>
          </w:tcPr>
          <w:p w14:paraId="7D0A40D8"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single" w:sz="4" w:space="0" w:color="auto"/>
            </w:tcBorders>
            <w:noWrap/>
            <w:tcMar>
              <w:left w:w="28" w:type="dxa"/>
              <w:right w:w="28" w:type="dxa"/>
            </w:tcMar>
          </w:tcPr>
          <w:p w14:paraId="0D669E4D" w14:textId="77777777" w:rsidR="00106C07" w:rsidRPr="0014653D" w:rsidRDefault="00106C07" w:rsidP="0014653D">
            <w:pPr>
              <w:snapToGrid w:val="0"/>
              <w:jc w:val="left"/>
              <w:rPr>
                <w:rFonts w:ascii="ＭＳ 明朝" w:hAnsi="ＭＳ 明朝"/>
                <w:color w:val="000000"/>
              </w:rPr>
            </w:pPr>
          </w:p>
        </w:tc>
      </w:tr>
      <w:tr w:rsidR="00106C07" w:rsidRPr="00F227C7" w14:paraId="370512BD" w14:textId="77777777" w:rsidTr="0014653D">
        <w:trPr>
          <w:cantSplit/>
          <w:trHeight w:val="225"/>
        </w:trPr>
        <w:tc>
          <w:tcPr>
            <w:tcW w:w="567" w:type="dxa"/>
            <w:tcBorders>
              <w:top w:val="single" w:sz="4" w:space="0" w:color="auto"/>
              <w:bottom w:val="dotted" w:sz="4" w:space="0" w:color="auto"/>
            </w:tcBorders>
          </w:tcPr>
          <w:p w14:paraId="373AB88D"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single" w:sz="4" w:space="0" w:color="auto"/>
              <w:bottom w:val="dotted" w:sz="4" w:space="0" w:color="auto"/>
            </w:tcBorders>
          </w:tcPr>
          <w:p w14:paraId="62C6D71B" w14:textId="77777777" w:rsidR="00106C07" w:rsidRPr="0014653D" w:rsidRDefault="00106C07" w:rsidP="0014653D">
            <w:pPr>
              <w:pStyle w:val="12"/>
              <w:ind w:leftChars="23" w:left="257" w:rightChars="50" w:right="100" w:hangingChars="100" w:hanging="211"/>
              <w:rPr>
                <w:rFonts w:ascii="ＭＳ 明朝" w:eastAsia="ＭＳ 明朝" w:hAnsi="ＭＳ 明朝"/>
              </w:rPr>
            </w:pPr>
            <w:r w:rsidRPr="0014653D">
              <w:rPr>
                <w:rFonts w:ascii="ＭＳ 明朝" w:eastAsia="ＭＳ 明朝" w:hAnsi="ＭＳ 明朝"/>
              </w:rPr>
              <w:t xml:space="preserve">3.2 </w:t>
            </w:r>
            <w:r w:rsidRPr="0014653D">
              <w:rPr>
                <w:rFonts w:ascii="ＭＳ 明朝" w:eastAsia="ＭＳ 明朝" w:hAnsi="ＭＳ 明朝" w:hint="eastAsia"/>
              </w:rPr>
              <w:t>使用に関する情報提供</w:t>
            </w:r>
          </w:p>
          <w:p w14:paraId="01371781" w14:textId="5B19FBDF" w:rsidR="00106C07" w:rsidRPr="00E32D1D" w:rsidRDefault="00106C07" w:rsidP="00106C07">
            <w:pPr>
              <w:pStyle w:val="11a"/>
              <w:ind w:left="410" w:right="100" w:hanging="210"/>
            </w:pPr>
            <w:r w:rsidRPr="00E32D1D">
              <w:rPr>
                <w:rFonts w:hint="eastAsia"/>
              </w:rPr>
              <w:t>a</w:t>
            </w:r>
            <w:r>
              <w:rPr>
                <w:rFonts w:hint="eastAsia"/>
              </w:rPr>
              <w:t xml:space="preserve">) </w:t>
            </w:r>
            <w:r w:rsidRPr="00E32D1D">
              <w:rPr>
                <w:rFonts w:hint="eastAsia"/>
              </w:rPr>
              <w:t>少なくとも次の使用に関する情報が、わかりやすく表現されている取扱説明書により、提供されること。</w:t>
            </w:r>
          </w:p>
          <w:p w14:paraId="398D6A88" w14:textId="77777777" w:rsidR="00106C07" w:rsidRPr="00E32D1D" w:rsidRDefault="00106C07" w:rsidP="00106C07">
            <w:pPr>
              <w:pStyle w:val="11a1"/>
              <w:ind w:left="610" w:right="100" w:hanging="210"/>
            </w:pPr>
            <w:r w:rsidRPr="00E32D1D">
              <w:rPr>
                <w:rFonts w:hint="eastAsia"/>
              </w:rPr>
              <w:t>1）誤使用防止のための指示・警告</w:t>
            </w:r>
          </w:p>
        </w:tc>
        <w:tc>
          <w:tcPr>
            <w:tcW w:w="708" w:type="dxa"/>
            <w:tcBorders>
              <w:top w:val="single" w:sz="4" w:space="0" w:color="auto"/>
              <w:bottom w:val="dotted" w:sz="4" w:space="0" w:color="auto"/>
            </w:tcBorders>
            <w:tcMar>
              <w:left w:w="28" w:type="dxa"/>
              <w:right w:w="28" w:type="dxa"/>
            </w:tcMar>
          </w:tcPr>
          <w:p w14:paraId="013CC5DE"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single" w:sz="4" w:space="0" w:color="auto"/>
              <w:bottom w:val="dotted" w:sz="4" w:space="0" w:color="auto"/>
            </w:tcBorders>
            <w:noWrap/>
            <w:tcMar>
              <w:left w:w="28" w:type="dxa"/>
              <w:right w:w="28" w:type="dxa"/>
            </w:tcMar>
          </w:tcPr>
          <w:p w14:paraId="137F8827"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single" w:sz="4" w:space="0" w:color="auto"/>
              <w:bottom w:val="dotted" w:sz="4" w:space="0" w:color="auto"/>
            </w:tcBorders>
            <w:noWrap/>
            <w:tcMar>
              <w:left w:w="28" w:type="dxa"/>
              <w:right w:w="28" w:type="dxa"/>
            </w:tcMar>
          </w:tcPr>
          <w:p w14:paraId="1E9703FB" w14:textId="77777777" w:rsidR="00106C07" w:rsidRPr="0014653D" w:rsidRDefault="00106C07" w:rsidP="0014653D">
            <w:pPr>
              <w:snapToGrid w:val="0"/>
              <w:jc w:val="left"/>
              <w:rPr>
                <w:rFonts w:ascii="ＭＳ 明朝" w:hAnsi="ＭＳ 明朝"/>
                <w:color w:val="000000"/>
              </w:rPr>
            </w:pPr>
          </w:p>
        </w:tc>
        <w:tc>
          <w:tcPr>
            <w:tcW w:w="1134" w:type="dxa"/>
            <w:tcBorders>
              <w:top w:val="single" w:sz="4" w:space="0" w:color="auto"/>
              <w:bottom w:val="dotted" w:sz="4" w:space="0" w:color="auto"/>
            </w:tcBorders>
            <w:noWrap/>
            <w:tcMar>
              <w:left w:w="28" w:type="dxa"/>
              <w:right w:w="28" w:type="dxa"/>
            </w:tcMar>
          </w:tcPr>
          <w:p w14:paraId="228081EC" w14:textId="77777777" w:rsidR="00106C07" w:rsidRPr="0014653D" w:rsidRDefault="00106C07" w:rsidP="0014653D">
            <w:pPr>
              <w:snapToGrid w:val="0"/>
              <w:jc w:val="left"/>
              <w:rPr>
                <w:rFonts w:ascii="ＭＳ 明朝" w:hAnsi="ＭＳ 明朝"/>
                <w:color w:val="000000"/>
              </w:rPr>
            </w:pPr>
          </w:p>
        </w:tc>
      </w:tr>
      <w:tr w:rsidR="00106C07" w:rsidRPr="00F227C7" w14:paraId="334D5C99" w14:textId="77777777" w:rsidTr="0014653D">
        <w:trPr>
          <w:cantSplit/>
          <w:trHeight w:val="225"/>
        </w:trPr>
        <w:tc>
          <w:tcPr>
            <w:tcW w:w="567" w:type="dxa"/>
            <w:tcBorders>
              <w:top w:val="dotted" w:sz="4" w:space="0" w:color="auto"/>
              <w:bottom w:val="dotted" w:sz="4" w:space="0" w:color="auto"/>
            </w:tcBorders>
          </w:tcPr>
          <w:p w14:paraId="58ACB03E"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73F218EE" w14:textId="77777777" w:rsidR="00106C07" w:rsidRPr="00E32D1D" w:rsidRDefault="00106C07" w:rsidP="00106C07">
            <w:pPr>
              <w:pStyle w:val="11a1"/>
              <w:ind w:left="610" w:right="100" w:hanging="210"/>
            </w:pPr>
            <w:r w:rsidRPr="00E32D1D">
              <w:rPr>
                <w:rFonts w:hint="eastAsia"/>
              </w:rPr>
              <w:t>2）事故防止のための指示・警告</w:t>
            </w:r>
          </w:p>
        </w:tc>
        <w:tc>
          <w:tcPr>
            <w:tcW w:w="708" w:type="dxa"/>
            <w:tcBorders>
              <w:top w:val="dotted" w:sz="4" w:space="0" w:color="auto"/>
              <w:bottom w:val="dotted" w:sz="4" w:space="0" w:color="auto"/>
            </w:tcBorders>
            <w:tcMar>
              <w:left w:w="28" w:type="dxa"/>
              <w:right w:w="28" w:type="dxa"/>
            </w:tcMar>
          </w:tcPr>
          <w:p w14:paraId="29B35D92"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1196E4C"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7A945A8"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23E21506" w14:textId="77777777" w:rsidR="00106C07" w:rsidRPr="0014653D" w:rsidRDefault="00106C07" w:rsidP="0014653D">
            <w:pPr>
              <w:snapToGrid w:val="0"/>
              <w:jc w:val="left"/>
              <w:rPr>
                <w:rFonts w:ascii="ＭＳ 明朝" w:hAnsi="ＭＳ 明朝"/>
                <w:color w:val="000000"/>
              </w:rPr>
            </w:pPr>
          </w:p>
        </w:tc>
      </w:tr>
      <w:tr w:rsidR="00106C07" w:rsidRPr="00F227C7" w14:paraId="731CD35A" w14:textId="77777777" w:rsidTr="0014653D">
        <w:trPr>
          <w:cantSplit/>
          <w:trHeight w:val="225"/>
        </w:trPr>
        <w:tc>
          <w:tcPr>
            <w:tcW w:w="567" w:type="dxa"/>
            <w:tcBorders>
              <w:top w:val="dotted" w:sz="4" w:space="0" w:color="auto"/>
              <w:bottom w:val="dotted" w:sz="4" w:space="0" w:color="auto"/>
            </w:tcBorders>
          </w:tcPr>
          <w:p w14:paraId="39E6361F"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4FB70340" w14:textId="77777777" w:rsidR="00106C07" w:rsidRPr="0014653D" w:rsidRDefault="00106C07" w:rsidP="00106C07">
            <w:pPr>
              <w:pStyle w:val="15"/>
              <w:spacing w:line="240" w:lineRule="auto"/>
              <w:ind w:leftChars="155" w:left="310" w:right="50" w:firstLineChars="42" w:firstLine="88"/>
              <w:rPr>
                <w:color w:val="000000"/>
                <w:sz w:val="21"/>
                <w:szCs w:val="21"/>
              </w:rPr>
            </w:pPr>
            <w:r w:rsidRPr="00E32D1D">
              <w:rPr>
                <w:rFonts w:hint="eastAsia"/>
                <w:color w:val="000000"/>
                <w:sz w:val="21"/>
                <w:szCs w:val="21"/>
              </w:rPr>
              <w:t>3）製品の使用方法</w:t>
            </w:r>
          </w:p>
        </w:tc>
        <w:tc>
          <w:tcPr>
            <w:tcW w:w="708" w:type="dxa"/>
            <w:tcBorders>
              <w:top w:val="dotted" w:sz="4" w:space="0" w:color="auto"/>
              <w:bottom w:val="dotted" w:sz="4" w:space="0" w:color="auto"/>
            </w:tcBorders>
            <w:tcMar>
              <w:left w:w="28" w:type="dxa"/>
              <w:right w:w="28" w:type="dxa"/>
            </w:tcMar>
          </w:tcPr>
          <w:p w14:paraId="3B048CBC"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897E403"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36130728"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30648A0" w14:textId="77777777" w:rsidR="00106C07" w:rsidRPr="0014653D" w:rsidRDefault="00106C07" w:rsidP="0014653D">
            <w:pPr>
              <w:snapToGrid w:val="0"/>
              <w:jc w:val="left"/>
              <w:rPr>
                <w:rFonts w:ascii="ＭＳ 明朝" w:hAnsi="ＭＳ 明朝"/>
                <w:color w:val="000000"/>
              </w:rPr>
            </w:pPr>
          </w:p>
        </w:tc>
      </w:tr>
      <w:tr w:rsidR="00106C07" w:rsidRPr="00F227C7" w14:paraId="5140FFA4" w14:textId="77777777" w:rsidTr="0014653D">
        <w:trPr>
          <w:cantSplit/>
          <w:trHeight w:val="225"/>
        </w:trPr>
        <w:tc>
          <w:tcPr>
            <w:tcW w:w="567" w:type="dxa"/>
            <w:tcBorders>
              <w:top w:val="dotted" w:sz="4" w:space="0" w:color="auto"/>
              <w:bottom w:val="dotted" w:sz="4" w:space="0" w:color="auto"/>
            </w:tcBorders>
          </w:tcPr>
          <w:p w14:paraId="33E50A7F"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74D08C11" w14:textId="77777777" w:rsidR="00106C07" w:rsidRPr="00E32D1D" w:rsidRDefault="00106C07" w:rsidP="00106C07">
            <w:pPr>
              <w:pStyle w:val="11a1"/>
              <w:ind w:leftChars="147" w:left="294" w:right="100" w:firstLineChars="50" w:firstLine="105"/>
            </w:pPr>
            <w:r w:rsidRPr="00E32D1D">
              <w:rPr>
                <w:rFonts w:hint="eastAsia"/>
              </w:rPr>
              <w:t>4）使用者が維持管理するべき内容</w:t>
            </w:r>
          </w:p>
        </w:tc>
        <w:tc>
          <w:tcPr>
            <w:tcW w:w="708" w:type="dxa"/>
            <w:tcBorders>
              <w:top w:val="dotted" w:sz="4" w:space="0" w:color="auto"/>
              <w:bottom w:val="dotted" w:sz="4" w:space="0" w:color="auto"/>
            </w:tcBorders>
            <w:tcMar>
              <w:left w:w="28" w:type="dxa"/>
              <w:right w:w="28" w:type="dxa"/>
            </w:tcMar>
          </w:tcPr>
          <w:p w14:paraId="7F9A5185"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E366A81"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68A0B532"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854334D" w14:textId="77777777" w:rsidR="00106C07" w:rsidRPr="0014653D" w:rsidRDefault="00106C07" w:rsidP="0014653D">
            <w:pPr>
              <w:snapToGrid w:val="0"/>
              <w:jc w:val="left"/>
              <w:rPr>
                <w:rFonts w:ascii="ＭＳ 明朝" w:hAnsi="ＭＳ 明朝"/>
                <w:color w:val="000000"/>
              </w:rPr>
            </w:pPr>
          </w:p>
        </w:tc>
      </w:tr>
      <w:tr w:rsidR="00106C07" w:rsidRPr="00F227C7" w14:paraId="1F60FD07" w14:textId="77777777" w:rsidTr="0014653D">
        <w:trPr>
          <w:cantSplit/>
          <w:trHeight w:val="225"/>
        </w:trPr>
        <w:tc>
          <w:tcPr>
            <w:tcW w:w="567" w:type="dxa"/>
            <w:tcBorders>
              <w:top w:val="dotted" w:sz="4" w:space="0" w:color="auto"/>
              <w:bottom w:val="dotted" w:sz="4" w:space="0" w:color="auto"/>
            </w:tcBorders>
          </w:tcPr>
          <w:p w14:paraId="459C1B5B"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10D257AA" w14:textId="77777777" w:rsidR="00106C07" w:rsidRPr="0014653D" w:rsidRDefault="00106C07" w:rsidP="00106C07">
            <w:pPr>
              <w:pStyle w:val="15"/>
              <w:spacing w:line="240" w:lineRule="auto"/>
              <w:ind w:leftChars="199" w:left="608" w:right="50" w:hanging="210"/>
              <w:rPr>
                <w:color w:val="000000"/>
                <w:sz w:val="21"/>
                <w:szCs w:val="21"/>
              </w:rPr>
            </w:pPr>
            <w:r w:rsidRPr="00E32D1D">
              <w:rPr>
                <w:rFonts w:hint="eastAsia"/>
                <w:color w:val="000000"/>
                <w:sz w:val="21"/>
                <w:szCs w:val="21"/>
              </w:rPr>
              <w:t>5）日常の点検方法（一般的な清掃用具を使用しての清掃方法や清掃時の注意事項を含む。）</w:t>
            </w:r>
          </w:p>
        </w:tc>
        <w:tc>
          <w:tcPr>
            <w:tcW w:w="708" w:type="dxa"/>
            <w:tcBorders>
              <w:top w:val="dotted" w:sz="4" w:space="0" w:color="auto"/>
              <w:bottom w:val="dotted" w:sz="4" w:space="0" w:color="auto"/>
            </w:tcBorders>
            <w:tcMar>
              <w:left w:w="28" w:type="dxa"/>
              <w:right w:w="28" w:type="dxa"/>
            </w:tcMar>
          </w:tcPr>
          <w:p w14:paraId="7079D3EB"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CC3E34C"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1F39713"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08F7A426" w14:textId="77777777" w:rsidR="00106C07" w:rsidRPr="0014653D" w:rsidRDefault="00106C07" w:rsidP="0014653D">
            <w:pPr>
              <w:snapToGrid w:val="0"/>
              <w:jc w:val="left"/>
              <w:rPr>
                <w:rFonts w:ascii="ＭＳ 明朝" w:hAnsi="ＭＳ 明朝"/>
                <w:color w:val="000000"/>
              </w:rPr>
            </w:pPr>
          </w:p>
        </w:tc>
      </w:tr>
      <w:tr w:rsidR="00106C07" w:rsidRPr="00F227C7" w14:paraId="357A3EF3" w14:textId="77777777" w:rsidTr="0014653D">
        <w:trPr>
          <w:cantSplit/>
          <w:trHeight w:val="225"/>
        </w:trPr>
        <w:tc>
          <w:tcPr>
            <w:tcW w:w="567" w:type="dxa"/>
            <w:tcBorders>
              <w:top w:val="dotted" w:sz="4" w:space="0" w:color="auto"/>
              <w:bottom w:val="dotted" w:sz="4" w:space="0" w:color="auto"/>
            </w:tcBorders>
          </w:tcPr>
          <w:p w14:paraId="66D7CA5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7F7B1CEF" w14:textId="77777777" w:rsidR="00106C07" w:rsidRPr="00E32D1D" w:rsidRDefault="00106C07" w:rsidP="00106C07">
            <w:pPr>
              <w:pStyle w:val="11a1"/>
              <w:ind w:left="610" w:right="100" w:hanging="210"/>
              <w:rPr>
                <w:b/>
                <w:bCs/>
              </w:rPr>
            </w:pPr>
            <w:r w:rsidRPr="00E32D1D">
              <w:rPr>
                <w:rFonts w:hint="eastAsia"/>
              </w:rPr>
              <w:t>6）故障・異常の確認方法及びその対処方法</w:t>
            </w:r>
          </w:p>
        </w:tc>
        <w:tc>
          <w:tcPr>
            <w:tcW w:w="708" w:type="dxa"/>
            <w:tcBorders>
              <w:top w:val="dotted" w:sz="4" w:space="0" w:color="auto"/>
              <w:bottom w:val="dotted" w:sz="4" w:space="0" w:color="auto"/>
            </w:tcBorders>
            <w:tcMar>
              <w:left w:w="28" w:type="dxa"/>
              <w:right w:w="28" w:type="dxa"/>
            </w:tcMar>
          </w:tcPr>
          <w:p w14:paraId="31120425"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B35DB15"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7C226DB9"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4FD83BC8" w14:textId="77777777" w:rsidR="00106C07" w:rsidRPr="0014653D" w:rsidRDefault="00106C07" w:rsidP="0014653D">
            <w:pPr>
              <w:snapToGrid w:val="0"/>
              <w:jc w:val="left"/>
              <w:rPr>
                <w:rFonts w:ascii="ＭＳ 明朝" w:hAnsi="ＭＳ 明朝"/>
                <w:color w:val="000000"/>
              </w:rPr>
            </w:pPr>
          </w:p>
        </w:tc>
      </w:tr>
      <w:tr w:rsidR="00106C07" w:rsidRPr="00F227C7" w14:paraId="1598C671" w14:textId="77777777" w:rsidTr="0014653D">
        <w:trPr>
          <w:cantSplit/>
          <w:trHeight w:val="225"/>
        </w:trPr>
        <w:tc>
          <w:tcPr>
            <w:tcW w:w="567" w:type="dxa"/>
            <w:tcBorders>
              <w:top w:val="dotted" w:sz="4" w:space="0" w:color="auto"/>
              <w:bottom w:val="dotted" w:sz="4" w:space="0" w:color="auto"/>
            </w:tcBorders>
          </w:tcPr>
          <w:p w14:paraId="2DCDBB35"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4893AC4E" w14:textId="77777777" w:rsidR="00106C07" w:rsidRPr="00E32D1D" w:rsidRDefault="00106C07" w:rsidP="00106C07">
            <w:pPr>
              <w:pStyle w:val="11a1"/>
              <w:ind w:left="610" w:right="100" w:hanging="210"/>
            </w:pPr>
            <w:r w:rsidRPr="00E32D1D">
              <w:rPr>
                <w:rFonts w:hint="eastAsia"/>
              </w:rPr>
              <w:t>7）製品に関する問い合わせ先</w:t>
            </w:r>
          </w:p>
        </w:tc>
        <w:tc>
          <w:tcPr>
            <w:tcW w:w="708" w:type="dxa"/>
            <w:tcBorders>
              <w:top w:val="dotted" w:sz="4" w:space="0" w:color="auto"/>
              <w:bottom w:val="dotted" w:sz="4" w:space="0" w:color="auto"/>
            </w:tcBorders>
            <w:tcMar>
              <w:left w:w="28" w:type="dxa"/>
              <w:right w:w="28" w:type="dxa"/>
            </w:tcMar>
          </w:tcPr>
          <w:p w14:paraId="6446142F"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F8145D5"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D60F8C2"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C341866" w14:textId="77777777" w:rsidR="00106C07" w:rsidRPr="0014653D" w:rsidRDefault="00106C07" w:rsidP="0014653D">
            <w:pPr>
              <w:snapToGrid w:val="0"/>
              <w:jc w:val="left"/>
              <w:rPr>
                <w:rFonts w:ascii="ＭＳ 明朝" w:hAnsi="ＭＳ 明朝"/>
                <w:color w:val="000000"/>
              </w:rPr>
            </w:pPr>
          </w:p>
        </w:tc>
      </w:tr>
      <w:tr w:rsidR="00106C07" w:rsidRPr="00F227C7" w14:paraId="5ED2450E" w14:textId="77777777" w:rsidTr="0014653D">
        <w:trPr>
          <w:cantSplit/>
          <w:trHeight w:val="225"/>
        </w:trPr>
        <w:tc>
          <w:tcPr>
            <w:tcW w:w="567" w:type="dxa"/>
            <w:tcBorders>
              <w:top w:val="dotted" w:sz="4" w:space="0" w:color="auto"/>
              <w:bottom w:val="dotted" w:sz="4" w:space="0" w:color="auto"/>
            </w:tcBorders>
          </w:tcPr>
          <w:p w14:paraId="2101982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55378F86" w14:textId="77777777" w:rsidR="00106C07" w:rsidRPr="00E32D1D" w:rsidRDefault="00106C07" w:rsidP="00106C07">
            <w:pPr>
              <w:pStyle w:val="11a1"/>
              <w:ind w:left="610" w:right="100" w:hanging="210"/>
            </w:pPr>
            <w:r w:rsidRPr="00E32D1D">
              <w:rPr>
                <w:rFonts w:hint="eastAsia"/>
              </w:rPr>
              <w:t>8）消費者相談窓口</w:t>
            </w:r>
          </w:p>
        </w:tc>
        <w:tc>
          <w:tcPr>
            <w:tcW w:w="708" w:type="dxa"/>
            <w:tcBorders>
              <w:top w:val="dotted" w:sz="4" w:space="0" w:color="auto"/>
              <w:bottom w:val="dotted" w:sz="4" w:space="0" w:color="auto"/>
            </w:tcBorders>
            <w:tcMar>
              <w:left w:w="28" w:type="dxa"/>
              <w:right w:w="28" w:type="dxa"/>
            </w:tcMar>
          </w:tcPr>
          <w:p w14:paraId="4F89E2B8"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7CB7AEA"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4376D8D"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6D728E84" w14:textId="77777777" w:rsidR="00106C07" w:rsidRPr="0014653D" w:rsidRDefault="00106C07" w:rsidP="0014653D">
            <w:pPr>
              <w:snapToGrid w:val="0"/>
              <w:jc w:val="left"/>
              <w:rPr>
                <w:rFonts w:ascii="ＭＳ 明朝" w:hAnsi="ＭＳ 明朝"/>
                <w:color w:val="000000"/>
              </w:rPr>
            </w:pPr>
          </w:p>
        </w:tc>
      </w:tr>
      <w:tr w:rsidR="00106C07" w:rsidRPr="00F227C7" w14:paraId="4EBCF572" w14:textId="77777777" w:rsidTr="0014653D">
        <w:trPr>
          <w:cantSplit/>
          <w:trHeight w:val="225"/>
        </w:trPr>
        <w:tc>
          <w:tcPr>
            <w:tcW w:w="567" w:type="dxa"/>
            <w:tcBorders>
              <w:top w:val="dotted" w:sz="4" w:space="0" w:color="auto"/>
              <w:bottom w:val="dotted" w:sz="4" w:space="0" w:color="auto"/>
            </w:tcBorders>
          </w:tcPr>
          <w:p w14:paraId="43B00187"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523770E8" w14:textId="77777777" w:rsidR="00106C07" w:rsidRPr="00E32D1D" w:rsidRDefault="00106C07" w:rsidP="00106C07">
            <w:pPr>
              <w:pStyle w:val="11a"/>
              <w:ind w:left="410" w:right="100" w:hanging="210"/>
            </w:pPr>
            <w:r w:rsidRPr="00E32D1D">
              <w:rPr>
                <w:rFonts w:hint="eastAsia"/>
              </w:rPr>
              <w:t>b) 無償修理保証の対象及び期間を明記した、保証書又は取扱説明書等が所有者に提供されること。</w:t>
            </w:r>
          </w:p>
        </w:tc>
        <w:tc>
          <w:tcPr>
            <w:tcW w:w="708" w:type="dxa"/>
            <w:tcBorders>
              <w:top w:val="dotted" w:sz="4" w:space="0" w:color="auto"/>
              <w:bottom w:val="dotted" w:sz="4" w:space="0" w:color="auto"/>
            </w:tcBorders>
            <w:tcMar>
              <w:left w:w="28" w:type="dxa"/>
              <w:right w:w="28" w:type="dxa"/>
            </w:tcMar>
          </w:tcPr>
          <w:p w14:paraId="33F35E75"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A7B70BE"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0CA0F262"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57F4669" w14:textId="77777777" w:rsidR="00106C07" w:rsidRPr="0014653D" w:rsidRDefault="00106C07" w:rsidP="0014653D">
            <w:pPr>
              <w:snapToGrid w:val="0"/>
              <w:jc w:val="left"/>
              <w:rPr>
                <w:rFonts w:ascii="ＭＳ 明朝" w:hAnsi="ＭＳ 明朝"/>
                <w:color w:val="000000"/>
              </w:rPr>
            </w:pPr>
          </w:p>
        </w:tc>
      </w:tr>
      <w:tr w:rsidR="00106C07" w:rsidRPr="00F227C7" w14:paraId="1BCB3A00" w14:textId="77777777" w:rsidTr="0014653D">
        <w:trPr>
          <w:cantSplit/>
          <w:trHeight w:val="225"/>
        </w:trPr>
        <w:tc>
          <w:tcPr>
            <w:tcW w:w="567" w:type="dxa"/>
            <w:tcBorders>
              <w:top w:val="dotted" w:sz="4" w:space="0" w:color="auto"/>
              <w:bottom w:val="single" w:sz="4" w:space="0" w:color="auto"/>
            </w:tcBorders>
          </w:tcPr>
          <w:p w14:paraId="4221054F"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single" w:sz="4" w:space="0" w:color="auto"/>
            </w:tcBorders>
          </w:tcPr>
          <w:p w14:paraId="07D57AF3" w14:textId="77777777" w:rsidR="00106C07" w:rsidRPr="00E32D1D" w:rsidRDefault="00106C07" w:rsidP="00106C07">
            <w:pPr>
              <w:pStyle w:val="11a"/>
              <w:ind w:left="410" w:right="100" w:hanging="210"/>
            </w:pPr>
            <w:r w:rsidRPr="00E32D1D">
              <w:rPr>
                <w:rFonts w:hint="eastAsia"/>
              </w:rPr>
              <w:t>c) 上記保証書等には、部品及び施工の瑕疵並びにその瑕疵に起因する損害に係る優良住宅部品瑕疵担保責任保険･損害賠償責任保険の付されていることが明記されていること。</w:t>
            </w:r>
          </w:p>
        </w:tc>
        <w:tc>
          <w:tcPr>
            <w:tcW w:w="708" w:type="dxa"/>
            <w:tcBorders>
              <w:top w:val="dotted" w:sz="4" w:space="0" w:color="auto"/>
              <w:bottom w:val="single" w:sz="4" w:space="0" w:color="auto"/>
            </w:tcBorders>
            <w:tcMar>
              <w:left w:w="28" w:type="dxa"/>
              <w:right w:w="28" w:type="dxa"/>
            </w:tcMar>
          </w:tcPr>
          <w:p w14:paraId="23DA6830"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0CDBBDDA"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single" w:sz="4" w:space="0" w:color="auto"/>
            </w:tcBorders>
            <w:noWrap/>
            <w:tcMar>
              <w:left w:w="28" w:type="dxa"/>
              <w:right w:w="28" w:type="dxa"/>
            </w:tcMar>
          </w:tcPr>
          <w:p w14:paraId="650F0173"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single" w:sz="4" w:space="0" w:color="auto"/>
            </w:tcBorders>
            <w:noWrap/>
            <w:tcMar>
              <w:left w:w="28" w:type="dxa"/>
              <w:right w:w="28" w:type="dxa"/>
            </w:tcMar>
          </w:tcPr>
          <w:p w14:paraId="0BB78DE5" w14:textId="77777777" w:rsidR="00106C07" w:rsidRPr="0014653D" w:rsidRDefault="00106C07" w:rsidP="0014653D">
            <w:pPr>
              <w:snapToGrid w:val="0"/>
              <w:jc w:val="left"/>
              <w:rPr>
                <w:rFonts w:ascii="ＭＳ 明朝" w:hAnsi="ＭＳ 明朝"/>
                <w:color w:val="000000"/>
              </w:rPr>
            </w:pPr>
          </w:p>
        </w:tc>
      </w:tr>
      <w:tr w:rsidR="00106C07" w:rsidRPr="00F227C7" w14:paraId="51E618C8" w14:textId="77777777" w:rsidTr="0014653D">
        <w:trPr>
          <w:cantSplit/>
          <w:trHeight w:val="225"/>
        </w:trPr>
        <w:tc>
          <w:tcPr>
            <w:tcW w:w="567" w:type="dxa"/>
            <w:tcBorders>
              <w:bottom w:val="dotted" w:sz="4" w:space="0" w:color="auto"/>
            </w:tcBorders>
          </w:tcPr>
          <w:p w14:paraId="5E7CC121"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bottom w:val="dotted" w:sz="4" w:space="0" w:color="auto"/>
            </w:tcBorders>
          </w:tcPr>
          <w:p w14:paraId="7309F27E" w14:textId="77777777" w:rsidR="00106C07" w:rsidRPr="0014653D" w:rsidRDefault="00106C07" w:rsidP="0014653D">
            <w:pPr>
              <w:pStyle w:val="12"/>
              <w:ind w:leftChars="23" w:left="257" w:rightChars="50" w:right="100" w:hangingChars="100" w:hanging="211"/>
              <w:rPr>
                <w:rFonts w:ascii="ＭＳ 明朝" w:eastAsia="ＭＳ 明朝" w:hAnsi="ＭＳ 明朝"/>
              </w:rPr>
            </w:pPr>
            <w:r w:rsidRPr="0014653D">
              <w:rPr>
                <w:rFonts w:ascii="ＭＳ 明朝" w:eastAsia="ＭＳ 明朝" w:hAnsi="ＭＳ 明朝"/>
              </w:rPr>
              <w:t xml:space="preserve">3.3 </w:t>
            </w:r>
            <w:r w:rsidRPr="0014653D">
              <w:rPr>
                <w:rFonts w:ascii="ＭＳ 明朝" w:eastAsia="ＭＳ 明朝" w:hAnsi="ＭＳ 明朝" w:hint="eastAsia"/>
              </w:rPr>
              <w:t>維持管理に関する情報提供</w:t>
            </w:r>
          </w:p>
          <w:p w14:paraId="5FA8AE01" w14:textId="77777777" w:rsidR="00106C07" w:rsidRPr="00E32D1D" w:rsidRDefault="00106C07" w:rsidP="0014653D">
            <w:pPr>
              <w:pStyle w:val="a9"/>
              <w:ind w:leftChars="130" w:left="260" w:right="100" w:firstLine="210"/>
            </w:pPr>
            <w:r w:rsidRPr="00E32D1D">
              <w:rPr>
                <w:rFonts w:hint="eastAsia"/>
              </w:rPr>
              <w:t>少なくとも次の維持管理に関する情報が、わかりやすく表現され、かつ、容易に入手できるカタログその他の図書又はホームページにより、維持管理者等に提供されること。</w:t>
            </w:r>
          </w:p>
          <w:p w14:paraId="65283B4C" w14:textId="77777777" w:rsidR="00106C07" w:rsidRPr="00E32D1D" w:rsidRDefault="00106C07" w:rsidP="00106C07">
            <w:pPr>
              <w:pStyle w:val="11a"/>
              <w:ind w:left="410" w:right="100" w:hanging="210"/>
            </w:pPr>
            <w:r w:rsidRPr="00E32D1D">
              <w:rPr>
                <w:rFonts w:hint="eastAsia"/>
              </w:rPr>
              <w:t>a）製品の維持管理内容（品質保証内容及び保証期間を含む）や補修の実施方法</w:t>
            </w:r>
          </w:p>
        </w:tc>
        <w:tc>
          <w:tcPr>
            <w:tcW w:w="708" w:type="dxa"/>
            <w:tcBorders>
              <w:bottom w:val="dotted" w:sz="4" w:space="0" w:color="auto"/>
            </w:tcBorders>
            <w:tcMar>
              <w:left w:w="28" w:type="dxa"/>
              <w:right w:w="28" w:type="dxa"/>
            </w:tcMar>
          </w:tcPr>
          <w:p w14:paraId="5377B1C4"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31EBA045"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bottom w:val="dotted" w:sz="4" w:space="0" w:color="auto"/>
            </w:tcBorders>
            <w:noWrap/>
            <w:tcMar>
              <w:left w:w="28" w:type="dxa"/>
              <w:right w:w="28" w:type="dxa"/>
            </w:tcMar>
          </w:tcPr>
          <w:p w14:paraId="37703868" w14:textId="77777777" w:rsidR="00106C07" w:rsidRPr="0014653D" w:rsidRDefault="00106C07" w:rsidP="0014653D">
            <w:pPr>
              <w:snapToGrid w:val="0"/>
              <w:jc w:val="left"/>
              <w:rPr>
                <w:rFonts w:ascii="ＭＳ 明朝" w:hAnsi="ＭＳ 明朝"/>
                <w:color w:val="000000"/>
              </w:rPr>
            </w:pPr>
          </w:p>
        </w:tc>
        <w:tc>
          <w:tcPr>
            <w:tcW w:w="1134" w:type="dxa"/>
            <w:tcBorders>
              <w:bottom w:val="dotted" w:sz="4" w:space="0" w:color="auto"/>
            </w:tcBorders>
            <w:noWrap/>
            <w:tcMar>
              <w:left w:w="28" w:type="dxa"/>
              <w:right w:w="28" w:type="dxa"/>
            </w:tcMar>
          </w:tcPr>
          <w:p w14:paraId="6730B03E" w14:textId="77777777" w:rsidR="00106C07" w:rsidRPr="0014653D" w:rsidRDefault="00106C07" w:rsidP="0014653D">
            <w:pPr>
              <w:snapToGrid w:val="0"/>
              <w:jc w:val="left"/>
              <w:rPr>
                <w:rFonts w:ascii="ＭＳ 明朝" w:hAnsi="ＭＳ 明朝"/>
                <w:color w:val="000000"/>
              </w:rPr>
            </w:pPr>
          </w:p>
        </w:tc>
      </w:tr>
      <w:tr w:rsidR="00106C07" w:rsidRPr="00F227C7" w14:paraId="66B994BF" w14:textId="77777777" w:rsidTr="0014653D">
        <w:trPr>
          <w:cantSplit/>
          <w:trHeight w:val="225"/>
        </w:trPr>
        <w:tc>
          <w:tcPr>
            <w:tcW w:w="567" w:type="dxa"/>
            <w:tcBorders>
              <w:top w:val="dotted" w:sz="4" w:space="0" w:color="auto"/>
              <w:bottom w:val="dotted" w:sz="4" w:space="0" w:color="auto"/>
            </w:tcBorders>
          </w:tcPr>
          <w:p w14:paraId="03519DD5"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6D209A71" w14:textId="0EE08E9A" w:rsidR="00106C07" w:rsidRPr="00E32D1D" w:rsidRDefault="00106C07" w:rsidP="00106C07">
            <w:pPr>
              <w:pStyle w:val="11a"/>
              <w:ind w:left="410" w:right="100" w:hanging="210"/>
            </w:pPr>
            <w:r w:rsidRPr="00E32D1D">
              <w:rPr>
                <w:rFonts w:hint="eastAsia"/>
              </w:rPr>
              <w:t>b）取替えパーツの交換方法、生産中止後の取替えパーツの供給可能な期間</w:t>
            </w:r>
          </w:p>
        </w:tc>
        <w:tc>
          <w:tcPr>
            <w:tcW w:w="708" w:type="dxa"/>
            <w:tcBorders>
              <w:top w:val="dotted" w:sz="4" w:space="0" w:color="auto"/>
              <w:bottom w:val="dotted" w:sz="4" w:space="0" w:color="auto"/>
            </w:tcBorders>
            <w:tcMar>
              <w:left w:w="28" w:type="dxa"/>
              <w:right w:w="28" w:type="dxa"/>
            </w:tcMar>
          </w:tcPr>
          <w:p w14:paraId="16D1C563"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88E1367"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D8AFEE1"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6860DADF" w14:textId="77777777" w:rsidR="00106C07" w:rsidRPr="0014653D" w:rsidRDefault="00106C07" w:rsidP="0014653D">
            <w:pPr>
              <w:snapToGrid w:val="0"/>
              <w:jc w:val="left"/>
              <w:rPr>
                <w:rFonts w:ascii="ＭＳ 明朝" w:hAnsi="ＭＳ 明朝"/>
                <w:color w:val="000000"/>
              </w:rPr>
            </w:pPr>
          </w:p>
        </w:tc>
      </w:tr>
      <w:tr w:rsidR="00106C07" w:rsidRPr="00F227C7" w14:paraId="5742B79B" w14:textId="77777777" w:rsidTr="0014653D">
        <w:trPr>
          <w:cantSplit/>
          <w:trHeight w:val="225"/>
        </w:trPr>
        <w:tc>
          <w:tcPr>
            <w:tcW w:w="567" w:type="dxa"/>
            <w:tcBorders>
              <w:top w:val="dotted" w:sz="4" w:space="0" w:color="auto"/>
              <w:bottom w:val="dotted" w:sz="4" w:space="0" w:color="auto"/>
            </w:tcBorders>
          </w:tcPr>
          <w:p w14:paraId="788C4743"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3896DA6A" w14:textId="77777777" w:rsidR="00106C07" w:rsidRPr="0014653D" w:rsidRDefault="00106C07" w:rsidP="00106C07">
            <w:pPr>
              <w:pStyle w:val="11a2"/>
              <w:spacing w:before="0" w:line="300" w:lineRule="exact"/>
              <w:ind w:left="410" w:rightChars="16" w:right="32" w:hanging="210"/>
              <w:rPr>
                <w:color w:val="000000"/>
                <w:sz w:val="21"/>
                <w:szCs w:val="21"/>
              </w:rPr>
            </w:pPr>
            <w:r w:rsidRPr="00E32D1D">
              <w:rPr>
                <w:rFonts w:hint="eastAsia"/>
                <w:color w:val="000000"/>
                <w:sz w:val="21"/>
                <w:szCs w:val="21"/>
              </w:rPr>
              <w:t xml:space="preserve">c）有償契約メンテナンスの有無及び内容 </w:t>
            </w:r>
          </w:p>
        </w:tc>
        <w:tc>
          <w:tcPr>
            <w:tcW w:w="708" w:type="dxa"/>
            <w:tcBorders>
              <w:top w:val="dotted" w:sz="4" w:space="0" w:color="auto"/>
              <w:bottom w:val="dotted" w:sz="4" w:space="0" w:color="auto"/>
            </w:tcBorders>
            <w:tcMar>
              <w:left w:w="28" w:type="dxa"/>
              <w:right w:w="28" w:type="dxa"/>
            </w:tcMar>
          </w:tcPr>
          <w:p w14:paraId="0E45DEC4"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97FB8E8"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23E55C7F"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311A412A" w14:textId="77777777" w:rsidR="00106C07" w:rsidRPr="0014653D" w:rsidRDefault="00106C07" w:rsidP="0014653D">
            <w:pPr>
              <w:snapToGrid w:val="0"/>
              <w:jc w:val="left"/>
              <w:rPr>
                <w:rFonts w:ascii="ＭＳ 明朝" w:hAnsi="ＭＳ 明朝"/>
                <w:color w:val="000000"/>
              </w:rPr>
            </w:pPr>
          </w:p>
        </w:tc>
      </w:tr>
      <w:tr w:rsidR="00106C07" w:rsidRPr="00F227C7" w14:paraId="1D3D3F39" w14:textId="77777777" w:rsidTr="0014653D">
        <w:trPr>
          <w:cantSplit/>
          <w:trHeight w:val="225"/>
        </w:trPr>
        <w:tc>
          <w:tcPr>
            <w:tcW w:w="567" w:type="dxa"/>
            <w:tcBorders>
              <w:top w:val="dotted" w:sz="4" w:space="0" w:color="auto"/>
              <w:bottom w:val="dotted" w:sz="4" w:space="0" w:color="auto"/>
            </w:tcBorders>
          </w:tcPr>
          <w:p w14:paraId="358A9CD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21B07ED0" w14:textId="57CB75B2" w:rsidR="00106C07" w:rsidRPr="00E32D1D" w:rsidRDefault="00106C07" w:rsidP="00106C07">
            <w:pPr>
              <w:pStyle w:val="11a"/>
              <w:ind w:left="410" w:right="100" w:hanging="210"/>
            </w:pPr>
            <w:r w:rsidRPr="00E32D1D">
              <w:rPr>
                <w:rFonts w:hint="eastAsia"/>
              </w:rPr>
              <w:t>d）消費者相談窓口</w:t>
            </w:r>
          </w:p>
        </w:tc>
        <w:tc>
          <w:tcPr>
            <w:tcW w:w="708" w:type="dxa"/>
            <w:tcBorders>
              <w:top w:val="dotted" w:sz="4" w:space="0" w:color="auto"/>
              <w:bottom w:val="dotted" w:sz="4" w:space="0" w:color="auto"/>
            </w:tcBorders>
            <w:tcMar>
              <w:left w:w="28" w:type="dxa"/>
              <w:right w:w="28" w:type="dxa"/>
            </w:tcMar>
          </w:tcPr>
          <w:p w14:paraId="0AFDB1B4"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1970C73"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5AC56B3F"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62B03710" w14:textId="77777777" w:rsidR="00106C07" w:rsidRPr="0014653D" w:rsidRDefault="00106C07" w:rsidP="0014653D">
            <w:pPr>
              <w:snapToGrid w:val="0"/>
              <w:jc w:val="left"/>
              <w:rPr>
                <w:rFonts w:ascii="ＭＳ 明朝" w:hAnsi="ＭＳ 明朝"/>
                <w:color w:val="000000"/>
              </w:rPr>
            </w:pPr>
          </w:p>
        </w:tc>
      </w:tr>
      <w:tr w:rsidR="00106C07" w:rsidRPr="00F227C7" w14:paraId="1A4BBA91" w14:textId="77777777" w:rsidTr="0014653D">
        <w:trPr>
          <w:cantSplit/>
          <w:trHeight w:val="225"/>
        </w:trPr>
        <w:tc>
          <w:tcPr>
            <w:tcW w:w="567" w:type="dxa"/>
            <w:tcBorders>
              <w:top w:val="dotted" w:sz="4" w:space="0" w:color="auto"/>
              <w:bottom w:val="single" w:sz="4" w:space="0" w:color="auto"/>
            </w:tcBorders>
          </w:tcPr>
          <w:p w14:paraId="51AF4273"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single" w:sz="4" w:space="0" w:color="auto"/>
            </w:tcBorders>
          </w:tcPr>
          <w:p w14:paraId="4B952053" w14:textId="77777777" w:rsidR="00106C07" w:rsidRPr="00E32D1D" w:rsidRDefault="00106C07" w:rsidP="00106C07">
            <w:pPr>
              <w:pStyle w:val="11a"/>
              <w:ind w:left="410" w:right="100" w:hanging="210"/>
            </w:pPr>
            <w:r w:rsidRPr="00E32D1D">
              <w:rPr>
                <w:rFonts w:hint="eastAsia"/>
              </w:rPr>
              <w:t>e）組み込みガラスの規格、仕様</w:t>
            </w:r>
          </w:p>
        </w:tc>
        <w:tc>
          <w:tcPr>
            <w:tcW w:w="708" w:type="dxa"/>
            <w:tcBorders>
              <w:top w:val="dotted" w:sz="4" w:space="0" w:color="auto"/>
              <w:bottom w:val="single" w:sz="4" w:space="0" w:color="auto"/>
            </w:tcBorders>
            <w:tcMar>
              <w:left w:w="28" w:type="dxa"/>
              <w:right w:w="28" w:type="dxa"/>
            </w:tcMar>
          </w:tcPr>
          <w:p w14:paraId="3305F53B"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069DB38D"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single" w:sz="4" w:space="0" w:color="auto"/>
            </w:tcBorders>
            <w:noWrap/>
            <w:tcMar>
              <w:left w:w="28" w:type="dxa"/>
              <w:right w:w="28" w:type="dxa"/>
            </w:tcMar>
          </w:tcPr>
          <w:p w14:paraId="6AFDD6E7"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single" w:sz="4" w:space="0" w:color="auto"/>
            </w:tcBorders>
            <w:noWrap/>
            <w:tcMar>
              <w:left w:w="28" w:type="dxa"/>
              <w:right w:w="28" w:type="dxa"/>
            </w:tcMar>
          </w:tcPr>
          <w:p w14:paraId="272A3BFA" w14:textId="77777777" w:rsidR="00106C07" w:rsidRPr="0014653D" w:rsidRDefault="00106C07" w:rsidP="0014653D">
            <w:pPr>
              <w:snapToGrid w:val="0"/>
              <w:jc w:val="left"/>
              <w:rPr>
                <w:rFonts w:ascii="ＭＳ 明朝" w:hAnsi="ＭＳ 明朝"/>
                <w:color w:val="000000"/>
              </w:rPr>
            </w:pPr>
          </w:p>
        </w:tc>
      </w:tr>
      <w:tr w:rsidR="00106C07" w:rsidRPr="00F227C7" w14:paraId="1B209247" w14:textId="77777777" w:rsidTr="0014653D">
        <w:trPr>
          <w:cantSplit/>
          <w:trHeight w:val="225"/>
        </w:trPr>
        <w:tc>
          <w:tcPr>
            <w:tcW w:w="567" w:type="dxa"/>
            <w:tcBorders>
              <w:top w:val="single" w:sz="4" w:space="0" w:color="auto"/>
              <w:bottom w:val="dotted" w:sz="4" w:space="0" w:color="auto"/>
            </w:tcBorders>
          </w:tcPr>
          <w:p w14:paraId="664110DC"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single" w:sz="4" w:space="0" w:color="auto"/>
              <w:bottom w:val="dotted" w:sz="4" w:space="0" w:color="auto"/>
            </w:tcBorders>
          </w:tcPr>
          <w:p w14:paraId="6930ACFF" w14:textId="77777777" w:rsidR="00106C07" w:rsidRPr="0014653D" w:rsidRDefault="00106C07" w:rsidP="0014653D">
            <w:pPr>
              <w:pStyle w:val="12"/>
              <w:ind w:leftChars="23" w:left="257" w:rightChars="50" w:right="100" w:hangingChars="100" w:hanging="211"/>
              <w:rPr>
                <w:rFonts w:ascii="ＭＳ 明朝" w:hAnsi="ＭＳ 明朝"/>
              </w:rPr>
            </w:pPr>
            <w:r w:rsidRPr="0014653D">
              <w:rPr>
                <w:rFonts w:ascii="ＭＳ 明朝" w:eastAsia="ＭＳ 明朝" w:hAnsi="ＭＳ 明朝"/>
              </w:rPr>
              <w:t xml:space="preserve">3.4 </w:t>
            </w:r>
            <w:r w:rsidRPr="0014653D">
              <w:rPr>
                <w:rFonts w:ascii="ＭＳ 明朝" w:eastAsia="ＭＳ 明朝" w:hAnsi="ＭＳ 明朝" w:hint="eastAsia"/>
              </w:rPr>
              <w:t>施工に関する情報提供</w:t>
            </w:r>
          </w:p>
          <w:p w14:paraId="0B69B41E" w14:textId="77777777" w:rsidR="00106C07" w:rsidRPr="00E32D1D" w:rsidRDefault="00106C07" w:rsidP="0014653D">
            <w:pPr>
              <w:pStyle w:val="a9"/>
              <w:ind w:leftChars="130" w:left="260" w:right="100" w:firstLine="210"/>
            </w:pPr>
            <w:r w:rsidRPr="00E32D1D">
              <w:rPr>
                <w:rFonts w:hint="eastAsia"/>
              </w:rPr>
              <w:t>少なくとも次の施工に関する情報が、わかりやすく表現されている施工説明書等により、施工者に提供されること。</w:t>
            </w:r>
          </w:p>
          <w:p w14:paraId="712F9193" w14:textId="336F2001" w:rsidR="00106C07" w:rsidRPr="0014653D" w:rsidRDefault="00106C07" w:rsidP="00106C07">
            <w:pPr>
              <w:pStyle w:val="11a2"/>
              <w:spacing w:line="240" w:lineRule="auto"/>
              <w:ind w:left="410" w:hanging="210"/>
              <w:rPr>
                <w:color w:val="000000"/>
                <w:sz w:val="21"/>
                <w:szCs w:val="21"/>
              </w:rPr>
            </w:pPr>
            <w:r w:rsidRPr="00E32D1D">
              <w:rPr>
                <w:rFonts w:hint="eastAsia"/>
                <w:color w:val="000000"/>
                <w:sz w:val="21"/>
                <w:szCs w:val="21"/>
              </w:rPr>
              <w:t>a</w:t>
            </w:r>
            <w:r>
              <w:rPr>
                <w:rFonts w:hint="eastAsia"/>
                <w:color w:val="000000"/>
                <w:sz w:val="21"/>
                <w:szCs w:val="21"/>
              </w:rPr>
              <w:t xml:space="preserve">) </w:t>
            </w:r>
            <w:r w:rsidRPr="00E32D1D">
              <w:rPr>
                <w:rFonts w:hint="eastAsia"/>
                <w:color w:val="000000"/>
                <w:sz w:val="21"/>
                <w:szCs w:val="21"/>
              </w:rPr>
              <w:t>「2.3.2 適切な施工方法・納まり等の確保」に係る情報</w:t>
            </w:r>
          </w:p>
        </w:tc>
        <w:tc>
          <w:tcPr>
            <w:tcW w:w="708" w:type="dxa"/>
            <w:tcBorders>
              <w:top w:val="single" w:sz="4" w:space="0" w:color="auto"/>
              <w:bottom w:val="dotted" w:sz="4" w:space="0" w:color="auto"/>
            </w:tcBorders>
            <w:tcMar>
              <w:left w:w="28" w:type="dxa"/>
              <w:right w:w="28" w:type="dxa"/>
            </w:tcMar>
          </w:tcPr>
          <w:p w14:paraId="48F0BAD3"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single" w:sz="4" w:space="0" w:color="auto"/>
              <w:bottom w:val="dotted" w:sz="4" w:space="0" w:color="auto"/>
            </w:tcBorders>
            <w:noWrap/>
            <w:tcMar>
              <w:left w:w="28" w:type="dxa"/>
              <w:right w:w="28" w:type="dxa"/>
            </w:tcMar>
          </w:tcPr>
          <w:p w14:paraId="563C0565"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single" w:sz="4" w:space="0" w:color="auto"/>
              <w:bottom w:val="dotted" w:sz="4" w:space="0" w:color="auto"/>
            </w:tcBorders>
            <w:noWrap/>
            <w:tcMar>
              <w:left w:w="28" w:type="dxa"/>
              <w:right w:w="28" w:type="dxa"/>
            </w:tcMar>
          </w:tcPr>
          <w:p w14:paraId="57A7DE3D" w14:textId="77777777" w:rsidR="00106C07" w:rsidRPr="0014653D" w:rsidRDefault="00106C07" w:rsidP="0014653D">
            <w:pPr>
              <w:snapToGrid w:val="0"/>
              <w:jc w:val="left"/>
              <w:rPr>
                <w:rFonts w:ascii="ＭＳ 明朝" w:hAnsi="ＭＳ 明朝"/>
                <w:color w:val="000000"/>
              </w:rPr>
            </w:pPr>
          </w:p>
        </w:tc>
        <w:tc>
          <w:tcPr>
            <w:tcW w:w="1134" w:type="dxa"/>
            <w:tcBorders>
              <w:top w:val="single" w:sz="4" w:space="0" w:color="auto"/>
              <w:bottom w:val="dotted" w:sz="4" w:space="0" w:color="auto"/>
            </w:tcBorders>
            <w:noWrap/>
            <w:tcMar>
              <w:left w:w="28" w:type="dxa"/>
              <w:right w:w="28" w:type="dxa"/>
            </w:tcMar>
          </w:tcPr>
          <w:p w14:paraId="5E05AF3D" w14:textId="77777777" w:rsidR="00106C07" w:rsidRPr="0014653D" w:rsidRDefault="00106C07" w:rsidP="0014653D">
            <w:pPr>
              <w:snapToGrid w:val="0"/>
              <w:jc w:val="left"/>
              <w:rPr>
                <w:rFonts w:ascii="ＭＳ 明朝" w:hAnsi="ＭＳ 明朝"/>
                <w:color w:val="000000"/>
              </w:rPr>
            </w:pPr>
          </w:p>
        </w:tc>
      </w:tr>
      <w:tr w:rsidR="00106C07" w:rsidRPr="00F227C7" w14:paraId="6D4FA1E0" w14:textId="77777777" w:rsidTr="0014653D">
        <w:trPr>
          <w:cantSplit/>
          <w:trHeight w:val="225"/>
        </w:trPr>
        <w:tc>
          <w:tcPr>
            <w:tcW w:w="567" w:type="dxa"/>
            <w:tcBorders>
              <w:top w:val="dotted" w:sz="4" w:space="0" w:color="auto"/>
              <w:bottom w:val="dotted" w:sz="4" w:space="0" w:color="auto"/>
            </w:tcBorders>
          </w:tcPr>
          <w:p w14:paraId="4B985C79"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2F206E04" w14:textId="77777777" w:rsidR="00106C07" w:rsidRPr="00E32D1D" w:rsidRDefault="00106C07" w:rsidP="00106C07">
            <w:pPr>
              <w:pStyle w:val="11a"/>
              <w:ind w:left="410" w:right="100" w:hanging="210"/>
            </w:pPr>
            <w:r w:rsidRPr="00E32D1D">
              <w:rPr>
                <w:rFonts w:hint="eastAsia"/>
              </w:rPr>
              <w:t>b) 品質保証に関する事項</w:t>
            </w:r>
          </w:p>
          <w:p w14:paraId="0A29640D" w14:textId="77777777" w:rsidR="00106C07" w:rsidRPr="00E32D1D" w:rsidRDefault="00106C07" w:rsidP="00106C07">
            <w:pPr>
              <w:pStyle w:val="11a1"/>
              <w:ind w:left="610" w:right="100" w:hanging="210"/>
            </w:pPr>
            <w:r w:rsidRPr="00E32D1D">
              <w:rPr>
                <w:rFonts w:hint="eastAsia"/>
              </w:rPr>
              <w:t>1) 施工の瑕疵に係る無償修理保証の対象及び期間</w:t>
            </w:r>
          </w:p>
        </w:tc>
        <w:tc>
          <w:tcPr>
            <w:tcW w:w="708" w:type="dxa"/>
            <w:tcBorders>
              <w:top w:val="dotted" w:sz="4" w:space="0" w:color="auto"/>
              <w:bottom w:val="dotted" w:sz="4" w:space="0" w:color="auto"/>
            </w:tcBorders>
            <w:tcMar>
              <w:left w:w="28" w:type="dxa"/>
              <w:right w:w="28" w:type="dxa"/>
            </w:tcMar>
          </w:tcPr>
          <w:p w14:paraId="70EFFCF8"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1C8A36A"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4931F3F2"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1C686DF9" w14:textId="77777777" w:rsidR="00106C07" w:rsidRPr="0014653D" w:rsidRDefault="00106C07" w:rsidP="0014653D">
            <w:pPr>
              <w:snapToGrid w:val="0"/>
              <w:jc w:val="left"/>
              <w:rPr>
                <w:rFonts w:ascii="ＭＳ 明朝" w:hAnsi="ＭＳ 明朝"/>
                <w:color w:val="000000"/>
              </w:rPr>
            </w:pPr>
          </w:p>
        </w:tc>
      </w:tr>
      <w:tr w:rsidR="00106C07" w:rsidRPr="00F227C7" w14:paraId="21905D64" w14:textId="77777777" w:rsidTr="0014653D">
        <w:trPr>
          <w:cantSplit/>
          <w:trHeight w:val="225"/>
        </w:trPr>
        <w:tc>
          <w:tcPr>
            <w:tcW w:w="567" w:type="dxa"/>
            <w:tcBorders>
              <w:top w:val="dotted" w:sz="4" w:space="0" w:color="auto"/>
              <w:bottom w:val="dotted" w:sz="4" w:space="0" w:color="auto"/>
            </w:tcBorders>
          </w:tcPr>
          <w:p w14:paraId="230205F6"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bottom w:val="dotted" w:sz="4" w:space="0" w:color="auto"/>
            </w:tcBorders>
          </w:tcPr>
          <w:p w14:paraId="1FAB8450" w14:textId="77777777" w:rsidR="00106C07" w:rsidRPr="00E32D1D" w:rsidRDefault="00106C07" w:rsidP="00106C07">
            <w:pPr>
              <w:pStyle w:val="11a1"/>
              <w:ind w:left="610" w:right="100" w:hanging="210"/>
            </w:pPr>
            <w:r w:rsidRPr="00E32D1D">
              <w:rPr>
                <w:rFonts w:hint="eastAsia"/>
              </w:rPr>
              <w:t>2) 保険の付保に関する事項</w:t>
            </w:r>
          </w:p>
          <w:p w14:paraId="11FFB1A7" w14:textId="77777777" w:rsidR="00106C07" w:rsidRPr="00E32D1D" w:rsidRDefault="00106C07" w:rsidP="00106C07">
            <w:pPr>
              <w:pStyle w:val="11a10"/>
              <w:ind w:left="810" w:right="100" w:hanging="210"/>
            </w:pPr>
            <w:r w:rsidRPr="00E32D1D">
              <w:rPr>
                <w:rFonts w:hint="eastAsia"/>
              </w:rPr>
              <w:t>① 当該部品には、部品及び施工の瑕疵並びにその瑕疵に起因する損害に係る優良住宅部品瑕疵担保責任保険・損害賠償責任保険が付されていることが明記されていること。</w:t>
            </w:r>
          </w:p>
        </w:tc>
        <w:tc>
          <w:tcPr>
            <w:tcW w:w="708" w:type="dxa"/>
            <w:tcBorders>
              <w:top w:val="dotted" w:sz="4" w:space="0" w:color="auto"/>
              <w:bottom w:val="dotted" w:sz="4" w:space="0" w:color="auto"/>
            </w:tcBorders>
            <w:tcMar>
              <w:left w:w="28" w:type="dxa"/>
              <w:right w:w="28" w:type="dxa"/>
            </w:tcMar>
          </w:tcPr>
          <w:p w14:paraId="194F1D2D"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B1F0218"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bottom w:val="dotted" w:sz="4" w:space="0" w:color="auto"/>
            </w:tcBorders>
            <w:noWrap/>
            <w:tcMar>
              <w:left w:w="28" w:type="dxa"/>
              <w:right w:w="28" w:type="dxa"/>
            </w:tcMar>
          </w:tcPr>
          <w:p w14:paraId="3FA015C8"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bottom w:val="dotted" w:sz="4" w:space="0" w:color="auto"/>
            </w:tcBorders>
            <w:noWrap/>
            <w:tcMar>
              <w:left w:w="28" w:type="dxa"/>
              <w:right w:w="28" w:type="dxa"/>
            </w:tcMar>
          </w:tcPr>
          <w:p w14:paraId="7B7062EF" w14:textId="77777777" w:rsidR="00106C07" w:rsidRPr="0014653D" w:rsidRDefault="00106C07" w:rsidP="0014653D">
            <w:pPr>
              <w:snapToGrid w:val="0"/>
              <w:jc w:val="left"/>
              <w:rPr>
                <w:rFonts w:ascii="ＭＳ 明朝" w:hAnsi="ＭＳ 明朝"/>
                <w:color w:val="000000"/>
              </w:rPr>
            </w:pPr>
          </w:p>
        </w:tc>
      </w:tr>
      <w:tr w:rsidR="00106C07" w:rsidRPr="00F227C7" w14:paraId="48CFA1C8" w14:textId="77777777" w:rsidTr="0014653D">
        <w:trPr>
          <w:cantSplit/>
          <w:trHeight w:val="225"/>
        </w:trPr>
        <w:tc>
          <w:tcPr>
            <w:tcW w:w="567" w:type="dxa"/>
            <w:tcBorders>
              <w:top w:val="dotted" w:sz="4" w:space="0" w:color="auto"/>
            </w:tcBorders>
          </w:tcPr>
          <w:p w14:paraId="3A5B94D4" w14:textId="77777777" w:rsidR="00106C07" w:rsidRPr="00F227C7" w:rsidRDefault="00106C07" w:rsidP="00106C07">
            <w:pPr>
              <w:numPr>
                <w:ilvl w:val="0"/>
                <w:numId w:val="4"/>
              </w:numPr>
              <w:snapToGrid w:val="0"/>
              <w:jc w:val="center"/>
              <w:rPr>
                <w:rFonts w:ascii="ＭＳ 明朝" w:hAnsi="ＭＳ 明朝"/>
                <w:color w:val="000000"/>
              </w:rPr>
            </w:pPr>
          </w:p>
        </w:tc>
        <w:tc>
          <w:tcPr>
            <w:tcW w:w="5798" w:type="dxa"/>
            <w:tcBorders>
              <w:top w:val="dotted" w:sz="4" w:space="0" w:color="auto"/>
            </w:tcBorders>
          </w:tcPr>
          <w:p w14:paraId="66695823" w14:textId="77777777" w:rsidR="00106C07" w:rsidRPr="00E32D1D" w:rsidRDefault="00106C07" w:rsidP="00106C07">
            <w:pPr>
              <w:pStyle w:val="11a10"/>
              <w:ind w:left="810" w:right="100" w:hanging="210"/>
            </w:pPr>
            <w:r w:rsidRPr="00E32D1D">
              <w:rPr>
                <w:rFonts w:hint="eastAsia"/>
              </w:rPr>
              <w:t>② 施工説明書等で指示された施工方法を逸脱しない方法で施工を行なった者は、上記保険の被保険者として、施工に関する瑕疵担保責任及び施工の瑕疵に起因する損害賠償責任を負う際には保険金の請求をできることが明記されていること。</w:t>
            </w:r>
          </w:p>
        </w:tc>
        <w:tc>
          <w:tcPr>
            <w:tcW w:w="708" w:type="dxa"/>
            <w:tcBorders>
              <w:top w:val="dotted" w:sz="4" w:space="0" w:color="auto"/>
            </w:tcBorders>
            <w:tcMar>
              <w:left w:w="28" w:type="dxa"/>
              <w:right w:w="28" w:type="dxa"/>
            </w:tcMar>
          </w:tcPr>
          <w:p w14:paraId="72672FB9" w14:textId="77777777" w:rsidR="00106C07" w:rsidRPr="0014653D" w:rsidRDefault="00106C07" w:rsidP="00106C07">
            <w:pPr>
              <w:jc w:val="center"/>
              <w:rPr>
                <w:rFonts w:ascii="ＭＳ 明朝" w:hAnsi="ＭＳ 明朝"/>
                <w:color w:val="000000"/>
                <w:sz w:val="21"/>
                <w:szCs w:val="21"/>
              </w:rPr>
            </w:pPr>
            <w:r w:rsidRPr="0014653D">
              <w:rPr>
                <w:rFonts w:ascii="ＭＳ 明朝" w:hAnsi="ＭＳ 明朝" w:hint="eastAsia"/>
                <w:color w:val="000000"/>
                <w:sz w:val="21"/>
                <w:szCs w:val="21"/>
              </w:rPr>
              <w:t>図書</w:t>
            </w:r>
          </w:p>
        </w:tc>
        <w:tc>
          <w:tcPr>
            <w:tcW w:w="709" w:type="dxa"/>
            <w:tcBorders>
              <w:top w:val="dotted" w:sz="4" w:space="0" w:color="auto"/>
            </w:tcBorders>
            <w:noWrap/>
            <w:tcMar>
              <w:left w:w="28" w:type="dxa"/>
              <w:right w:w="28" w:type="dxa"/>
            </w:tcMar>
          </w:tcPr>
          <w:p w14:paraId="7B9EB374" w14:textId="77777777" w:rsidR="00106C07" w:rsidRPr="00426468" w:rsidRDefault="00106C07" w:rsidP="00106C07">
            <w:pPr>
              <w:jc w:val="center"/>
              <w:rPr>
                <w:rFonts w:ascii="ＭＳ 明朝" w:hAnsi="ＭＳ 明朝"/>
                <w:color w:val="000000"/>
                <w:sz w:val="21"/>
                <w:szCs w:val="21"/>
              </w:rPr>
            </w:pPr>
            <w:r w:rsidRPr="00426468">
              <w:rPr>
                <w:rFonts w:ascii="ＭＳ 明朝" w:hAnsi="ＭＳ 明朝" w:hint="eastAsia"/>
                <w:color w:val="000000"/>
                <w:sz w:val="21"/>
                <w:szCs w:val="21"/>
              </w:rPr>
              <w:t>□</w:t>
            </w:r>
          </w:p>
        </w:tc>
        <w:tc>
          <w:tcPr>
            <w:tcW w:w="1574" w:type="dxa"/>
            <w:tcBorders>
              <w:top w:val="dotted" w:sz="4" w:space="0" w:color="auto"/>
            </w:tcBorders>
            <w:noWrap/>
            <w:tcMar>
              <w:left w:w="28" w:type="dxa"/>
              <w:right w:w="28" w:type="dxa"/>
            </w:tcMar>
          </w:tcPr>
          <w:p w14:paraId="12577509" w14:textId="77777777" w:rsidR="00106C07" w:rsidRPr="0014653D" w:rsidRDefault="00106C07" w:rsidP="0014653D">
            <w:pPr>
              <w:snapToGrid w:val="0"/>
              <w:jc w:val="left"/>
              <w:rPr>
                <w:rFonts w:ascii="ＭＳ 明朝" w:hAnsi="ＭＳ 明朝"/>
                <w:color w:val="000000"/>
              </w:rPr>
            </w:pPr>
          </w:p>
        </w:tc>
        <w:tc>
          <w:tcPr>
            <w:tcW w:w="1134" w:type="dxa"/>
            <w:tcBorders>
              <w:top w:val="dotted" w:sz="4" w:space="0" w:color="auto"/>
            </w:tcBorders>
            <w:noWrap/>
            <w:tcMar>
              <w:left w:w="28" w:type="dxa"/>
              <w:right w:w="28" w:type="dxa"/>
            </w:tcMar>
          </w:tcPr>
          <w:p w14:paraId="4031928A" w14:textId="77777777" w:rsidR="00106C07" w:rsidRPr="0014653D" w:rsidRDefault="00106C07" w:rsidP="0014653D">
            <w:pPr>
              <w:snapToGrid w:val="0"/>
              <w:jc w:val="left"/>
              <w:rPr>
                <w:rFonts w:ascii="ＭＳ 明朝" w:hAnsi="ＭＳ 明朝"/>
                <w:color w:val="000000"/>
              </w:rPr>
            </w:pPr>
          </w:p>
        </w:tc>
      </w:tr>
    </w:tbl>
    <w:p w14:paraId="607E53D7" w14:textId="77777777" w:rsidR="007F0911" w:rsidRPr="00F227C7" w:rsidRDefault="007F0911" w:rsidP="007871E1">
      <w:pPr>
        <w:rPr>
          <w:rFonts w:ascii="ＭＳ 明朝" w:hAnsi="ＭＳ 明朝"/>
          <w:color w:val="000000"/>
        </w:rPr>
      </w:pPr>
    </w:p>
    <w:sectPr w:rsidR="007F0911" w:rsidRPr="00F227C7" w:rsidSect="002C5EDB">
      <w:headerReference w:type="default" r:id="rId10"/>
      <w:footerReference w:type="default" r:id="rId11"/>
      <w:pgSz w:w="11906" w:h="16838" w:code="9"/>
      <w:pgMar w:top="851" w:right="567" w:bottom="709" w:left="851" w:header="568" w:footer="19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3F7F6" w14:textId="77777777" w:rsidR="00AF3777" w:rsidRDefault="00AF3777">
      <w:r>
        <w:separator/>
      </w:r>
    </w:p>
  </w:endnote>
  <w:endnote w:type="continuationSeparator" w:id="0">
    <w:p w14:paraId="64C64E08" w14:textId="77777777" w:rsidR="00AF3777" w:rsidRDefault="00AF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052E" w14:textId="77777777" w:rsidR="0040453B" w:rsidRPr="005074AD" w:rsidRDefault="0040453B">
    <w:pPr>
      <w:pStyle w:val="a5"/>
      <w:tabs>
        <w:tab w:val="clear" w:pos="4252"/>
        <w:tab w:val="clear" w:pos="8504"/>
      </w:tabs>
      <w:jc w:val="center"/>
      <w:rPr>
        <w:rFonts w:eastAsia="ＭＳ ゴシック"/>
        <w:sz w:val="24"/>
        <w:szCs w:val="24"/>
      </w:rPr>
    </w:pPr>
    <w:r w:rsidRPr="005074AD">
      <w:rPr>
        <w:rFonts w:eastAsia="ＭＳ ゴシック"/>
        <w:sz w:val="24"/>
        <w:szCs w:val="24"/>
      </w:rPr>
      <w:fldChar w:fldCharType="begin"/>
    </w:r>
    <w:r w:rsidRPr="005074AD">
      <w:rPr>
        <w:rFonts w:eastAsia="ＭＳ ゴシック"/>
        <w:sz w:val="24"/>
        <w:szCs w:val="24"/>
      </w:rPr>
      <w:instrText xml:space="preserve"> PAGE </w:instrText>
    </w:r>
    <w:r w:rsidRPr="005074AD">
      <w:rPr>
        <w:rFonts w:eastAsia="ＭＳ ゴシック"/>
        <w:sz w:val="24"/>
        <w:szCs w:val="24"/>
      </w:rPr>
      <w:fldChar w:fldCharType="separate"/>
    </w:r>
    <w:r w:rsidR="00E227B2">
      <w:rPr>
        <w:rFonts w:eastAsia="ＭＳ ゴシック"/>
        <w:noProof/>
        <w:sz w:val="24"/>
        <w:szCs w:val="24"/>
      </w:rPr>
      <w:t>3</w:t>
    </w:r>
    <w:r w:rsidRPr="005074AD">
      <w:rPr>
        <w:rFonts w:eastAsia="ＭＳ ゴシック"/>
        <w:sz w:val="24"/>
        <w:szCs w:val="24"/>
      </w:rPr>
      <w:fldChar w:fldCharType="end"/>
    </w:r>
    <w:r w:rsidRPr="005074AD">
      <w:rPr>
        <w:rFonts w:eastAsia="ＭＳ ゴシック"/>
        <w:sz w:val="24"/>
        <w:szCs w:val="24"/>
      </w:rPr>
      <w:t>/</w:t>
    </w:r>
    <w:r w:rsidRPr="005074AD">
      <w:rPr>
        <w:rFonts w:eastAsia="ＭＳ ゴシック"/>
        <w:sz w:val="24"/>
        <w:szCs w:val="24"/>
      </w:rPr>
      <w:fldChar w:fldCharType="begin"/>
    </w:r>
    <w:r w:rsidRPr="005074AD">
      <w:rPr>
        <w:rFonts w:eastAsia="ＭＳ ゴシック"/>
        <w:sz w:val="24"/>
        <w:szCs w:val="24"/>
      </w:rPr>
      <w:instrText xml:space="preserve"> NUMPAGES </w:instrText>
    </w:r>
    <w:r w:rsidRPr="005074AD">
      <w:rPr>
        <w:rFonts w:eastAsia="ＭＳ ゴシック"/>
        <w:sz w:val="24"/>
        <w:szCs w:val="24"/>
      </w:rPr>
      <w:fldChar w:fldCharType="separate"/>
    </w:r>
    <w:r w:rsidR="00E227B2">
      <w:rPr>
        <w:rFonts w:eastAsia="ＭＳ ゴシック"/>
        <w:noProof/>
        <w:sz w:val="24"/>
        <w:szCs w:val="24"/>
      </w:rPr>
      <w:t>14</w:t>
    </w:r>
    <w:r w:rsidRPr="005074AD">
      <w:rPr>
        <w:rFonts w:eastAsia="ＭＳ ゴシック"/>
        <w:sz w:val="24"/>
        <w:szCs w:val="24"/>
      </w:rPr>
      <w:fldChar w:fldCharType="end"/>
    </w:r>
  </w:p>
  <w:p w14:paraId="01448451" w14:textId="77777777" w:rsidR="0040453B" w:rsidRPr="005074AD" w:rsidRDefault="0040453B">
    <w:pPr>
      <w:pStyle w:val="a5"/>
      <w:tabs>
        <w:tab w:val="clear" w:pos="4252"/>
        <w:tab w:val="clear" w:pos="8504"/>
      </w:tabs>
      <w:jc w:val="right"/>
      <w:rPr>
        <w:rFonts w:eastAsia="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22169" w14:textId="77777777" w:rsidR="00AF3777" w:rsidRDefault="00AF3777">
      <w:r>
        <w:separator/>
      </w:r>
    </w:p>
  </w:footnote>
  <w:footnote w:type="continuationSeparator" w:id="0">
    <w:p w14:paraId="4493884A" w14:textId="77777777" w:rsidR="00AF3777" w:rsidRDefault="00AF3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812"/>
      <w:gridCol w:w="709"/>
      <w:gridCol w:w="709"/>
      <w:gridCol w:w="1559"/>
      <w:gridCol w:w="1134"/>
    </w:tblGrid>
    <w:tr w:rsidR="0040453B" w:rsidRPr="005074AD" w14:paraId="347FC69F" w14:textId="77777777">
      <w:trPr>
        <w:cantSplit/>
        <w:trHeight w:val="534"/>
      </w:trPr>
      <w:tc>
        <w:tcPr>
          <w:tcW w:w="6379" w:type="dxa"/>
          <w:gridSpan w:val="2"/>
          <w:tcBorders>
            <w:bottom w:val="single" w:sz="4" w:space="0" w:color="auto"/>
          </w:tcBorders>
          <w:noWrap/>
        </w:tcPr>
        <w:p w14:paraId="41296A78" w14:textId="77777777" w:rsidR="0040453B" w:rsidRPr="005074AD" w:rsidRDefault="0040453B">
          <w:pPr>
            <w:adjustRightInd w:val="0"/>
            <w:snapToGrid w:val="0"/>
            <w:rPr>
              <w:rFonts w:eastAsia="ＭＳ ゴシック"/>
              <w:sz w:val="28"/>
              <w:szCs w:val="28"/>
            </w:rPr>
          </w:pPr>
          <w:r w:rsidRPr="005074AD">
            <w:rPr>
              <w:rFonts w:eastAsia="ＭＳ ゴシック" w:hint="eastAsia"/>
              <w:sz w:val="28"/>
              <w:szCs w:val="28"/>
            </w:rPr>
            <w:t>BL</w:t>
          </w:r>
          <w:r w:rsidRPr="005074AD">
            <w:rPr>
              <w:rFonts w:eastAsia="ＭＳ ゴシック" w:hAnsi="ＭＳ ゴシック" w:hint="eastAsia"/>
              <w:sz w:val="28"/>
              <w:szCs w:val="28"/>
            </w:rPr>
            <w:t>認定基準適合確認自己チェックリスト</w:t>
          </w:r>
        </w:p>
        <w:p w14:paraId="6CE65449" w14:textId="492BA73F" w:rsidR="0040453B" w:rsidRPr="005074AD" w:rsidRDefault="0040453B" w:rsidP="004C2C72">
          <w:pPr>
            <w:adjustRightInd w:val="0"/>
            <w:snapToGrid w:val="0"/>
            <w:ind w:firstLineChars="142" w:firstLine="398"/>
            <w:rPr>
              <w:rFonts w:eastAsia="ＭＳ Ｐゴシック"/>
              <w:sz w:val="18"/>
              <w:szCs w:val="18"/>
            </w:rPr>
          </w:pPr>
          <w:r w:rsidRPr="005074AD">
            <w:rPr>
              <w:rFonts w:eastAsia="ＭＳ ゴシック" w:hAnsi="ＭＳ ゴシック" w:hint="eastAsia"/>
              <w:sz w:val="28"/>
              <w:szCs w:val="28"/>
            </w:rPr>
            <w:t>（　サッシ（天窓）　）</w:t>
          </w:r>
        </w:p>
      </w:tc>
      <w:tc>
        <w:tcPr>
          <w:tcW w:w="4111" w:type="dxa"/>
          <w:gridSpan w:val="4"/>
          <w:tcBorders>
            <w:bottom w:val="single" w:sz="4" w:space="0" w:color="auto"/>
          </w:tcBorders>
          <w:vAlign w:val="bottom"/>
        </w:tcPr>
        <w:p w14:paraId="5B3C546D" w14:textId="77777777" w:rsidR="0040453B" w:rsidRPr="005074AD" w:rsidRDefault="0040453B">
          <w:pPr>
            <w:adjustRightInd w:val="0"/>
            <w:snapToGrid w:val="0"/>
            <w:rPr>
              <w:rFonts w:eastAsia="ＭＳ ゴシック"/>
              <w:sz w:val="18"/>
              <w:szCs w:val="18"/>
            </w:rPr>
          </w:pPr>
          <w:r w:rsidRPr="005074AD">
            <w:rPr>
              <w:rFonts w:eastAsia="ＭＳ ゴシック" w:hint="eastAsia"/>
              <w:sz w:val="28"/>
              <w:szCs w:val="28"/>
              <w:u w:val="single"/>
            </w:rPr>
            <w:t>□</w:t>
          </w:r>
          <w:r w:rsidRPr="005074AD">
            <w:rPr>
              <w:rFonts w:eastAsia="ＭＳ ゴシック" w:hAnsi="ＭＳ ゴシック" w:hint="eastAsia"/>
              <w:sz w:val="28"/>
              <w:szCs w:val="28"/>
              <w:u w:val="single"/>
            </w:rPr>
            <w:t xml:space="preserve">型式　　　　　　　　　　　</w:t>
          </w:r>
        </w:p>
      </w:tc>
    </w:tr>
    <w:tr w:rsidR="0040453B" w:rsidRPr="005074AD" w14:paraId="487661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67" w:type="dxa"/>
          <w:vMerge w:val="restart"/>
          <w:vAlign w:val="center"/>
        </w:tcPr>
        <w:p w14:paraId="24F38041" w14:textId="77777777" w:rsidR="0040453B" w:rsidRPr="005074AD" w:rsidRDefault="0040453B">
          <w:pPr>
            <w:pStyle w:val="a3"/>
            <w:adjustRightInd w:val="0"/>
            <w:jc w:val="center"/>
            <w:rPr>
              <w:rFonts w:eastAsia="ＭＳ ゴシック"/>
              <w:sz w:val="18"/>
            </w:rPr>
          </w:pPr>
          <w:r w:rsidRPr="005074AD">
            <w:rPr>
              <w:rFonts w:eastAsia="ＭＳ ゴシック" w:hint="eastAsia"/>
              <w:sz w:val="18"/>
            </w:rPr>
            <w:t>項目</w:t>
          </w:r>
        </w:p>
        <w:p w14:paraId="2C8C03D3" w14:textId="77777777" w:rsidR="0040453B" w:rsidRPr="005074AD" w:rsidRDefault="0040453B">
          <w:pPr>
            <w:pStyle w:val="a3"/>
            <w:adjustRightInd w:val="0"/>
            <w:jc w:val="center"/>
            <w:rPr>
              <w:rFonts w:eastAsia="ＭＳ ゴシック"/>
              <w:sz w:val="18"/>
            </w:rPr>
          </w:pPr>
          <w:r w:rsidRPr="005074AD">
            <w:rPr>
              <w:rFonts w:eastAsia="ＭＳ ゴシック" w:hint="eastAsia"/>
              <w:sz w:val="18"/>
            </w:rPr>
            <w:t>番号</w:t>
          </w:r>
        </w:p>
      </w:tc>
      <w:tc>
        <w:tcPr>
          <w:tcW w:w="5812" w:type="dxa"/>
          <w:vAlign w:val="center"/>
        </w:tcPr>
        <w:p w14:paraId="127B70B3" w14:textId="514A065A" w:rsidR="0040453B" w:rsidRPr="00416F35" w:rsidRDefault="0040453B" w:rsidP="005121C1">
          <w:pPr>
            <w:pStyle w:val="a3"/>
            <w:adjustRightInd w:val="0"/>
            <w:jc w:val="center"/>
            <w:rPr>
              <w:rFonts w:ascii="ＭＳ ゴシック" w:eastAsia="ＭＳ ゴシック" w:hAnsi="ＭＳ ゴシック"/>
              <w:sz w:val="18"/>
              <w:szCs w:val="18"/>
              <w:lang w:eastAsia="zh-TW"/>
            </w:rPr>
          </w:pPr>
          <w:r w:rsidRPr="00416F35">
            <w:rPr>
              <w:rFonts w:ascii="ＭＳ ゴシック" w:eastAsia="ＭＳ ゴシック" w:hAnsi="ＭＳ ゴシック" w:hint="eastAsia"/>
              <w:sz w:val="18"/>
              <w:szCs w:val="18"/>
              <w:lang w:eastAsia="zh-TW"/>
            </w:rPr>
            <w:t>優良住宅部品</w:t>
          </w:r>
          <w:r w:rsidRPr="00416F35">
            <w:rPr>
              <w:rFonts w:ascii="ＭＳ ゴシック" w:eastAsia="ＭＳ ゴシック" w:hAnsi="ＭＳ ゴシック" w:hint="eastAsia"/>
              <w:sz w:val="18"/>
              <w:szCs w:val="18"/>
            </w:rPr>
            <w:t>認定</w:t>
          </w:r>
          <w:r w:rsidRPr="00416F35">
            <w:rPr>
              <w:rFonts w:ascii="ＭＳ ゴシック" w:eastAsia="ＭＳ ゴシック" w:hAnsi="ＭＳ ゴシック" w:hint="eastAsia"/>
              <w:sz w:val="18"/>
              <w:szCs w:val="18"/>
              <w:lang w:eastAsia="zh-TW"/>
            </w:rPr>
            <w:t>基準（BL</w:t>
          </w:r>
          <w:r w:rsidRPr="00416F35">
            <w:rPr>
              <w:rFonts w:ascii="ＭＳ ゴシック" w:eastAsia="ＭＳ ゴシック" w:hAnsi="ＭＳ ゴシック" w:hint="eastAsia"/>
              <w:sz w:val="18"/>
              <w:szCs w:val="18"/>
            </w:rPr>
            <w:t xml:space="preserve">S </w:t>
          </w:r>
          <w:r w:rsidRPr="00416F35">
            <w:rPr>
              <w:rFonts w:ascii="ＭＳ ゴシック" w:eastAsia="ＭＳ ゴシック" w:hAnsi="ＭＳ ゴシック" w:hint="eastAsia"/>
              <w:sz w:val="18"/>
              <w:szCs w:val="18"/>
              <w:lang w:eastAsia="zh-TW"/>
            </w:rPr>
            <w:t>WDR：</w:t>
          </w:r>
          <w:r w:rsidRPr="00416F35">
            <w:rPr>
              <w:rFonts w:ascii="ＭＳ ゴシック" w:eastAsia="ＭＳ ゴシック" w:hAnsi="ＭＳ ゴシック" w:hint="eastAsia"/>
              <w:color w:val="000000"/>
              <w:sz w:val="18"/>
              <w:szCs w:val="18"/>
            </w:rPr>
            <w:t>202</w:t>
          </w:r>
          <w:r w:rsidR="00E227B2">
            <w:rPr>
              <w:rFonts w:ascii="ＭＳ ゴシック" w:eastAsia="ＭＳ ゴシック" w:hAnsi="ＭＳ ゴシック" w:hint="eastAsia"/>
              <w:color w:val="000000"/>
              <w:sz w:val="18"/>
              <w:szCs w:val="18"/>
            </w:rPr>
            <w:t>5</w:t>
          </w:r>
          <w:r w:rsidRPr="00416F35">
            <w:rPr>
              <w:rFonts w:ascii="ＭＳ ゴシック" w:eastAsia="ＭＳ ゴシック" w:hAnsi="ＭＳ ゴシック" w:hint="eastAsia"/>
              <w:color w:val="000000"/>
              <w:sz w:val="18"/>
              <w:szCs w:val="18"/>
              <w:lang w:eastAsia="zh-TW"/>
            </w:rPr>
            <w:t xml:space="preserve">　20</w:t>
          </w:r>
          <w:r w:rsidRPr="00416F35">
            <w:rPr>
              <w:rFonts w:ascii="ＭＳ ゴシック" w:eastAsia="ＭＳ ゴシック" w:hAnsi="ＭＳ ゴシック" w:hint="eastAsia"/>
              <w:color w:val="000000"/>
              <w:sz w:val="18"/>
              <w:szCs w:val="18"/>
            </w:rPr>
            <w:t>2</w:t>
          </w:r>
          <w:r w:rsidR="00E227B2">
            <w:rPr>
              <w:rFonts w:ascii="ＭＳ ゴシック" w:eastAsia="ＭＳ ゴシック" w:hAnsi="ＭＳ ゴシック" w:hint="eastAsia"/>
              <w:color w:val="000000"/>
              <w:sz w:val="18"/>
              <w:szCs w:val="18"/>
            </w:rPr>
            <w:t>5</w:t>
          </w:r>
          <w:r w:rsidRPr="00416F35">
            <w:rPr>
              <w:rFonts w:ascii="ＭＳ ゴシック" w:eastAsia="ＭＳ ゴシック" w:hAnsi="ＭＳ ゴシック" w:hint="eastAsia"/>
              <w:color w:val="000000"/>
              <w:sz w:val="18"/>
              <w:szCs w:val="18"/>
            </w:rPr>
            <w:t>.</w:t>
          </w:r>
          <w:r w:rsidR="00E227B2">
            <w:rPr>
              <w:rFonts w:ascii="ＭＳ ゴシック" w:eastAsia="ＭＳ ゴシック" w:hAnsi="ＭＳ ゴシック" w:hint="eastAsia"/>
              <w:color w:val="000000"/>
              <w:sz w:val="18"/>
              <w:szCs w:val="18"/>
            </w:rPr>
            <w:t>4</w:t>
          </w:r>
          <w:r w:rsidRPr="00416F35">
            <w:rPr>
              <w:rFonts w:ascii="ＭＳ ゴシック" w:eastAsia="ＭＳ ゴシック" w:hAnsi="ＭＳ ゴシック" w:hint="eastAsia"/>
              <w:color w:val="000000"/>
              <w:sz w:val="18"/>
              <w:szCs w:val="18"/>
            </w:rPr>
            <w:t>.</w:t>
          </w:r>
          <w:r w:rsidR="00E227B2">
            <w:rPr>
              <w:rFonts w:ascii="ＭＳ ゴシック" w:eastAsia="ＭＳ ゴシック" w:hAnsi="ＭＳ ゴシック" w:hint="eastAsia"/>
              <w:color w:val="000000"/>
              <w:sz w:val="18"/>
              <w:szCs w:val="18"/>
            </w:rPr>
            <w:t>21</w:t>
          </w:r>
          <w:r w:rsidRPr="00416F35">
            <w:rPr>
              <w:rFonts w:ascii="ＭＳ ゴシック" w:eastAsia="ＭＳ ゴシック" w:hAnsi="ＭＳ ゴシック" w:hint="eastAsia"/>
              <w:sz w:val="18"/>
              <w:szCs w:val="18"/>
              <w:lang w:eastAsia="zh-TW"/>
            </w:rPr>
            <w:t xml:space="preserve">　施行）</w:t>
          </w:r>
        </w:p>
      </w:tc>
      <w:tc>
        <w:tcPr>
          <w:tcW w:w="709" w:type="dxa"/>
          <w:vMerge w:val="restart"/>
          <w:vAlign w:val="center"/>
        </w:tcPr>
        <w:p w14:paraId="249F3B9A" w14:textId="77777777" w:rsidR="0040453B" w:rsidRPr="005074AD" w:rsidRDefault="0040453B">
          <w:pPr>
            <w:pStyle w:val="a3"/>
            <w:adjustRightInd w:val="0"/>
            <w:jc w:val="center"/>
            <w:rPr>
              <w:rFonts w:eastAsia="ＭＳ ゴシック"/>
              <w:sz w:val="18"/>
            </w:rPr>
          </w:pPr>
          <w:r w:rsidRPr="005074AD">
            <w:rPr>
              <w:rFonts w:eastAsia="ＭＳ ゴシック" w:hint="eastAsia"/>
              <w:sz w:val="18"/>
            </w:rPr>
            <w:t>確認</w:t>
          </w:r>
        </w:p>
        <w:p w14:paraId="0BBE3BBF" w14:textId="77777777" w:rsidR="0040453B" w:rsidRPr="005074AD" w:rsidRDefault="0040453B">
          <w:pPr>
            <w:pStyle w:val="a3"/>
            <w:adjustRightInd w:val="0"/>
            <w:jc w:val="center"/>
            <w:rPr>
              <w:rFonts w:eastAsia="ＭＳ ゴシック"/>
              <w:sz w:val="18"/>
            </w:rPr>
          </w:pPr>
          <w:r w:rsidRPr="005074AD">
            <w:rPr>
              <w:rFonts w:eastAsia="ＭＳ ゴシック" w:hint="eastAsia"/>
              <w:sz w:val="18"/>
            </w:rPr>
            <w:t>方法</w:t>
          </w:r>
        </w:p>
      </w:tc>
      <w:tc>
        <w:tcPr>
          <w:tcW w:w="3402" w:type="dxa"/>
          <w:gridSpan w:val="3"/>
          <w:tcBorders>
            <w:right w:val="single" w:sz="4" w:space="0" w:color="auto"/>
          </w:tcBorders>
          <w:vAlign w:val="center"/>
        </w:tcPr>
        <w:p w14:paraId="1C06B5BA" w14:textId="77777777" w:rsidR="0040453B" w:rsidRPr="005074AD" w:rsidRDefault="0040453B">
          <w:pPr>
            <w:pStyle w:val="a3"/>
            <w:adjustRightInd w:val="0"/>
            <w:jc w:val="center"/>
            <w:rPr>
              <w:rFonts w:eastAsia="ＭＳ ゴシック"/>
              <w:sz w:val="18"/>
              <w:szCs w:val="18"/>
            </w:rPr>
          </w:pPr>
          <w:r w:rsidRPr="005074AD">
            <w:rPr>
              <w:rFonts w:eastAsia="ＭＳ ゴシック" w:hint="eastAsia"/>
              <w:sz w:val="18"/>
              <w:szCs w:val="18"/>
            </w:rPr>
            <w:t>申請者記入</w:t>
          </w:r>
        </w:p>
      </w:tc>
    </w:tr>
    <w:tr w:rsidR="0040453B" w:rsidRPr="005074AD" w14:paraId="7884AC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67" w:type="dxa"/>
          <w:vMerge/>
          <w:vAlign w:val="center"/>
        </w:tcPr>
        <w:p w14:paraId="0096EA1C" w14:textId="77777777" w:rsidR="0040453B" w:rsidRPr="005074AD" w:rsidRDefault="0040453B">
          <w:pPr>
            <w:pStyle w:val="a3"/>
            <w:adjustRightInd w:val="0"/>
            <w:jc w:val="center"/>
            <w:rPr>
              <w:rFonts w:eastAsia="ＭＳ ゴシック"/>
            </w:rPr>
          </w:pPr>
        </w:p>
      </w:tc>
      <w:tc>
        <w:tcPr>
          <w:tcW w:w="5812" w:type="dxa"/>
          <w:vAlign w:val="center"/>
        </w:tcPr>
        <w:p w14:paraId="389FEC12" w14:textId="77777777" w:rsidR="0040453B" w:rsidRPr="005074AD" w:rsidRDefault="0040453B">
          <w:pPr>
            <w:pStyle w:val="a3"/>
            <w:adjustRightInd w:val="0"/>
            <w:jc w:val="center"/>
            <w:rPr>
              <w:rFonts w:eastAsia="ＭＳ ゴシック"/>
              <w:sz w:val="18"/>
              <w:szCs w:val="18"/>
            </w:rPr>
          </w:pPr>
          <w:r w:rsidRPr="005074AD">
            <w:rPr>
              <w:rFonts w:eastAsia="ＭＳ ゴシック" w:hint="eastAsia"/>
              <w:sz w:val="18"/>
              <w:szCs w:val="18"/>
            </w:rPr>
            <w:t>確認事項</w:t>
          </w:r>
        </w:p>
      </w:tc>
      <w:tc>
        <w:tcPr>
          <w:tcW w:w="709" w:type="dxa"/>
          <w:vMerge/>
          <w:vAlign w:val="center"/>
        </w:tcPr>
        <w:p w14:paraId="6A303558" w14:textId="77777777" w:rsidR="0040453B" w:rsidRPr="005074AD" w:rsidRDefault="0040453B">
          <w:pPr>
            <w:pStyle w:val="a3"/>
            <w:adjustRightInd w:val="0"/>
            <w:jc w:val="center"/>
            <w:rPr>
              <w:rFonts w:eastAsia="ＭＳ ゴシック"/>
              <w:sz w:val="18"/>
              <w:szCs w:val="18"/>
            </w:rPr>
          </w:pPr>
        </w:p>
      </w:tc>
      <w:tc>
        <w:tcPr>
          <w:tcW w:w="709" w:type="dxa"/>
          <w:vAlign w:val="center"/>
        </w:tcPr>
        <w:p w14:paraId="567B6F39" w14:textId="77777777" w:rsidR="0040453B" w:rsidRPr="005074AD" w:rsidRDefault="0040453B">
          <w:pPr>
            <w:pStyle w:val="a3"/>
            <w:adjustRightInd w:val="0"/>
            <w:jc w:val="center"/>
            <w:rPr>
              <w:rFonts w:eastAsia="ＭＳ ゴシック"/>
              <w:sz w:val="18"/>
              <w:szCs w:val="18"/>
            </w:rPr>
          </w:pPr>
          <w:r w:rsidRPr="005074AD">
            <w:rPr>
              <w:rFonts w:eastAsia="ＭＳ ゴシック" w:hint="eastAsia"/>
              <w:sz w:val="18"/>
              <w:szCs w:val="18"/>
            </w:rPr>
            <w:t>ﾁｪｯｸ</w:t>
          </w:r>
        </w:p>
      </w:tc>
      <w:tc>
        <w:tcPr>
          <w:tcW w:w="1559" w:type="dxa"/>
          <w:vAlign w:val="center"/>
        </w:tcPr>
        <w:p w14:paraId="5866BA04" w14:textId="77777777" w:rsidR="0040453B" w:rsidRPr="005074AD" w:rsidRDefault="0040453B">
          <w:pPr>
            <w:pStyle w:val="a3"/>
            <w:adjustRightInd w:val="0"/>
            <w:jc w:val="center"/>
            <w:rPr>
              <w:rFonts w:eastAsia="ＭＳ ゴシック"/>
              <w:sz w:val="18"/>
              <w:szCs w:val="18"/>
            </w:rPr>
          </w:pPr>
          <w:r w:rsidRPr="005074AD">
            <w:rPr>
              <w:rFonts w:eastAsia="ＭＳ ゴシック" w:hint="eastAsia"/>
              <w:sz w:val="18"/>
              <w:szCs w:val="18"/>
            </w:rPr>
            <w:t>記載図書</w:t>
          </w:r>
        </w:p>
      </w:tc>
      <w:tc>
        <w:tcPr>
          <w:tcW w:w="1134" w:type="dxa"/>
          <w:tcBorders>
            <w:top w:val="single" w:sz="4" w:space="0" w:color="auto"/>
            <w:right w:val="single" w:sz="4" w:space="0" w:color="auto"/>
          </w:tcBorders>
          <w:vAlign w:val="center"/>
        </w:tcPr>
        <w:p w14:paraId="77FB2343" w14:textId="77777777" w:rsidR="0040453B" w:rsidRPr="005074AD" w:rsidRDefault="0040453B">
          <w:pPr>
            <w:pStyle w:val="a3"/>
            <w:adjustRightInd w:val="0"/>
            <w:jc w:val="center"/>
            <w:rPr>
              <w:rFonts w:eastAsia="ＭＳ ゴシック"/>
              <w:sz w:val="18"/>
              <w:szCs w:val="18"/>
            </w:rPr>
          </w:pPr>
          <w:r w:rsidRPr="005074AD">
            <w:rPr>
              <w:rFonts w:eastAsia="ＭＳ ゴシック" w:hint="eastAsia"/>
              <w:sz w:val="18"/>
              <w:szCs w:val="18"/>
            </w:rPr>
            <w:t>頁</w:t>
          </w:r>
        </w:p>
      </w:tc>
    </w:tr>
  </w:tbl>
  <w:p w14:paraId="14CE882E" w14:textId="77777777" w:rsidR="0040453B" w:rsidRPr="005074AD" w:rsidRDefault="0040453B" w:rsidP="002C5EDB">
    <w:pPr>
      <w:pStyle w:val="a3"/>
      <w:spacing w:line="2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4AF9"/>
    <w:multiLevelType w:val="hybridMultilevel"/>
    <w:tmpl w:val="8ED2A4AC"/>
    <w:lvl w:ilvl="0" w:tplc="BACA8EB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1" w15:restartNumberingAfterBreak="0">
    <w:nsid w:val="0A825A96"/>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 w15:restartNumberingAfterBreak="0">
    <w:nsid w:val="0BA43616"/>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10B0A4B"/>
    <w:multiLevelType w:val="hybridMultilevel"/>
    <w:tmpl w:val="31F05076"/>
    <w:lvl w:ilvl="0" w:tplc="258823D8">
      <w:start w:val="1"/>
      <w:numFmt w:val="decimal"/>
      <w:lvlText w:val="%1."/>
      <w:lvlJc w:val="center"/>
      <w:pPr>
        <w:tabs>
          <w:tab w:val="num" w:pos="201"/>
        </w:tabs>
        <w:ind w:left="-88" w:firstLine="288"/>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A13F82"/>
    <w:multiLevelType w:val="hybridMultilevel"/>
    <w:tmpl w:val="A386F8E2"/>
    <w:lvl w:ilvl="0" w:tplc="281C1F28">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58A12BB"/>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7" w15:restartNumberingAfterBreak="0">
    <w:nsid w:val="190F0131"/>
    <w:multiLevelType w:val="multilevel"/>
    <w:tmpl w:val="DC2C0C0A"/>
    <w:lvl w:ilvl="0">
      <w:start w:val="1"/>
      <w:numFmt w:val="decimal"/>
      <w:lvlText w:val="%1."/>
      <w:lvlJc w:val="center"/>
      <w:pPr>
        <w:tabs>
          <w:tab w:val="num" w:pos="221"/>
        </w:tabs>
        <w:ind w:left="-68" w:firstLine="288"/>
      </w:pPr>
      <w:rPr>
        <w:rFonts w:hint="eastAsia"/>
      </w:rPr>
    </w:lvl>
    <w:lvl w:ilvl="1">
      <w:start w:val="1"/>
      <w:numFmt w:val="aiueoFullWidth"/>
      <w:lvlText w:val="(%2)"/>
      <w:lvlJc w:val="left"/>
      <w:pPr>
        <w:tabs>
          <w:tab w:val="num" w:pos="772"/>
        </w:tabs>
        <w:ind w:left="772" w:hanging="420"/>
      </w:pPr>
    </w:lvl>
    <w:lvl w:ilvl="2">
      <w:start w:val="1"/>
      <w:numFmt w:val="decimalEnclosedCircle"/>
      <w:lvlText w:val="%3"/>
      <w:lvlJc w:val="left"/>
      <w:pPr>
        <w:tabs>
          <w:tab w:val="num" w:pos="1192"/>
        </w:tabs>
        <w:ind w:left="1192" w:hanging="420"/>
      </w:pPr>
    </w:lvl>
    <w:lvl w:ilvl="3">
      <w:start w:val="1"/>
      <w:numFmt w:val="decimal"/>
      <w:lvlText w:val="%4."/>
      <w:lvlJc w:val="left"/>
      <w:pPr>
        <w:tabs>
          <w:tab w:val="num" w:pos="1612"/>
        </w:tabs>
        <w:ind w:left="1612" w:hanging="420"/>
      </w:pPr>
    </w:lvl>
    <w:lvl w:ilvl="4">
      <w:start w:val="1"/>
      <w:numFmt w:val="aiueoFullWidth"/>
      <w:lvlText w:val="(%5)"/>
      <w:lvlJc w:val="left"/>
      <w:pPr>
        <w:tabs>
          <w:tab w:val="num" w:pos="2032"/>
        </w:tabs>
        <w:ind w:left="2032" w:hanging="420"/>
      </w:pPr>
    </w:lvl>
    <w:lvl w:ilvl="5">
      <w:start w:val="1"/>
      <w:numFmt w:val="decimalEnclosedCircle"/>
      <w:lvlText w:val="%6"/>
      <w:lvlJc w:val="left"/>
      <w:pPr>
        <w:tabs>
          <w:tab w:val="num" w:pos="2452"/>
        </w:tabs>
        <w:ind w:left="2452" w:hanging="420"/>
      </w:pPr>
    </w:lvl>
    <w:lvl w:ilvl="6">
      <w:start w:val="1"/>
      <w:numFmt w:val="decimal"/>
      <w:lvlText w:val="%7."/>
      <w:lvlJc w:val="left"/>
      <w:pPr>
        <w:tabs>
          <w:tab w:val="num" w:pos="2872"/>
        </w:tabs>
        <w:ind w:left="2872" w:hanging="420"/>
      </w:pPr>
    </w:lvl>
    <w:lvl w:ilvl="7">
      <w:start w:val="1"/>
      <w:numFmt w:val="aiueoFullWidth"/>
      <w:lvlText w:val="(%8)"/>
      <w:lvlJc w:val="left"/>
      <w:pPr>
        <w:tabs>
          <w:tab w:val="num" w:pos="3292"/>
        </w:tabs>
        <w:ind w:left="3292" w:hanging="420"/>
      </w:pPr>
    </w:lvl>
    <w:lvl w:ilvl="8">
      <w:start w:val="1"/>
      <w:numFmt w:val="decimalEnclosedCircle"/>
      <w:lvlText w:val="%9"/>
      <w:lvlJc w:val="left"/>
      <w:pPr>
        <w:tabs>
          <w:tab w:val="num" w:pos="3712"/>
        </w:tabs>
        <w:ind w:left="3712" w:hanging="420"/>
      </w:pPr>
    </w:lvl>
  </w:abstractNum>
  <w:abstractNum w:abstractNumId="8"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2F2AAB"/>
    <w:multiLevelType w:val="multilevel"/>
    <w:tmpl w:val="31F05076"/>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0"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585244B"/>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9E0D98"/>
    <w:multiLevelType w:val="multilevel"/>
    <w:tmpl w:val="C70EEFB2"/>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304649F"/>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4"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3EA7EB6"/>
    <w:multiLevelType w:val="hybridMultilevel"/>
    <w:tmpl w:val="B1023A14"/>
    <w:lvl w:ilvl="0" w:tplc="50ECE696">
      <w:start w:val="1"/>
      <w:numFmt w:val="decimal"/>
      <w:lvlText w:val="%1)"/>
      <w:lvlJc w:val="left"/>
      <w:pPr>
        <w:tabs>
          <w:tab w:val="num" w:pos="752"/>
        </w:tabs>
        <w:ind w:left="752" w:hanging="360"/>
      </w:pPr>
      <w:rPr>
        <w:rFonts w:hint="eastAsia"/>
      </w:rPr>
    </w:lvl>
    <w:lvl w:ilvl="1" w:tplc="04090017" w:tentative="1">
      <w:start w:val="1"/>
      <w:numFmt w:val="aiueoFullWidth"/>
      <w:lvlText w:val="(%2)"/>
      <w:lvlJc w:val="left"/>
      <w:pPr>
        <w:tabs>
          <w:tab w:val="num" w:pos="1232"/>
        </w:tabs>
        <w:ind w:left="1232" w:hanging="420"/>
      </w:pPr>
    </w:lvl>
    <w:lvl w:ilvl="2" w:tplc="04090011" w:tentative="1">
      <w:start w:val="1"/>
      <w:numFmt w:val="decimalEnclosedCircle"/>
      <w:lvlText w:val="%3"/>
      <w:lvlJc w:val="left"/>
      <w:pPr>
        <w:tabs>
          <w:tab w:val="num" w:pos="1652"/>
        </w:tabs>
        <w:ind w:left="1652" w:hanging="420"/>
      </w:pPr>
    </w:lvl>
    <w:lvl w:ilvl="3" w:tplc="0409000F" w:tentative="1">
      <w:start w:val="1"/>
      <w:numFmt w:val="decimal"/>
      <w:lvlText w:val="%4."/>
      <w:lvlJc w:val="left"/>
      <w:pPr>
        <w:tabs>
          <w:tab w:val="num" w:pos="2072"/>
        </w:tabs>
        <w:ind w:left="2072" w:hanging="420"/>
      </w:pPr>
    </w:lvl>
    <w:lvl w:ilvl="4" w:tplc="04090017" w:tentative="1">
      <w:start w:val="1"/>
      <w:numFmt w:val="aiueoFullWidth"/>
      <w:lvlText w:val="(%5)"/>
      <w:lvlJc w:val="left"/>
      <w:pPr>
        <w:tabs>
          <w:tab w:val="num" w:pos="2492"/>
        </w:tabs>
        <w:ind w:left="2492" w:hanging="420"/>
      </w:pPr>
    </w:lvl>
    <w:lvl w:ilvl="5" w:tplc="04090011" w:tentative="1">
      <w:start w:val="1"/>
      <w:numFmt w:val="decimalEnclosedCircle"/>
      <w:lvlText w:val="%6"/>
      <w:lvlJc w:val="left"/>
      <w:pPr>
        <w:tabs>
          <w:tab w:val="num" w:pos="2912"/>
        </w:tabs>
        <w:ind w:left="2912" w:hanging="420"/>
      </w:pPr>
    </w:lvl>
    <w:lvl w:ilvl="6" w:tplc="0409000F" w:tentative="1">
      <w:start w:val="1"/>
      <w:numFmt w:val="decimal"/>
      <w:lvlText w:val="%7."/>
      <w:lvlJc w:val="left"/>
      <w:pPr>
        <w:tabs>
          <w:tab w:val="num" w:pos="3332"/>
        </w:tabs>
        <w:ind w:left="3332" w:hanging="420"/>
      </w:pPr>
    </w:lvl>
    <w:lvl w:ilvl="7" w:tplc="04090017" w:tentative="1">
      <w:start w:val="1"/>
      <w:numFmt w:val="aiueoFullWidth"/>
      <w:lvlText w:val="(%8)"/>
      <w:lvlJc w:val="left"/>
      <w:pPr>
        <w:tabs>
          <w:tab w:val="num" w:pos="3752"/>
        </w:tabs>
        <w:ind w:left="3752" w:hanging="420"/>
      </w:pPr>
    </w:lvl>
    <w:lvl w:ilvl="8" w:tplc="04090011" w:tentative="1">
      <w:start w:val="1"/>
      <w:numFmt w:val="decimalEnclosedCircle"/>
      <w:lvlText w:val="%9"/>
      <w:lvlJc w:val="left"/>
      <w:pPr>
        <w:tabs>
          <w:tab w:val="num" w:pos="4172"/>
        </w:tabs>
        <w:ind w:left="4172" w:hanging="420"/>
      </w:pPr>
    </w:lvl>
  </w:abstractNum>
  <w:abstractNum w:abstractNumId="16" w15:restartNumberingAfterBreak="0">
    <w:nsid w:val="59FF6355"/>
    <w:multiLevelType w:val="hybridMultilevel"/>
    <w:tmpl w:val="B582E55A"/>
    <w:lvl w:ilvl="0" w:tplc="63C84452">
      <w:start w:val="1"/>
      <w:numFmt w:val="decimal"/>
      <w:lvlText w:val="%1)"/>
      <w:lvlJc w:val="left"/>
      <w:pPr>
        <w:tabs>
          <w:tab w:val="num" w:pos="560"/>
        </w:tabs>
        <w:ind w:left="560" w:hanging="360"/>
      </w:pPr>
      <w:rPr>
        <w:rFonts w:hint="eastAsia"/>
      </w:rPr>
    </w:lvl>
    <w:lvl w:ilvl="1" w:tplc="5CE63AFE">
      <w:start w:val="1"/>
      <w:numFmt w:val="decimal"/>
      <w:lvlText w:val="%2)"/>
      <w:lvlJc w:val="left"/>
      <w:pPr>
        <w:tabs>
          <w:tab w:val="num" w:pos="980"/>
        </w:tabs>
        <w:ind w:left="980" w:hanging="36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7" w15:restartNumberingAfterBreak="0">
    <w:nsid w:val="60C7097B"/>
    <w:multiLevelType w:val="hybridMultilevel"/>
    <w:tmpl w:val="54F6B5BC"/>
    <w:lvl w:ilvl="0" w:tplc="258823D8">
      <w:start w:val="1"/>
      <w:numFmt w:val="decimal"/>
      <w:lvlText w:val="%1."/>
      <w:lvlJc w:val="center"/>
      <w:pPr>
        <w:tabs>
          <w:tab w:val="num" w:pos="289"/>
        </w:tabs>
        <w:ind w:left="0" w:firstLine="288"/>
      </w:pPr>
      <w:rPr>
        <w:rFonts w:hint="eastAsia"/>
      </w:rPr>
    </w:lvl>
    <w:lvl w:ilvl="1" w:tplc="8D0EF2CE">
      <w:start w:val="2"/>
      <w:numFmt w:val="decimal"/>
      <w:lvlText w:val="%2)"/>
      <w:lvlJc w:val="left"/>
      <w:pPr>
        <w:tabs>
          <w:tab w:val="num" w:pos="840"/>
        </w:tabs>
        <w:ind w:left="840" w:hanging="420"/>
      </w:pPr>
      <w:rPr>
        <w:rFonts w:hint="eastAsia"/>
      </w:rPr>
    </w:lvl>
    <w:lvl w:ilvl="2" w:tplc="964C8C7C">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08525A"/>
    <w:multiLevelType w:val="hybridMultilevel"/>
    <w:tmpl w:val="DE62D996"/>
    <w:lvl w:ilvl="0" w:tplc="9E92BD9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D674E6D"/>
    <w:multiLevelType w:val="hybridMultilevel"/>
    <w:tmpl w:val="DC2C0C0A"/>
    <w:lvl w:ilvl="0" w:tplc="258823D8">
      <w:start w:val="1"/>
      <w:numFmt w:val="decimal"/>
      <w:lvlText w:val="%1."/>
      <w:lvlJc w:val="center"/>
      <w:pPr>
        <w:tabs>
          <w:tab w:val="num" w:pos="221"/>
        </w:tabs>
        <w:ind w:left="-68" w:firstLine="288"/>
      </w:pPr>
      <w:rPr>
        <w:rFonts w:hint="eastAsia"/>
      </w:rPr>
    </w:lvl>
    <w:lvl w:ilvl="1" w:tplc="04090017" w:tentative="1">
      <w:start w:val="1"/>
      <w:numFmt w:val="aiueoFullWidth"/>
      <w:lvlText w:val="(%2)"/>
      <w:lvlJc w:val="left"/>
      <w:pPr>
        <w:tabs>
          <w:tab w:val="num" w:pos="772"/>
        </w:tabs>
        <w:ind w:left="772" w:hanging="420"/>
      </w:pPr>
    </w:lvl>
    <w:lvl w:ilvl="2" w:tplc="04090011" w:tentative="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12"/>
        </w:tabs>
        <w:ind w:left="1612" w:hanging="420"/>
      </w:pPr>
    </w:lvl>
    <w:lvl w:ilvl="4" w:tplc="04090017" w:tentative="1">
      <w:start w:val="1"/>
      <w:numFmt w:val="aiueoFullWidth"/>
      <w:lvlText w:val="(%5)"/>
      <w:lvlJc w:val="left"/>
      <w:pPr>
        <w:tabs>
          <w:tab w:val="num" w:pos="2032"/>
        </w:tabs>
        <w:ind w:left="2032" w:hanging="420"/>
      </w:pPr>
    </w:lvl>
    <w:lvl w:ilvl="5" w:tplc="04090011" w:tentative="1">
      <w:start w:val="1"/>
      <w:numFmt w:val="decimalEnclosedCircle"/>
      <w:lvlText w:val="%6"/>
      <w:lvlJc w:val="left"/>
      <w:pPr>
        <w:tabs>
          <w:tab w:val="num" w:pos="2452"/>
        </w:tabs>
        <w:ind w:left="2452" w:hanging="420"/>
      </w:pPr>
    </w:lvl>
    <w:lvl w:ilvl="6" w:tplc="0409000F" w:tentative="1">
      <w:start w:val="1"/>
      <w:numFmt w:val="decimal"/>
      <w:lvlText w:val="%7."/>
      <w:lvlJc w:val="left"/>
      <w:pPr>
        <w:tabs>
          <w:tab w:val="num" w:pos="2872"/>
        </w:tabs>
        <w:ind w:left="2872" w:hanging="420"/>
      </w:pPr>
    </w:lvl>
    <w:lvl w:ilvl="7" w:tplc="04090017" w:tentative="1">
      <w:start w:val="1"/>
      <w:numFmt w:val="aiueoFullWidth"/>
      <w:lvlText w:val="(%8)"/>
      <w:lvlJc w:val="left"/>
      <w:pPr>
        <w:tabs>
          <w:tab w:val="num" w:pos="3292"/>
        </w:tabs>
        <w:ind w:left="3292" w:hanging="420"/>
      </w:pPr>
    </w:lvl>
    <w:lvl w:ilvl="8" w:tplc="04090011" w:tentative="1">
      <w:start w:val="1"/>
      <w:numFmt w:val="decimalEnclosedCircle"/>
      <w:lvlText w:val="%9"/>
      <w:lvlJc w:val="left"/>
      <w:pPr>
        <w:tabs>
          <w:tab w:val="num" w:pos="3712"/>
        </w:tabs>
        <w:ind w:left="3712" w:hanging="420"/>
      </w:pPr>
    </w:lvl>
  </w:abstractNum>
  <w:abstractNum w:abstractNumId="22"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0B75FC0"/>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num w:numId="1" w16cid:durableId="1637224119">
    <w:abstractNumId w:val="8"/>
  </w:num>
  <w:num w:numId="2" w16cid:durableId="1428891702">
    <w:abstractNumId w:val="4"/>
  </w:num>
  <w:num w:numId="3" w16cid:durableId="534083228">
    <w:abstractNumId w:val="18"/>
  </w:num>
  <w:num w:numId="4" w16cid:durableId="182518205">
    <w:abstractNumId w:val="17"/>
  </w:num>
  <w:num w:numId="5" w16cid:durableId="637760856">
    <w:abstractNumId w:val="20"/>
  </w:num>
  <w:num w:numId="6" w16cid:durableId="391539608">
    <w:abstractNumId w:val="10"/>
  </w:num>
  <w:num w:numId="7" w16cid:durableId="2095736926">
    <w:abstractNumId w:val="14"/>
  </w:num>
  <w:num w:numId="8" w16cid:durableId="444734734">
    <w:abstractNumId w:val="22"/>
  </w:num>
  <w:num w:numId="9" w16cid:durableId="1577547363">
    <w:abstractNumId w:val="3"/>
  </w:num>
  <w:num w:numId="10" w16cid:durableId="1096293526">
    <w:abstractNumId w:val="2"/>
  </w:num>
  <w:num w:numId="11" w16cid:durableId="85081239">
    <w:abstractNumId w:val="13"/>
  </w:num>
  <w:num w:numId="12" w16cid:durableId="1022315075">
    <w:abstractNumId w:val="21"/>
  </w:num>
  <w:num w:numId="13" w16cid:durableId="107435429">
    <w:abstractNumId w:val="7"/>
  </w:num>
  <w:num w:numId="14" w16cid:durableId="1152142291">
    <w:abstractNumId w:val="12"/>
  </w:num>
  <w:num w:numId="15" w16cid:durableId="1938631158">
    <w:abstractNumId w:val="6"/>
  </w:num>
  <w:num w:numId="16" w16cid:durableId="1367564848">
    <w:abstractNumId w:val="1"/>
  </w:num>
  <w:num w:numId="17" w16cid:durableId="1109468856">
    <w:abstractNumId w:val="23"/>
  </w:num>
  <w:num w:numId="18" w16cid:durableId="450516165">
    <w:abstractNumId w:val="9"/>
  </w:num>
  <w:num w:numId="19" w16cid:durableId="193857758">
    <w:abstractNumId w:val="5"/>
  </w:num>
  <w:num w:numId="20" w16cid:durableId="984969816">
    <w:abstractNumId w:val="0"/>
  </w:num>
  <w:num w:numId="21" w16cid:durableId="923995792">
    <w:abstractNumId w:val="11"/>
  </w:num>
  <w:num w:numId="22" w16cid:durableId="1294098471">
    <w:abstractNumId w:val="16"/>
  </w:num>
  <w:num w:numId="23" w16cid:durableId="1883904933">
    <w:abstractNumId w:val="19"/>
  </w:num>
  <w:num w:numId="24" w16cid:durableId="5450654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90179"/>
    <w:rsid w:val="00004C81"/>
    <w:rsid w:val="00004FEF"/>
    <w:rsid w:val="00022CA9"/>
    <w:rsid w:val="0005373E"/>
    <w:rsid w:val="000569C2"/>
    <w:rsid w:val="00070B41"/>
    <w:rsid w:val="000739A7"/>
    <w:rsid w:val="00073D89"/>
    <w:rsid w:val="000744DB"/>
    <w:rsid w:val="00075BE0"/>
    <w:rsid w:val="00081C5B"/>
    <w:rsid w:val="000A0381"/>
    <w:rsid w:val="000A3F8B"/>
    <w:rsid w:val="000A7208"/>
    <w:rsid w:val="000A7CD8"/>
    <w:rsid w:val="000D400B"/>
    <w:rsid w:val="000E0B11"/>
    <w:rsid w:val="000F1BAB"/>
    <w:rsid w:val="00105E3B"/>
    <w:rsid w:val="00106C07"/>
    <w:rsid w:val="001222F0"/>
    <w:rsid w:val="0012413E"/>
    <w:rsid w:val="001264C2"/>
    <w:rsid w:val="0013473C"/>
    <w:rsid w:val="0014653D"/>
    <w:rsid w:val="00146563"/>
    <w:rsid w:val="00163BE0"/>
    <w:rsid w:val="001725C8"/>
    <w:rsid w:val="00195C6A"/>
    <w:rsid w:val="001B1A34"/>
    <w:rsid w:val="001B690B"/>
    <w:rsid w:val="001F7DDE"/>
    <w:rsid w:val="00205542"/>
    <w:rsid w:val="0021330B"/>
    <w:rsid w:val="002209CC"/>
    <w:rsid w:val="00251ABA"/>
    <w:rsid w:val="00276329"/>
    <w:rsid w:val="00276D85"/>
    <w:rsid w:val="002A189E"/>
    <w:rsid w:val="002A641F"/>
    <w:rsid w:val="002B6074"/>
    <w:rsid w:val="002C5EDB"/>
    <w:rsid w:val="002F5EBB"/>
    <w:rsid w:val="00315D8D"/>
    <w:rsid w:val="00325E80"/>
    <w:rsid w:val="00327825"/>
    <w:rsid w:val="00332603"/>
    <w:rsid w:val="00347B4C"/>
    <w:rsid w:val="003773D2"/>
    <w:rsid w:val="003803EA"/>
    <w:rsid w:val="00383D9E"/>
    <w:rsid w:val="003926E7"/>
    <w:rsid w:val="003979E7"/>
    <w:rsid w:val="003F0C7D"/>
    <w:rsid w:val="003F7DD6"/>
    <w:rsid w:val="0040453B"/>
    <w:rsid w:val="00416F35"/>
    <w:rsid w:val="00417791"/>
    <w:rsid w:val="00426468"/>
    <w:rsid w:val="00426BC3"/>
    <w:rsid w:val="004445D4"/>
    <w:rsid w:val="0045078D"/>
    <w:rsid w:val="00454CB7"/>
    <w:rsid w:val="004772B0"/>
    <w:rsid w:val="004B12A0"/>
    <w:rsid w:val="004B70BC"/>
    <w:rsid w:val="004C0CC4"/>
    <w:rsid w:val="004C2C72"/>
    <w:rsid w:val="004C357D"/>
    <w:rsid w:val="004D120B"/>
    <w:rsid w:val="004D6648"/>
    <w:rsid w:val="005016AD"/>
    <w:rsid w:val="00502761"/>
    <w:rsid w:val="005074AD"/>
    <w:rsid w:val="005121C1"/>
    <w:rsid w:val="00517B75"/>
    <w:rsid w:val="00546D43"/>
    <w:rsid w:val="00550E83"/>
    <w:rsid w:val="00562453"/>
    <w:rsid w:val="0057276D"/>
    <w:rsid w:val="005916A5"/>
    <w:rsid w:val="005B1E58"/>
    <w:rsid w:val="005E5D11"/>
    <w:rsid w:val="005F05B0"/>
    <w:rsid w:val="0060667F"/>
    <w:rsid w:val="0061444E"/>
    <w:rsid w:val="00616E46"/>
    <w:rsid w:val="00633C6F"/>
    <w:rsid w:val="00642DED"/>
    <w:rsid w:val="00646AF7"/>
    <w:rsid w:val="00647237"/>
    <w:rsid w:val="00654127"/>
    <w:rsid w:val="0065429F"/>
    <w:rsid w:val="00690199"/>
    <w:rsid w:val="006A45EE"/>
    <w:rsid w:val="006B0979"/>
    <w:rsid w:val="006C47A1"/>
    <w:rsid w:val="006D2EE3"/>
    <w:rsid w:val="00704030"/>
    <w:rsid w:val="00721770"/>
    <w:rsid w:val="00725E64"/>
    <w:rsid w:val="00730323"/>
    <w:rsid w:val="00734A97"/>
    <w:rsid w:val="00750CC6"/>
    <w:rsid w:val="00752C51"/>
    <w:rsid w:val="00771A8C"/>
    <w:rsid w:val="007856DC"/>
    <w:rsid w:val="007871E1"/>
    <w:rsid w:val="00794DE0"/>
    <w:rsid w:val="00796728"/>
    <w:rsid w:val="007D1A95"/>
    <w:rsid w:val="007F0911"/>
    <w:rsid w:val="00813EAE"/>
    <w:rsid w:val="00815B29"/>
    <w:rsid w:val="0085280E"/>
    <w:rsid w:val="008652D1"/>
    <w:rsid w:val="008666A4"/>
    <w:rsid w:val="008B544C"/>
    <w:rsid w:val="008C1233"/>
    <w:rsid w:val="008D0BE8"/>
    <w:rsid w:val="008D265A"/>
    <w:rsid w:val="009048D2"/>
    <w:rsid w:val="00916C68"/>
    <w:rsid w:val="00931D00"/>
    <w:rsid w:val="00944F0B"/>
    <w:rsid w:val="00964E56"/>
    <w:rsid w:val="00990179"/>
    <w:rsid w:val="009C127A"/>
    <w:rsid w:val="009C17D3"/>
    <w:rsid w:val="009C6903"/>
    <w:rsid w:val="009C7A6B"/>
    <w:rsid w:val="009D19CB"/>
    <w:rsid w:val="009D5CC1"/>
    <w:rsid w:val="009E3360"/>
    <w:rsid w:val="009F34EA"/>
    <w:rsid w:val="009F5199"/>
    <w:rsid w:val="009F698F"/>
    <w:rsid w:val="00A555B0"/>
    <w:rsid w:val="00A61937"/>
    <w:rsid w:val="00A6633F"/>
    <w:rsid w:val="00A7395C"/>
    <w:rsid w:val="00A83736"/>
    <w:rsid w:val="00A94BAC"/>
    <w:rsid w:val="00AB3A07"/>
    <w:rsid w:val="00AB5035"/>
    <w:rsid w:val="00AC5332"/>
    <w:rsid w:val="00AF3777"/>
    <w:rsid w:val="00AF3FBE"/>
    <w:rsid w:val="00B040A5"/>
    <w:rsid w:val="00B0649D"/>
    <w:rsid w:val="00B21266"/>
    <w:rsid w:val="00B5393D"/>
    <w:rsid w:val="00B70DBE"/>
    <w:rsid w:val="00B739E1"/>
    <w:rsid w:val="00BA4861"/>
    <w:rsid w:val="00BB7B88"/>
    <w:rsid w:val="00BF23B8"/>
    <w:rsid w:val="00BF4606"/>
    <w:rsid w:val="00C0297F"/>
    <w:rsid w:val="00C2439D"/>
    <w:rsid w:val="00C26031"/>
    <w:rsid w:val="00C26DA5"/>
    <w:rsid w:val="00C40B9F"/>
    <w:rsid w:val="00C62274"/>
    <w:rsid w:val="00C64B88"/>
    <w:rsid w:val="00C73AEA"/>
    <w:rsid w:val="00C7679A"/>
    <w:rsid w:val="00C772D9"/>
    <w:rsid w:val="00C81AB3"/>
    <w:rsid w:val="00CC5CA3"/>
    <w:rsid w:val="00CD17CF"/>
    <w:rsid w:val="00CF36D2"/>
    <w:rsid w:val="00D101C0"/>
    <w:rsid w:val="00D12D18"/>
    <w:rsid w:val="00D16DD1"/>
    <w:rsid w:val="00D17D8E"/>
    <w:rsid w:val="00D57EC8"/>
    <w:rsid w:val="00D67DCE"/>
    <w:rsid w:val="00D726F1"/>
    <w:rsid w:val="00D82909"/>
    <w:rsid w:val="00DC1B4B"/>
    <w:rsid w:val="00DD751A"/>
    <w:rsid w:val="00DE0F90"/>
    <w:rsid w:val="00DE7212"/>
    <w:rsid w:val="00DF4C2B"/>
    <w:rsid w:val="00DF634A"/>
    <w:rsid w:val="00DF6A23"/>
    <w:rsid w:val="00E07095"/>
    <w:rsid w:val="00E15A92"/>
    <w:rsid w:val="00E1663C"/>
    <w:rsid w:val="00E21FF9"/>
    <w:rsid w:val="00E227B2"/>
    <w:rsid w:val="00E32D1D"/>
    <w:rsid w:val="00E33A58"/>
    <w:rsid w:val="00E61E2B"/>
    <w:rsid w:val="00E6508F"/>
    <w:rsid w:val="00E81EDF"/>
    <w:rsid w:val="00E87014"/>
    <w:rsid w:val="00EA573D"/>
    <w:rsid w:val="00EA6224"/>
    <w:rsid w:val="00EC32AB"/>
    <w:rsid w:val="00ED161E"/>
    <w:rsid w:val="00EF1EB1"/>
    <w:rsid w:val="00F034B5"/>
    <w:rsid w:val="00F227C7"/>
    <w:rsid w:val="00F458A7"/>
    <w:rsid w:val="00F91EE0"/>
    <w:rsid w:val="00FA4104"/>
    <w:rsid w:val="00FB6943"/>
    <w:rsid w:val="00FC1557"/>
    <w:rsid w:val="00FE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ABB8E2D"/>
  <w15:chartTrackingRefBased/>
  <w15:docId w15:val="{EF53ADB5-B3C3-46EB-A25F-F68CABCF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qFormat/>
    <w:pPr>
      <w:keepNext/>
      <w:spacing w:line="300" w:lineRule="exact"/>
      <w:jc w:val="left"/>
      <w:outlineLvl w:val="0"/>
    </w:pPr>
    <w:rPr>
      <w:rFonts w:ascii="ＭＳ ゴシック" w:eastAsia="ＭＳ ゴシック" w:hAnsi="ＭＳ ゴシック"/>
      <w:bCs/>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10">
    <w:name w:val="1."/>
    <w:basedOn w:val="a"/>
    <w:semiHidden/>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semiHidden/>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6">
    <w:name w:val="Ⅰ文章"/>
    <w:basedOn w:val="a"/>
    <w:semiHidden/>
    <w:pPr>
      <w:spacing w:line="320" w:lineRule="atLeast"/>
      <w:ind w:leftChars="100" w:left="210" w:firstLineChars="100" w:firstLine="220"/>
    </w:pPr>
    <w:rPr>
      <w:kern w:val="2"/>
      <w:sz w:val="22"/>
      <w:szCs w:val="24"/>
    </w:rPr>
  </w:style>
  <w:style w:type="paragraph" w:customStyle="1" w:styleId="a7">
    <w:name w:val="表の中のスタイル"/>
    <w:basedOn w:val="a"/>
    <w:semiHidden/>
    <w:pPr>
      <w:autoSpaceDE w:val="0"/>
      <w:autoSpaceDN w:val="0"/>
      <w:spacing w:line="320" w:lineRule="exact"/>
      <w:jc w:val="center"/>
      <w:textAlignment w:val="bottom"/>
    </w:pPr>
    <w:rPr>
      <w:kern w:val="2"/>
      <w:sz w:val="22"/>
      <w:szCs w:val="24"/>
    </w:rPr>
  </w:style>
  <w:style w:type="paragraph" w:customStyle="1" w:styleId="a8">
    <w:name w:val="Ⅰ"/>
    <w:next w:val="10"/>
    <w:pPr>
      <w:snapToGrid w:val="0"/>
    </w:pPr>
    <w:rPr>
      <w:rFonts w:ascii="ＭＳ ゴシック" w:eastAsia="ＭＳ ゴシック" w:hAnsi="ＭＳ ゴシック"/>
      <w:b/>
      <w:color w:val="000000"/>
      <w:kern w:val="2"/>
      <w:sz w:val="21"/>
      <w:szCs w:val="21"/>
    </w:rPr>
  </w:style>
  <w:style w:type="paragraph" w:customStyle="1" w:styleId="12">
    <w:name w:val="Ⅰ1"/>
    <w:basedOn w:val="a6"/>
    <w:next w:val="10"/>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0">
    <w:name w:val="Ⅰ1.1"/>
    <w:basedOn w:val="a6"/>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a">
    <w:name w:val="Ⅰ1.1a)"/>
    <w:basedOn w:val="a6"/>
    <w:pPr>
      <w:snapToGrid w:val="0"/>
      <w:spacing w:line="240" w:lineRule="auto"/>
      <w:ind w:left="200" w:rightChars="50" w:right="50" w:hangingChars="100" w:hanging="100"/>
    </w:pPr>
    <w:rPr>
      <w:rFonts w:ascii="ＭＳ 明朝" w:hAnsi="ＭＳ 明朝"/>
      <w:color w:val="000000"/>
      <w:sz w:val="21"/>
      <w:szCs w:val="21"/>
    </w:rPr>
  </w:style>
  <w:style w:type="paragraph" w:customStyle="1" w:styleId="a9">
    <w:name w:val="文章"/>
    <w:basedOn w:val="a6"/>
    <w:pPr>
      <w:snapToGrid w:val="0"/>
      <w:spacing w:line="240" w:lineRule="auto"/>
      <w:ind w:left="100" w:rightChars="50" w:right="50" w:firstLine="100"/>
    </w:pPr>
    <w:rPr>
      <w:rFonts w:ascii="ＭＳ 明朝" w:hAnsi="ＭＳ 明朝"/>
      <w:color w:val="000000"/>
      <w:sz w:val="21"/>
      <w:szCs w:val="21"/>
    </w:rPr>
  </w:style>
  <w:style w:type="paragraph" w:customStyle="1" w:styleId="11a1">
    <w:name w:val="Ⅰ1.1a)1)"/>
    <w:basedOn w:val="a6"/>
    <w:pPr>
      <w:snapToGrid w:val="0"/>
      <w:spacing w:line="240" w:lineRule="auto"/>
      <w:ind w:leftChars="200" w:left="300" w:rightChars="50" w:right="50" w:hangingChars="100" w:hanging="100"/>
    </w:pPr>
    <w:rPr>
      <w:rFonts w:ascii="ＭＳ 明朝" w:hAnsi="ＭＳ 明朝"/>
      <w:color w:val="000000"/>
      <w:sz w:val="21"/>
      <w:szCs w:val="21"/>
    </w:rPr>
  </w:style>
  <w:style w:type="character" w:customStyle="1" w:styleId="aa">
    <w:name w:val="Ⅰ文章 (文字)"/>
    <w:rPr>
      <w:rFonts w:ascii="Century" w:eastAsia="ＭＳ 明朝" w:hAnsi="Century"/>
      <w:kern w:val="2"/>
      <w:sz w:val="22"/>
      <w:szCs w:val="24"/>
      <w:lang w:val="en-US" w:eastAsia="ja-JP" w:bidi="ar-SA"/>
    </w:rPr>
  </w:style>
  <w:style w:type="character" w:customStyle="1" w:styleId="11a0">
    <w:name w:val="Ⅰ1.1a) (文字)"/>
    <w:rPr>
      <w:rFonts w:ascii="ＭＳ 明朝" w:eastAsia="ＭＳ 明朝" w:hAnsi="ＭＳ 明朝"/>
      <w:color w:val="000000"/>
      <w:kern w:val="2"/>
      <w:sz w:val="21"/>
      <w:szCs w:val="21"/>
      <w:lang w:val="en-US" w:eastAsia="ja-JP" w:bidi="ar-SA"/>
    </w:rPr>
  </w:style>
  <w:style w:type="paragraph" w:customStyle="1" w:styleId="11a10">
    <w:name w:val="Ⅰ1.1a)1)①"/>
    <w:basedOn w:val="11a1"/>
    <w:pPr>
      <w:ind w:leftChars="300" w:left="400"/>
    </w:pPr>
  </w:style>
  <w:style w:type="paragraph" w:customStyle="1" w:styleId="11a11">
    <w:name w:val="Ⅰ1.1a)1)①ⅰ)"/>
    <w:basedOn w:val="11a1"/>
    <w:pPr>
      <w:ind w:leftChars="400" w:left="500"/>
    </w:pPr>
  </w:style>
  <w:style w:type="character" w:customStyle="1" w:styleId="11a12">
    <w:name w:val="Ⅰ1.1a)1) (文字)"/>
    <w:rPr>
      <w:rFonts w:ascii="ＭＳ 明朝" w:eastAsia="ＭＳ 明朝" w:hAnsi="ＭＳ 明朝"/>
      <w:color w:val="000000"/>
      <w:kern w:val="2"/>
      <w:sz w:val="21"/>
      <w:szCs w:val="21"/>
      <w:lang w:val="en-US" w:eastAsia="ja-JP" w:bidi="ar-SA"/>
    </w:rPr>
  </w:style>
  <w:style w:type="character" w:customStyle="1" w:styleId="11a13">
    <w:name w:val="Ⅰ1.1a)1)①ⅰ) (文字)"/>
    <w:rPr>
      <w:rFonts w:ascii="ＭＳ 明朝" w:eastAsia="ＭＳ 明朝" w:hAnsi="ＭＳ 明朝"/>
      <w:color w:val="000000"/>
      <w:kern w:val="2"/>
      <w:sz w:val="21"/>
      <w:szCs w:val="21"/>
      <w:lang w:val="en-US" w:eastAsia="ja-JP" w:bidi="ar-SA"/>
    </w:rPr>
  </w:style>
  <w:style w:type="paragraph" w:customStyle="1" w:styleId="ab">
    <w:name w:val="（注)"/>
    <w:basedOn w:val="a"/>
    <w:pPr>
      <w:kinsoku w:val="0"/>
      <w:wordWrap w:val="0"/>
      <w:autoSpaceDE w:val="0"/>
      <w:autoSpaceDN w:val="0"/>
      <w:adjustRightInd w:val="0"/>
      <w:spacing w:line="220" w:lineRule="exact"/>
      <w:ind w:leftChars="200" w:left="920" w:hangingChars="300" w:hanging="480"/>
      <w:jc w:val="left"/>
      <w:textAlignment w:val="bottom"/>
    </w:pPr>
    <w:rPr>
      <w:rFonts w:ascii="ＭＳ 明朝" w:hAnsi="ＭＳ 明朝"/>
      <w:sz w:val="16"/>
    </w:rPr>
  </w:style>
  <w:style w:type="paragraph" w:customStyle="1" w:styleId="Default">
    <w:name w:val="Default"/>
    <w:semiHidden/>
    <w:pPr>
      <w:widowControl w:val="0"/>
      <w:autoSpaceDE w:val="0"/>
      <w:autoSpaceDN w:val="0"/>
      <w:adjustRightInd w:val="0"/>
    </w:pPr>
    <w:rPr>
      <w:rFonts w:ascii="ＭＳ 明朝" w:cs="ＭＳ 明朝"/>
      <w:color w:val="000000"/>
      <w:sz w:val="24"/>
      <w:szCs w:val="24"/>
    </w:rPr>
  </w:style>
  <w:style w:type="character" w:customStyle="1" w:styleId="13">
    <w:name w:val="Ⅰ1 (文字)"/>
    <w:rPr>
      <w:rFonts w:ascii="ＭＳ ゴシック" w:eastAsia="ＭＳ ゴシック" w:hAnsi="ＭＳ ゴシック"/>
      <w:b/>
      <w:color w:val="000000"/>
      <w:kern w:val="2"/>
      <w:sz w:val="21"/>
      <w:szCs w:val="21"/>
      <w:lang w:val="en-US" w:eastAsia="ja-JP" w:bidi="ar-SA"/>
    </w:rPr>
  </w:style>
  <w:style w:type="paragraph" w:customStyle="1" w:styleId="ac">
    <w:name w:val="表の題名"/>
    <w:basedOn w:val="a"/>
    <w:semiHidden/>
    <w:pPr>
      <w:widowControl/>
      <w:tabs>
        <w:tab w:val="left" w:pos="770"/>
        <w:tab w:val="left" w:pos="6710"/>
        <w:tab w:val="left" w:pos="10595"/>
      </w:tabs>
      <w:kinsoku w:val="0"/>
      <w:autoSpaceDE w:val="0"/>
      <w:autoSpaceDN w:val="0"/>
      <w:adjustRightInd w:val="0"/>
      <w:spacing w:beforeLines="50" w:before="120" w:line="260" w:lineRule="exact"/>
      <w:ind w:firstLineChars="100" w:firstLine="200"/>
      <w:jc w:val="left"/>
      <w:textAlignment w:val="bottom"/>
    </w:pPr>
    <w:rPr>
      <w:rFonts w:ascii="ＭＳ 明朝" w:hAnsi="ＭＳ 明朝"/>
    </w:rPr>
  </w:style>
  <w:style w:type="paragraph" w:customStyle="1" w:styleId="14">
    <w:name w:val="(1)本文"/>
    <w:basedOn w:val="a"/>
    <w:semiHidden/>
    <w:pPr>
      <w:kinsoku w:val="0"/>
      <w:wordWrap w:val="0"/>
      <w:autoSpaceDE w:val="0"/>
      <w:autoSpaceDN w:val="0"/>
      <w:adjustRightInd w:val="0"/>
      <w:spacing w:line="260" w:lineRule="exact"/>
      <w:ind w:leftChars="150" w:left="330" w:firstLineChars="100" w:firstLine="200"/>
      <w:jc w:val="left"/>
      <w:textAlignment w:val="baseline"/>
    </w:pPr>
    <w:rPr>
      <w:rFonts w:ascii="ＭＳ 明朝" w:hAnsi="ＭＳ 明朝"/>
    </w:rPr>
  </w:style>
  <w:style w:type="paragraph" w:styleId="30">
    <w:name w:val="Body Text Indent 3"/>
    <w:basedOn w:val="a"/>
    <w:semiHidden/>
    <w:pPr>
      <w:tabs>
        <w:tab w:val="left" w:pos="0"/>
        <w:tab w:val="left" w:pos="105"/>
        <w:tab w:val="left" w:pos="945"/>
      </w:tabs>
      <w:spacing w:line="240" w:lineRule="exact"/>
      <w:ind w:left="420"/>
    </w:pPr>
    <w:rPr>
      <w:rFonts w:ascii="ＭＳ Ｐ明朝" w:hAnsi="ＭＳ 明朝"/>
      <w:szCs w:val="22"/>
    </w:rPr>
  </w:style>
  <w:style w:type="paragraph" w:customStyle="1" w:styleId="1a">
    <w:name w:val="Ⅰ1a)"/>
    <w:basedOn w:val="a"/>
    <w:semiHidden/>
    <w:pPr>
      <w:spacing w:before="60" w:line="320" w:lineRule="exact"/>
      <w:ind w:leftChars="100" w:left="420" w:hangingChars="100" w:hanging="210"/>
    </w:pPr>
    <w:rPr>
      <w:rFonts w:ascii="ＭＳ 明朝" w:hAnsi="ＭＳ 明朝"/>
      <w:kern w:val="2"/>
      <w:sz w:val="22"/>
      <w:szCs w:val="22"/>
    </w:rPr>
  </w:style>
  <w:style w:type="paragraph" w:customStyle="1" w:styleId="11a2">
    <w:name w:val="Ⅱ1.1a)"/>
    <w:basedOn w:val="a"/>
    <w:link w:val="11a3"/>
    <w:pPr>
      <w:spacing w:before="60" w:line="320" w:lineRule="exact"/>
      <w:ind w:leftChars="100" w:left="430" w:hangingChars="100" w:hanging="220"/>
    </w:pPr>
    <w:rPr>
      <w:rFonts w:ascii="ＭＳ 明朝" w:hAnsi="ＭＳ 明朝"/>
      <w:kern w:val="2"/>
      <w:sz w:val="22"/>
      <w:szCs w:val="22"/>
    </w:rPr>
  </w:style>
  <w:style w:type="paragraph" w:customStyle="1" w:styleId="111">
    <w:name w:val="Ⅱ1.1.1"/>
    <w:basedOn w:val="a"/>
    <w:semiHidden/>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a1">
    <w:name w:val="Ⅰ1a)1)"/>
    <w:basedOn w:val="a"/>
    <w:semiHidden/>
    <w:pPr>
      <w:spacing w:before="60" w:line="320" w:lineRule="exact"/>
      <w:ind w:leftChars="200" w:left="630" w:hangingChars="100" w:hanging="210"/>
    </w:pPr>
    <w:rPr>
      <w:kern w:val="2"/>
      <w:sz w:val="22"/>
      <w:szCs w:val="24"/>
    </w:rPr>
  </w:style>
  <w:style w:type="paragraph" w:customStyle="1" w:styleId="ad">
    <w:name w:val="Ⅱ最後の文章"/>
    <w:basedOn w:val="a"/>
    <w:semiHidden/>
    <w:pPr>
      <w:spacing w:line="300" w:lineRule="exact"/>
      <w:ind w:leftChars="200" w:left="200" w:firstLineChars="100" w:firstLine="100"/>
    </w:pPr>
    <w:rPr>
      <w:kern w:val="2"/>
      <w:sz w:val="22"/>
      <w:szCs w:val="22"/>
    </w:rPr>
  </w:style>
  <w:style w:type="paragraph" w:styleId="ae">
    <w:name w:val="Date"/>
    <w:basedOn w:val="a"/>
    <w:next w:val="a"/>
    <w:semiHidden/>
    <w:rPr>
      <w:kern w:val="2"/>
      <w:sz w:val="21"/>
      <w:szCs w:val="21"/>
    </w:rPr>
  </w:style>
  <w:style w:type="paragraph" w:customStyle="1" w:styleId="af">
    <w:name w:val="＜＞試験"/>
    <w:basedOn w:val="a"/>
    <w:semiHidden/>
    <w:pPr>
      <w:ind w:left="1049" w:hanging="221"/>
    </w:pPr>
    <w:rPr>
      <w:rFonts w:ascii="平成明朝" w:eastAsia="平成明朝" w:hAnsi="Times"/>
      <w:kern w:val="2"/>
      <w:sz w:val="21"/>
      <w:szCs w:val="21"/>
    </w:rPr>
  </w:style>
  <w:style w:type="paragraph" w:customStyle="1" w:styleId="af0">
    <w:name w:val="ⅰ）タイトル"/>
    <w:basedOn w:val="a"/>
    <w:semiHidden/>
    <w:pPr>
      <w:autoSpaceDE w:val="0"/>
      <w:autoSpaceDN w:val="0"/>
      <w:ind w:left="1344" w:hanging="431"/>
      <w:textAlignment w:val="bottom"/>
    </w:pPr>
    <w:rPr>
      <w:rFonts w:ascii="平成明朝" w:eastAsia="平成明朝" w:hAnsi="Times"/>
      <w:kern w:val="2"/>
      <w:sz w:val="21"/>
      <w:szCs w:val="21"/>
    </w:rPr>
  </w:style>
  <w:style w:type="paragraph" w:customStyle="1" w:styleId="af1">
    <w:name w:val="①タイトル"/>
    <w:basedOn w:val="a"/>
    <w:semiHidden/>
    <w:pPr>
      <w:widowControl/>
      <w:ind w:left="959" w:right="6" w:hanging="267"/>
    </w:pPr>
    <w:rPr>
      <w:rFonts w:ascii="平成明朝" w:eastAsia="平成明朝" w:hAnsi="Times"/>
      <w:spacing w:val="-10"/>
      <w:sz w:val="21"/>
      <w:szCs w:val="21"/>
    </w:rPr>
  </w:style>
  <w:style w:type="paragraph" w:customStyle="1" w:styleId="af2">
    <w:name w:val="表タイトル"/>
    <w:basedOn w:val="a"/>
    <w:pPr>
      <w:spacing w:beforeLines="50" w:before="169" w:line="320" w:lineRule="exact"/>
      <w:ind w:leftChars="200" w:left="420"/>
    </w:pPr>
    <w:rPr>
      <w:rFonts w:ascii="ＭＳ ゴシック" w:eastAsia="ＭＳ ゴシック" w:hAnsi="ＭＳ ゴシック"/>
      <w:kern w:val="2"/>
      <w:sz w:val="22"/>
      <w:szCs w:val="22"/>
    </w:rPr>
  </w:style>
  <w:style w:type="paragraph" w:customStyle="1" w:styleId="af3">
    <w:name w:val="注"/>
    <w:basedOn w:val="a"/>
    <w:semiHidden/>
    <w:pPr>
      <w:spacing w:line="320" w:lineRule="exact"/>
      <w:ind w:leftChars="100" w:left="630" w:hangingChars="200" w:hanging="420"/>
      <w:jc w:val="left"/>
    </w:pPr>
    <w:rPr>
      <w:kern w:val="2"/>
      <w:sz w:val="21"/>
      <w:szCs w:val="21"/>
    </w:rPr>
  </w:style>
  <w:style w:type="paragraph" w:customStyle="1" w:styleId="11a14">
    <w:name w:val="Ⅱ1.1a)1)"/>
    <w:basedOn w:val="a"/>
    <w:pPr>
      <w:spacing w:before="60" w:line="320" w:lineRule="exact"/>
      <w:ind w:leftChars="200" w:left="300" w:hangingChars="100" w:hanging="100"/>
    </w:pPr>
    <w:rPr>
      <w:rFonts w:ascii="ＭＳ 明朝" w:hAnsi="ＭＳ 明朝"/>
      <w:kern w:val="2"/>
      <w:sz w:val="22"/>
      <w:szCs w:val="22"/>
    </w:rPr>
  </w:style>
  <w:style w:type="paragraph" w:customStyle="1" w:styleId="af4">
    <w:name w:val="Ⅱ文章"/>
    <w:basedOn w:val="a"/>
    <w:pPr>
      <w:spacing w:line="300" w:lineRule="exact"/>
      <w:ind w:leftChars="200" w:left="420" w:firstLineChars="100" w:firstLine="220"/>
    </w:pPr>
    <w:rPr>
      <w:rFonts w:ascii="ＭＳ 明朝" w:hAnsi="ＭＳ 明朝"/>
      <w:kern w:val="2"/>
      <w:sz w:val="22"/>
      <w:szCs w:val="22"/>
    </w:rPr>
  </w:style>
  <w:style w:type="paragraph" w:styleId="af5">
    <w:name w:val="Block Text"/>
    <w:basedOn w:val="a"/>
    <w:semiHidden/>
    <w:pPr>
      <w:widowControl/>
      <w:ind w:left="848" w:right="7" w:hanging="420"/>
    </w:pPr>
    <w:rPr>
      <w:rFonts w:ascii="平成明朝" w:hAnsi="ＭＳ 明朝"/>
      <w:color w:val="FF0000"/>
      <w:kern w:val="2"/>
      <w:sz w:val="21"/>
      <w:szCs w:val="21"/>
    </w:rPr>
  </w:style>
  <w:style w:type="paragraph" w:customStyle="1" w:styleId="15">
    <w:name w:val="(1)"/>
    <w:basedOn w:val="a"/>
    <w:pPr>
      <w:keepNext/>
      <w:kinsoku w:val="0"/>
      <w:wordWrap w:val="0"/>
      <w:autoSpaceDE w:val="0"/>
      <w:autoSpaceDN w:val="0"/>
      <w:spacing w:line="260" w:lineRule="exact"/>
      <w:ind w:leftChars="50" w:left="300" w:hangingChars="100" w:hanging="200"/>
      <w:jc w:val="left"/>
      <w:textAlignment w:val="baseline"/>
    </w:pPr>
    <w:rPr>
      <w:rFonts w:ascii="ＭＳ 明朝" w:hAnsi="ＭＳ 明朝"/>
    </w:rPr>
  </w:style>
  <w:style w:type="character" w:customStyle="1" w:styleId="11a3">
    <w:name w:val="Ⅱ1.1a) (文字)"/>
    <w:link w:val="11a2"/>
    <w:rsid w:val="006C47A1"/>
    <w:rPr>
      <w:rFonts w:ascii="ＭＳ 明朝" w:hAnsi="ＭＳ 明朝"/>
      <w:kern w:val="2"/>
      <w:sz w:val="22"/>
      <w:szCs w:val="22"/>
    </w:rPr>
  </w:style>
  <w:style w:type="paragraph" w:customStyle="1" w:styleId="af6">
    <w:name w:val="注など"/>
    <w:basedOn w:val="1a"/>
    <w:rsid w:val="00EF1EB1"/>
    <w:rPr>
      <w:sz w:val="21"/>
      <w:szCs w:val="21"/>
    </w:rPr>
  </w:style>
  <w:style w:type="paragraph" w:styleId="af7">
    <w:name w:val="Balloon Text"/>
    <w:basedOn w:val="a"/>
    <w:link w:val="af8"/>
    <w:uiPriority w:val="99"/>
    <w:semiHidden/>
    <w:unhideWhenUsed/>
    <w:rsid w:val="001F7DDE"/>
    <w:rPr>
      <w:rFonts w:ascii="游ゴシック Light" w:eastAsia="游ゴシック Light" w:hAnsi="游ゴシック Light"/>
      <w:sz w:val="18"/>
      <w:szCs w:val="18"/>
    </w:rPr>
  </w:style>
  <w:style w:type="character" w:customStyle="1" w:styleId="af8">
    <w:name w:val="吹き出し (文字)"/>
    <w:link w:val="af7"/>
    <w:uiPriority w:val="99"/>
    <w:semiHidden/>
    <w:rsid w:val="001F7DDE"/>
    <w:rPr>
      <w:rFonts w:ascii="游ゴシック Light" w:eastAsia="游ゴシック Light" w:hAnsi="游ゴシック Light" w:cs="Times New Roman"/>
      <w:sz w:val="18"/>
      <w:szCs w:val="18"/>
    </w:rPr>
  </w:style>
  <w:style w:type="character" w:customStyle="1" w:styleId="a4">
    <w:name w:val="ヘッダー (文字)"/>
    <w:link w:val="a3"/>
    <w:rsid w:val="006A45EE"/>
  </w:style>
  <w:style w:type="paragraph" w:styleId="af9">
    <w:name w:val="Revision"/>
    <w:hidden/>
    <w:uiPriority w:val="99"/>
    <w:semiHidden/>
    <w:rsid w:val="00D57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A6AC0-7C02-44E0-9D60-37E2F2A3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1616</Words>
  <Characters>9214</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20250421</cp:revision>
  <dcterms:created xsi:type="dcterms:W3CDTF">2023-07-28T05:47:00Z</dcterms:created>
  <dcterms:modified xsi:type="dcterms:W3CDTF">2025-04-13T09:00:00Z</dcterms:modified>
</cp:coreProperties>
</file>