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237"/>
        <w:gridCol w:w="709"/>
        <w:gridCol w:w="709"/>
        <w:gridCol w:w="1559"/>
        <w:gridCol w:w="1134"/>
      </w:tblGrid>
      <w:tr w:rsidR="00AA46B2" w:rsidRPr="00AA46B2" w:rsidTr="004F0C69">
        <w:trPr>
          <w:cantSplit/>
          <w:trHeight w:val="20"/>
        </w:trPr>
        <w:tc>
          <w:tcPr>
            <w:tcW w:w="567" w:type="dxa"/>
          </w:tcPr>
          <w:p w:rsidR="00712DB0" w:rsidRPr="00AA46B2" w:rsidRDefault="00712DB0" w:rsidP="00712DB0">
            <w:pPr>
              <w:pStyle w:val="a6"/>
              <w:numPr>
                <w:ilvl w:val="0"/>
                <w:numId w:val="36"/>
              </w:numPr>
              <w:tabs>
                <w:tab w:val="clear" w:pos="4252"/>
                <w:tab w:val="clear" w:pos="8504"/>
              </w:tabs>
              <w:snapToGrid/>
              <w:jc w:val="center"/>
              <w:rPr>
                <w:noProof/>
              </w:rPr>
            </w:pPr>
            <w:bookmarkStart w:id="0" w:name="_GoBack"/>
            <w:bookmarkEnd w:id="0"/>
          </w:p>
        </w:tc>
        <w:tc>
          <w:tcPr>
            <w:tcW w:w="6237" w:type="dxa"/>
          </w:tcPr>
          <w:p w:rsidR="00712DB0" w:rsidRPr="00AA46B2" w:rsidRDefault="00712DB0" w:rsidP="00712DB0">
            <w:pPr>
              <w:pStyle w:val="ac"/>
              <w:spacing w:before="0" w:after="0"/>
              <w:rPr>
                <w:rFonts w:asciiTheme="majorEastAsia" w:eastAsiaTheme="majorEastAsia" w:hAnsiTheme="majorEastAsia"/>
                <w:sz w:val="22"/>
                <w:szCs w:val="22"/>
              </w:rPr>
            </w:pPr>
            <w:r w:rsidRPr="00AA46B2">
              <w:rPr>
                <w:rFonts w:asciiTheme="majorEastAsia" w:eastAsiaTheme="majorEastAsia" w:hAnsiTheme="majorEastAsia" w:hint="eastAsia"/>
                <w:sz w:val="22"/>
                <w:szCs w:val="22"/>
              </w:rPr>
              <w:t>第１章　総則</w:t>
            </w:r>
          </w:p>
        </w:tc>
        <w:tc>
          <w:tcPr>
            <w:tcW w:w="709" w:type="dxa"/>
            <w:tcBorders>
              <w:tl2br w:val="nil"/>
              <w:tr2bl w:val="single" w:sz="4" w:space="0" w:color="auto"/>
            </w:tcBorders>
          </w:tcPr>
          <w:p w:rsidR="00712DB0" w:rsidRPr="00AA46B2" w:rsidRDefault="00712DB0" w:rsidP="00712DB0"/>
        </w:tc>
        <w:tc>
          <w:tcPr>
            <w:tcW w:w="709" w:type="dxa"/>
            <w:tcBorders>
              <w:tl2br w:val="nil"/>
              <w:tr2bl w:val="single" w:sz="4" w:space="0" w:color="auto"/>
            </w:tcBorders>
          </w:tcPr>
          <w:p w:rsidR="00712DB0" w:rsidRPr="00AA46B2" w:rsidRDefault="00712DB0" w:rsidP="008C179E">
            <w:pPr>
              <w:jc w:val="center"/>
            </w:pPr>
          </w:p>
        </w:tc>
        <w:tc>
          <w:tcPr>
            <w:tcW w:w="1559" w:type="dxa"/>
            <w:tcBorders>
              <w:tl2br w:val="nil"/>
              <w:tr2bl w:val="single" w:sz="4" w:space="0" w:color="auto"/>
            </w:tcBorders>
          </w:tcPr>
          <w:p w:rsidR="00712DB0" w:rsidRPr="00AA46B2" w:rsidRDefault="00712DB0" w:rsidP="00712DB0"/>
        </w:tc>
        <w:tc>
          <w:tcPr>
            <w:tcW w:w="1134" w:type="dxa"/>
            <w:tcBorders>
              <w:tl2br w:val="nil"/>
              <w:tr2bl w:val="single" w:sz="4" w:space="0" w:color="auto"/>
            </w:tcBorders>
          </w:tcPr>
          <w:p w:rsidR="00712DB0" w:rsidRPr="00AA46B2" w:rsidRDefault="00712DB0" w:rsidP="00712DB0"/>
        </w:tc>
      </w:tr>
      <w:tr w:rsidR="00AA46B2" w:rsidRPr="00AA46B2" w:rsidTr="004F0C69">
        <w:trPr>
          <w:cantSplit/>
          <w:trHeight w:val="20"/>
        </w:trPr>
        <w:tc>
          <w:tcPr>
            <w:tcW w:w="567" w:type="dxa"/>
          </w:tcPr>
          <w:p w:rsidR="00712DB0" w:rsidRPr="00AA46B2" w:rsidRDefault="00712DB0" w:rsidP="00712DB0">
            <w:pPr>
              <w:pStyle w:val="a6"/>
              <w:numPr>
                <w:ilvl w:val="0"/>
                <w:numId w:val="36"/>
              </w:numPr>
              <w:tabs>
                <w:tab w:val="clear" w:pos="4252"/>
                <w:tab w:val="clear" w:pos="8504"/>
              </w:tabs>
              <w:snapToGrid/>
              <w:jc w:val="center"/>
              <w:rPr>
                <w:noProof/>
              </w:rPr>
            </w:pPr>
          </w:p>
        </w:tc>
        <w:tc>
          <w:tcPr>
            <w:tcW w:w="6237" w:type="dxa"/>
          </w:tcPr>
          <w:p w:rsidR="00712DB0" w:rsidRPr="00AA46B2" w:rsidRDefault="00712DB0" w:rsidP="00712DB0">
            <w:pPr>
              <w:pStyle w:val="ac"/>
              <w:spacing w:before="0" w:after="0"/>
              <w:rPr>
                <w:rFonts w:asciiTheme="majorEastAsia" w:eastAsiaTheme="majorEastAsia" w:hAnsiTheme="majorEastAsia"/>
                <w:sz w:val="22"/>
                <w:szCs w:val="22"/>
              </w:rPr>
            </w:pPr>
            <w:r w:rsidRPr="00AA46B2">
              <w:rPr>
                <w:rFonts w:asciiTheme="majorEastAsia" w:eastAsiaTheme="majorEastAsia" w:hAnsiTheme="majorEastAsia" w:hint="eastAsia"/>
                <w:sz w:val="22"/>
                <w:szCs w:val="22"/>
              </w:rPr>
              <w:t>Ⅰ．総則</w:t>
            </w:r>
          </w:p>
        </w:tc>
        <w:tc>
          <w:tcPr>
            <w:tcW w:w="709" w:type="dxa"/>
            <w:tcBorders>
              <w:tl2br w:val="nil"/>
              <w:tr2bl w:val="single" w:sz="4" w:space="0" w:color="auto"/>
            </w:tcBorders>
          </w:tcPr>
          <w:p w:rsidR="00712DB0" w:rsidRPr="00AA46B2" w:rsidRDefault="00712DB0" w:rsidP="00712DB0"/>
        </w:tc>
        <w:tc>
          <w:tcPr>
            <w:tcW w:w="709" w:type="dxa"/>
            <w:tcBorders>
              <w:tl2br w:val="nil"/>
              <w:tr2bl w:val="single" w:sz="4" w:space="0" w:color="auto"/>
            </w:tcBorders>
          </w:tcPr>
          <w:p w:rsidR="00712DB0" w:rsidRPr="00AA46B2" w:rsidRDefault="00712DB0" w:rsidP="008C179E">
            <w:pPr>
              <w:jc w:val="center"/>
            </w:pPr>
          </w:p>
        </w:tc>
        <w:tc>
          <w:tcPr>
            <w:tcW w:w="1559" w:type="dxa"/>
            <w:tcBorders>
              <w:tl2br w:val="nil"/>
              <w:tr2bl w:val="single" w:sz="4" w:space="0" w:color="auto"/>
            </w:tcBorders>
          </w:tcPr>
          <w:p w:rsidR="00712DB0" w:rsidRPr="00AA46B2" w:rsidRDefault="00712DB0" w:rsidP="00712DB0"/>
        </w:tc>
        <w:tc>
          <w:tcPr>
            <w:tcW w:w="1134" w:type="dxa"/>
            <w:tcBorders>
              <w:tl2br w:val="nil"/>
              <w:tr2bl w:val="single" w:sz="4" w:space="0" w:color="auto"/>
            </w:tcBorders>
          </w:tcPr>
          <w:p w:rsidR="00712DB0" w:rsidRPr="00AA46B2" w:rsidRDefault="00712DB0" w:rsidP="00712DB0"/>
        </w:tc>
      </w:tr>
      <w:tr w:rsidR="00AA46B2" w:rsidRPr="00AA46B2" w:rsidTr="004F0C69">
        <w:trPr>
          <w:cantSplit/>
          <w:trHeight w:val="20"/>
        </w:trPr>
        <w:tc>
          <w:tcPr>
            <w:tcW w:w="567" w:type="dxa"/>
          </w:tcPr>
          <w:p w:rsidR="00712DB0" w:rsidRPr="00AA46B2" w:rsidRDefault="00712DB0" w:rsidP="00712DB0">
            <w:pPr>
              <w:pStyle w:val="a6"/>
              <w:numPr>
                <w:ilvl w:val="0"/>
                <w:numId w:val="36"/>
              </w:numPr>
              <w:tabs>
                <w:tab w:val="clear" w:pos="4252"/>
                <w:tab w:val="clear" w:pos="8504"/>
              </w:tabs>
              <w:snapToGrid/>
              <w:jc w:val="center"/>
              <w:rPr>
                <w:noProof/>
              </w:rPr>
            </w:pPr>
          </w:p>
        </w:tc>
        <w:tc>
          <w:tcPr>
            <w:tcW w:w="6237" w:type="dxa"/>
          </w:tcPr>
          <w:p w:rsidR="00712DB0" w:rsidRPr="00AA46B2" w:rsidRDefault="00712DB0" w:rsidP="00712DB0">
            <w:pPr>
              <w:pStyle w:val="ac"/>
              <w:spacing w:before="0" w:after="0"/>
              <w:rPr>
                <w:rFonts w:asciiTheme="majorEastAsia" w:eastAsiaTheme="majorEastAsia" w:hAnsiTheme="majorEastAsia"/>
                <w:sz w:val="22"/>
                <w:szCs w:val="22"/>
              </w:rPr>
            </w:pPr>
            <w:r w:rsidRPr="00AA46B2">
              <w:rPr>
                <w:rFonts w:asciiTheme="majorEastAsia" w:eastAsiaTheme="majorEastAsia" w:hAnsiTheme="majorEastAsia" w:hint="eastAsia"/>
                <w:sz w:val="22"/>
                <w:szCs w:val="22"/>
              </w:rPr>
              <w:t>第２章　性能基準</w:t>
            </w:r>
          </w:p>
        </w:tc>
        <w:tc>
          <w:tcPr>
            <w:tcW w:w="709" w:type="dxa"/>
            <w:tcBorders>
              <w:tl2br w:val="nil"/>
              <w:tr2bl w:val="single" w:sz="4" w:space="0" w:color="auto"/>
            </w:tcBorders>
          </w:tcPr>
          <w:p w:rsidR="00712DB0" w:rsidRPr="00AA46B2" w:rsidRDefault="00712DB0" w:rsidP="00712DB0"/>
        </w:tc>
        <w:tc>
          <w:tcPr>
            <w:tcW w:w="709" w:type="dxa"/>
            <w:tcBorders>
              <w:tl2br w:val="nil"/>
              <w:tr2bl w:val="single" w:sz="4" w:space="0" w:color="auto"/>
            </w:tcBorders>
          </w:tcPr>
          <w:p w:rsidR="00712DB0" w:rsidRPr="00AA46B2" w:rsidRDefault="00712DB0" w:rsidP="008C179E">
            <w:pPr>
              <w:jc w:val="center"/>
            </w:pPr>
          </w:p>
        </w:tc>
        <w:tc>
          <w:tcPr>
            <w:tcW w:w="1559" w:type="dxa"/>
            <w:tcBorders>
              <w:tl2br w:val="nil"/>
              <w:tr2bl w:val="single" w:sz="4" w:space="0" w:color="auto"/>
            </w:tcBorders>
          </w:tcPr>
          <w:p w:rsidR="00712DB0" w:rsidRPr="00AA46B2" w:rsidRDefault="00712DB0" w:rsidP="00712DB0"/>
        </w:tc>
        <w:tc>
          <w:tcPr>
            <w:tcW w:w="1134" w:type="dxa"/>
            <w:tcBorders>
              <w:tl2br w:val="nil"/>
              <w:tr2bl w:val="single" w:sz="4" w:space="0" w:color="auto"/>
            </w:tcBorders>
          </w:tcPr>
          <w:p w:rsidR="00712DB0" w:rsidRPr="00AA46B2" w:rsidRDefault="00712DB0" w:rsidP="00712DB0"/>
        </w:tc>
      </w:tr>
      <w:tr w:rsidR="00AA46B2" w:rsidRPr="00AA46B2" w:rsidTr="004F0C69">
        <w:trPr>
          <w:cantSplit/>
          <w:trHeight w:val="20"/>
        </w:trPr>
        <w:tc>
          <w:tcPr>
            <w:tcW w:w="567" w:type="dxa"/>
          </w:tcPr>
          <w:p w:rsidR="00183ECC" w:rsidRPr="00AA46B2" w:rsidRDefault="00183ECC">
            <w:pPr>
              <w:numPr>
                <w:ilvl w:val="0"/>
                <w:numId w:val="36"/>
              </w:numPr>
              <w:jc w:val="center"/>
            </w:pPr>
          </w:p>
        </w:tc>
        <w:tc>
          <w:tcPr>
            <w:tcW w:w="6237" w:type="dxa"/>
          </w:tcPr>
          <w:p w:rsidR="00712DB0" w:rsidRPr="00AA46B2" w:rsidRDefault="00712DB0" w:rsidP="00AF1713">
            <w:pPr>
              <w:pStyle w:val="12"/>
              <w:spacing w:before="0" w:line="0" w:lineRule="atLeast"/>
              <w:rPr>
                <w:rFonts w:asciiTheme="majorEastAsia" w:eastAsiaTheme="majorEastAsia" w:hAnsiTheme="majorEastAsia"/>
                <w:b/>
                <w:sz w:val="22"/>
                <w:szCs w:val="22"/>
              </w:rPr>
            </w:pPr>
            <w:r w:rsidRPr="00AA46B2">
              <w:rPr>
                <w:rFonts w:asciiTheme="majorEastAsia" w:eastAsiaTheme="majorEastAsia" w:hAnsiTheme="majorEastAsia" w:hint="eastAsia"/>
                <w:b/>
                <w:sz w:val="22"/>
                <w:szCs w:val="22"/>
              </w:rPr>
              <w:t>Ⅰ．通則</w:t>
            </w:r>
          </w:p>
          <w:p w:rsidR="00183ECC" w:rsidRPr="00AA46B2" w:rsidRDefault="00712DB0" w:rsidP="00AF1713">
            <w:pPr>
              <w:pStyle w:val="12"/>
              <w:spacing w:before="0" w:line="0" w:lineRule="atLeast"/>
              <w:rPr>
                <w:rFonts w:asciiTheme="majorEastAsia" w:eastAsiaTheme="majorEastAsia" w:hAnsiTheme="majorEastAsia"/>
                <w:b/>
                <w:sz w:val="22"/>
                <w:szCs w:val="22"/>
              </w:rPr>
            </w:pPr>
            <w:r w:rsidRPr="00AA46B2">
              <w:rPr>
                <w:rFonts w:asciiTheme="majorEastAsia" w:eastAsiaTheme="majorEastAsia" w:hAnsiTheme="majorEastAsia" w:hint="eastAsia"/>
                <w:b/>
                <w:sz w:val="22"/>
                <w:szCs w:val="22"/>
              </w:rPr>
              <w:t>１．</w:t>
            </w:r>
            <w:r w:rsidR="00183ECC" w:rsidRPr="00AA46B2">
              <w:rPr>
                <w:rFonts w:asciiTheme="majorEastAsia" w:eastAsiaTheme="majorEastAsia" w:hAnsiTheme="majorEastAsia" w:hint="eastAsia"/>
                <w:b/>
                <w:sz w:val="22"/>
                <w:szCs w:val="22"/>
              </w:rPr>
              <w:t>適用範囲</w:t>
            </w:r>
          </w:p>
          <w:p w:rsidR="00183ECC" w:rsidRPr="00AA46B2" w:rsidRDefault="00183ECC" w:rsidP="0070356F">
            <w:pPr>
              <w:pStyle w:val="ad"/>
              <w:spacing w:line="0" w:lineRule="atLeast"/>
              <w:ind w:firstLineChars="0" w:firstLine="0"/>
              <w:rPr>
                <w:rFonts w:ascii="ＭＳ Ｐ明朝" w:eastAsia="ＭＳ Ｐ明朝" w:hAnsi="ＭＳ Ｐ明朝"/>
                <w:szCs w:val="22"/>
              </w:rPr>
            </w:pPr>
            <w:r w:rsidRPr="00AA46B2">
              <w:rPr>
                <w:rFonts w:ascii="ＭＳ Ｐ明朝" w:eastAsia="ＭＳ Ｐ明朝" w:hAnsi="ＭＳ Ｐ明朝" w:hint="eastAsia"/>
                <w:szCs w:val="22"/>
              </w:rPr>
              <w:t>共同住宅に設けられる、独立した機械室のないロープ式トラクション方式のエレベーターに適用する。</w:t>
            </w:r>
          </w:p>
        </w:tc>
        <w:tc>
          <w:tcPr>
            <w:tcW w:w="709" w:type="dxa"/>
            <w:tcBorders>
              <w:bottom w:val="single" w:sz="4" w:space="0" w:color="auto"/>
            </w:tcBorders>
          </w:tcPr>
          <w:p w:rsidR="00183ECC" w:rsidRPr="00AA46B2" w:rsidRDefault="002D5A73">
            <w:r w:rsidRPr="00AA46B2">
              <w:rPr>
                <w:rFonts w:hint="eastAsia"/>
              </w:rPr>
              <w:t>図書</w:t>
            </w:r>
          </w:p>
        </w:tc>
        <w:tc>
          <w:tcPr>
            <w:tcW w:w="709" w:type="dxa"/>
            <w:tcBorders>
              <w:bottom w:val="single" w:sz="4" w:space="0" w:color="auto"/>
            </w:tcBorders>
          </w:tcPr>
          <w:p w:rsidR="00183ECC" w:rsidRPr="00AA46B2" w:rsidRDefault="002D5A73" w:rsidP="008C179E">
            <w:pPr>
              <w:jc w:val="center"/>
            </w:pPr>
            <w:r w:rsidRPr="00AA46B2">
              <w:rPr>
                <w:rFonts w:hint="eastAsia"/>
              </w:rPr>
              <w:t>□</w:t>
            </w:r>
          </w:p>
        </w:tc>
        <w:tc>
          <w:tcPr>
            <w:tcW w:w="1559" w:type="dxa"/>
            <w:tcBorders>
              <w:bottom w:val="single" w:sz="4" w:space="0" w:color="auto"/>
            </w:tcBorders>
          </w:tcPr>
          <w:p w:rsidR="00183ECC" w:rsidRPr="00AA46B2" w:rsidRDefault="00183ECC"/>
        </w:tc>
        <w:tc>
          <w:tcPr>
            <w:tcW w:w="1134" w:type="dxa"/>
            <w:tcBorders>
              <w:bottom w:val="single" w:sz="4" w:space="0" w:color="auto"/>
            </w:tcBorders>
          </w:tcPr>
          <w:p w:rsidR="00183ECC" w:rsidRPr="00AA46B2" w:rsidRDefault="00183ECC"/>
        </w:tc>
      </w:tr>
      <w:tr w:rsidR="00AA46B2" w:rsidRPr="00AA46B2" w:rsidTr="004F0C69">
        <w:trPr>
          <w:cantSplit/>
          <w:trHeight w:val="20"/>
        </w:trPr>
        <w:tc>
          <w:tcPr>
            <w:tcW w:w="567" w:type="dxa"/>
          </w:tcPr>
          <w:p w:rsidR="00183ECC" w:rsidRPr="00AA46B2" w:rsidRDefault="00183ECC">
            <w:pPr>
              <w:numPr>
                <w:ilvl w:val="0"/>
                <w:numId w:val="36"/>
              </w:numPr>
              <w:jc w:val="center"/>
            </w:pPr>
          </w:p>
        </w:tc>
        <w:tc>
          <w:tcPr>
            <w:tcW w:w="6237" w:type="dxa"/>
          </w:tcPr>
          <w:p w:rsidR="00183ECC" w:rsidRPr="00AA46B2" w:rsidRDefault="00183ECC" w:rsidP="008C179E">
            <w:pPr>
              <w:spacing w:line="0" w:lineRule="atLeast"/>
              <w:rPr>
                <w:rFonts w:ascii="ＭＳ Ｐ明朝" w:eastAsia="ＭＳ Ｐ明朝" w:hAnsi="ＭＳ Ｐ明朝"/>
                <w:b/>
                <w:bCs/>
                <w:sz w:val="22"/>
                <w:szCs w:val="22"/>
              </w:rPr>
            </w:pPr>
            <w:r w:rsidRPr="00AA46B2">
              <w:rPr>
                <w:rFonts w:asciiTheme="majorEastAsia" w:eastAsiaTheme="majorEastAsia" w:hAnsiTheme="majorEastAsia" w:hint="eastAsia"/>
                <w:b/>
                <w:bCs/>
                <w:sz w:val="22"/>
                <w:szCs w:val="22"/>
              </w:rPr>
              <w:t>２．用語の定義</w:t>
            </w:r>
            <w:r w:rsidR="006F2D10">
              <w:rPr>
                <w:rFonts w:asciiTheme="majorEastAsia" w:eastAsiaTheme="majorEastAsia" w:hAnsiTheme="majorEastAsia" w:hint="eastAsia"/>
                <w:b/>
                <w:bCs/>
                <w:sz w:val="22"/>
                <w:szCs w:val="22"/>
              </w:rPr>
              <w:t xml:space="preserve">　</w:t>
            </w:r>
            <w:r w:rsidRPr="00AA46B2">
              <w:rPr>
                <w:rFonts w:ascii="ＭＳ Ｐ明朝" w:eastAsia="ＭＳ Ｐ明朝" w:hAnsi="ＭＳ Ｐ明朝" w:hint="eastAsia"/>
                <w:sz w:val="22"/>
                <w:szCs w:val="22"/>
              </w:rPr>
              <w:t>（略）</w:t>
            </w:r>
          </w:p>
        </w:tc>
        <w:tc>
          <w:tcPr>
            <w:tcW w:w="709" w:type="dxa"/>
            <w:tcBorders>
              <w:tl2br w:val="nil"/>
              <w:tr2bl w:val="single" w:sz="4" w:space="0" w:color="auto"/>
            </w:tcBorders>
          </w:tcPr>
          <w:p w:rsidR="00183ECC" w:rsidRPr="00AA46B2" w:rsidRDefault="00183ECC"/>
        </w:tc>
        <w:tc>
          <w:tcPr>
            <w:tcW w:w="709" w:type="dxa"/>
            <w:tcBorders>
              <w:tl2br w:val="nil"/>
              <w:tr2bl w:val="single" w:sz="4" w:space="0" w:color="auto"/>
            </w:tcBorders>
          </w:tcPr>
          <w:p w:rsidR="00183ECC" w:rsidRPr="00AA46B2" w:rsidRDefault="00183ECC" w:rsidP="008C179E">
            <w:pPr>
              <w:jc w:val="center"/>
            </w:pPr>
          </w:p>
        </w:tc>
        <w:tc>
          <w:tcPr>
            <w:tcW w:w="1559" w:type="dxa"/>
            <w:tcBorders>
              <w:tl2br w:val="nil"/>
              <w:tr2bl w:val="single" w:sz="4" w:space="0" w:color="auto"/>
            </w:tcBorders>
          </w:tcPr>
          <w:p w:rsidR="00183ECC" w:rsidRPr="004444F0" w:rsidRDefault="00183ECC" w:rsidP="008C179E"/>
        </w:tc>
        <w:tc>
          <w:tcPr>
            <w:tcW w:w="1134" w:type="dxa"/>
            <w:tcBorders>
              <w:tl2br w:val="nil"/>
              <w:tr2bl w:val="single" w:sz="4" w:space="0" w:color="auto"/>
            </w:tcBorders>
          </w:tcPr>
          <w:p w:rsidR="00183ECC" w:rsidRPr="00AA46B2" w:rsidRDefault="00183ECC"/>
        </w:tc>
      </w:tr>
      <w:tr w:rsidR="00AA46B2" w:rsidRPr="00AA46B2" w:rsidTr="008C179E">
        <w:trPr>
          <w:trHeight w:val="11406"/>
        </w:trPr>
        <w:tc>
          <w:tcPr>
            <w:tcW w:w="567" w:type="dxa"/>
            <w:tcBorders>
              <w:bottom w:val="single" w:sz="4" w:space="0" w:color="auto"/>
            </w:tcBorders>
          </w:tcPr>
          <w:p w:rsidR="002D5A73" w:rsidRPr="00AA46B2" w:rsidRDefault="002D5A73">
            <w:pPr>
              <w:numPr>
                <w:ilvl w:val="0"/>
                <w:numId w:val="36"/>
              </w:numPr>
              <w:jc w:val="center"/>
            </w:pPr>
          </w:p>
        </w:tc>
        <w:tc>
          <w:tcPr>
            <w:tcW w:w="6237" w:type="dxa"/>
            <w:tcBorders>
              <w:bottom w:val="single" w:sz="4" w:space="0" w:color="auto"/>
            </w:tcBorders>
          </w:tcPr>
          <w:p w:rsidR="002D5A73" w:rsidRPr="00AA46B2" w:rsidRDefault="002D5A73" w:rsidP="00AF1713">
            <w:pPr>
              <w:spacing w:line="0" w:lineRule="atLeast"/>
              <w:rPr>
                <w:rFonts w:asciiTheme="majorEastAsia" w:eastAsiaTheme="majorEastAsia" w:hAnsiTheme="majorEastAsia"/>
                <w:b/>
                <w:bCs/>
                <w:sz w:val="22"/>
                <w:szCs w:val="22"/>
              </w:rPr>
            </w:pPr>
            <w:r w:rsidRPr="00AA46B2">
              <w:rPr>
                <w:rFonts w:asciiTheme="majorEastAsia" w:eastAsiaTheme="majorEastAsia" w:hAnsiTheme="majorEastAsia" w:hint="eastAsia"/>
                <w:b/>
                <w:bCs/>
                <w:sz w:val="22"/>
                <w:szCs w:val="22"/>
              </w:rPr>
              <w:t>３．部品の構成</w:t>
            </w:r>
            <w:r w:rsidRPr="00AA46B2">
              <w:rPr>
                <w:rFonts w:asciiTheme="majorEastAsia" w:eastAsiaTheme="majorEastAsia" w:hAnsiTheme="majorEastAsia"/>
                <w:b/>
                <w:bCs/>
                <w:sz w:val="22"/>
                <w:szCs w:val="22"/>
              </w:rPr>
              <w:t xml:space="preserve"> </w:t>
            </w:r>
          </w:p>
          <w:p w:rsidR="002D5A73" w:rsidRPr="00AA46B2" w:rsidRDefault="00026746" w:rsidP="00D21380">
            <w:pPr>
              <w:pStyle w:val="1a"/>
              <w:spacing w:before="0" w:line="0" w:lineRule="atLeast"/>
              <w:ind w:left="210" w:firstLineChars="0" w:firstLine="0"/>
              <w:rPr>
                <w:rFonts w:ascii="ＭＳ Ｐ明朝" w:eastAsia="ＭＳ Ｐ明朝" w:hAnsi="ＭＳ Ｐ明朝"/>
              </w:rPr>
            </w:pPr>
            <w:r>
              <w:rPr>
                <w:b/>
                <w:bCs/>
                <w:noProof/>
              </w:rPr>
              <mc:AlternateContent>
                <mc:Choice Requires="wps">
                  <w:drawing>
                    <wp:anchor distT="0" distB="0" distL="114300" distR="114300" simplePos="0" relativeHeight="251653120" behindDoc="0" locked="0" layoutInCell="1" allowOverlap="1">
                      <wp:simplePos x="0" y="0"/>
                      <wp:positionH relativeFrom="column">
                        <wp:posOffset>8255</wp:posOffset>
                      </wp:positionH>
                      <wp:positionV relativeFrom="paragraph">
                        <wp:posOffset>221615</wp:posOffset>
                      </wp:positionV>
                      <wp:extent cx="3847465" cy="7000875"/>
                      <wp:effectExtent l="0" t="0" r="635" b="9525"/>
                      <wp:wrapNone/>
                      <wp:docPr id="6"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7465" cy="7000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812" w:type="dxa"/>
                                    <w:tblInd w:w="28" w:type="dxa"/>
                                    <w:tblLayout w:type="fixed"/>
                                    <w:tblCellMar>
                                      <w:left w:w="28" w:type="dxa"/>
                                      <w:right w:w="28" w:type="dxa"/>
                                    </w:tblCellMar>
                                    <w:tblLook w:val="0000" w:firstRow="0" w:lastRow="0" w:firstColumn="0" w:lastColumn="0" w:noHBand="0" w:noVBand="0"/>
                                  </w:tblPr>
                                  <w:tblGrid>
                                    <w:gridCol w:w="2977"/>
                                    <w:gridCol w:w="1523"/>
                                    <w:gridCol w:w="1312"/>
                                  </w:tblGrid>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8C179E">
                                        <w:pPr>
                                          <w:tabs>
                                            <w:tab w:val="left" w:pos="482"/>
                                          </w:tabs>
                                          <w:jc w:val="center"/>
                                          <w:rPr>
                                            <w:rFonts w:ascii="ＭＳ 明朝" w:hAnsi="ＭＳ 明朝"/>
                                            <w:sz w:val="20"/>
                                          </w:rPr>
                                        </w:pPr>
                                        <w:r w:rsidRPr="00AF1713">
                                          <w:rPr>
                                            <w:rFonts w:ascii="ＭＳ 明朝" w:hAnsi="ＭＳ 明朝" w:hint="eastAsia"/>
                                            <w:sz w:val="20"/>
                                          </w:rPr>
                                          <w:t>構成部品</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8C179E">
                                        <w:pPr>
                                          <w:jc w:val="center"/>
                                          <w:rPr>
                                            <w:rFonts w:ascii="ＭＳ 明朝" w:hAnsi="ＭＳ 明朝"/>
                                            <w:sz w:val="20"/>
                                          </w:rPr>
                                        </w:pPr>
                                        <w:r w:rsidRPr="00AF1713">
                                          <w:rPr>
                                            <w:rFonts w:ascii="ＭＳ 明朝" w:hAnsi="ＭＳ 明朝" w:hint="eastAsia"/>
                                            <w:sz w:val="20"/>
                                          </w:rPr>
                                          <w:t>必須、選択の別</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8C179E">
                                        <w:pPr>
                                          <w:tabs>
                                            <w:tab w:val="left" w:pos="482"/>
                                          </w:tabs>
                                          <w:jc w:val="center"/>
                                          <w:rPr>
                                            <w:rFonts w:ascii="ＭＳ 明朝" w:hAnsi="ＭＳ 明朝"/>
                                            <w:sz w:val="20"/>
                                          </w:rPr>
                                        </w:pPr>
                                        <w:r w:rsidRPr="00AF1713">
                                          <w:rPr>
                                            <w:rFonts w:ascii="ＭＳ 明朝" w:hAnsi="ＭＳ 明朝" w:hint="eastAsia"/>
                                            <w:sz w:val="20"/>
                                          </w:rPr>
                                          <w:t>特記事項</w:t>
                                        </w: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D551BD">
                                          <w:rPr>
                                            <w:rFonts w:ascii="ＭＳ 明朝" w:hAnsi="ＭＳ 明朝" w:hint="eastAsia"/>
                                            <w:sz w:val="20"/>
                                          </w:rPr>
                                          <w:t>電源盤・</w:t>
                                        </w:r>
                                        <w:r w:rsidRPr="00AF1713">
                                          <w:rPr>
                                            <w:rFonts w:ascii="ＭＳ 明朝" w:hAnsi="ＭＳ 明朝" w:hint="eastAsia"/>
                                            <w:sz w:val="20"/>
                                          </w:rPr>
                                          <w:t>制御盤</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pStyle w:val="a8"/>
                                          <w:tabs>
                                            <w:tab w:val="clear" w:pos="4252"/>
                                            <w:tab w:val="clear" w:pos="8504"/>
                                            <w:tab w:val="left" w:pos="482"/>
                                          </w:tabs>
                                          <w:snapToGrid/>
                                          <w:rPr>
                                            <w:rFonts w:ascii="ＭＳ 明朝" w:hAnsi="ＭＳ 明朝"/>
                                            <w:sz w:val="20"/>
                                          </w:rPr>
                                        </w:pPr>
                                        <w:r w:rsidRPr="00AF1713">
                                          <w:rPr>
                                            <w:rFonts w:ascii="ＭＳ 明朝" w:hAnsi="ＭＳ 明朝" w:hint="eastAsia"/>
                                            <w:sz w:val="20"/>
                                          </w:rPr>
                                          <w:t>巻上機</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AF1713">
                                          <w:rPr>
                                            <w:rFonts w:ascii="ＭＳ 明朝" w:hAnsi="ＭＳ 明朝" w:hint="eastAsia"/>
                                            <w:sz w:val="20"/>
                                          </w:rPr>
                                          <w:t>巻上機防振装置</w:t>
                                        </w:r>
                                      </w:p>
                                    </w:tc>
                                    <w:tc>
                                      <w:tcPr>
                                        <w:tcW w:w="1523" w:type="dxa"/>
                                        <w:tcBorders>
                                          <w:top w:val="single" w:sz="4" w:space="0" w:color="auto"/>
                                          <w:left w:val="single" w:sz="6" w:space="0" w:color="auto"/>
                                          <w:bottom w:val="single" w:sz="6" w:space="0" w:color="auto"/>
                                          <w:right w:val="single" w:sz="4" w:space="0" w:color="auto"/>
                                        </w:tcBorders>
                                        <w:vAlign w:val="center"/>
                                      </w:tcPr>
                                      <w:p w:rsidR="00D67354" w:rsidRPr="00AF1713" w:rsidRDefault="00D67354" w:rsidP="007B7AC7">
                                        <w:pPr>
                                          <w:jc w:val="center"/>
                                          <w:rPr>
                                            <w:rFonts w:ascii="ＭＳ 明朝" w:hAnsi="ＭＳ 明朝"/>
                                            <w:sz w:val="20"/>
                                          </w:rPr>
                                        </w:pPr>
                                        <w:r w:rsidRPr="00AF1713">
                                          <w:rPr>
                                            <w:rFonts w:ascii="ＭＳ 明朝" w:hAnsi="ＭＳ 明朝" w:hint="eastAsia"/>
                                            <w:sz w:val="20"/>
                                          </w:rPr>
                                          <w:t>△</w:t>
                                        </w:r>
                                      </w:p>
                                    </w:tc>
                                    <w:tc>
                                      <w:tcPr>
                                        <w:tcW w:w="1312" w:type="dxa"/>
                                        <w:tcBorders>
                                          <w:top w:val="single" w:sz="4" w:space="0" w:color="auto"/>
                                          <w:left w:val="single" w:sz="4" w:space="0" w:color="auto"/>
                                          <w:bottom w:val="single" w:sz="4" w:space="0" w:color="auto"/>
                                          <w:right w:val="single" w:sz="4" w:space="0" w:color="auto"/>
                                        </w:tcBorders>
                                        <w:vAlign w:val="center"/>
                                      </w:tcPr>
                                      <w:p w:rsidR="00D67354" w:rsidRPr="00AF1713" w:rsidRDefault="00D67354" w:rsidP="005E5D4C">
                                        <w:pPr>
                                          <w:tabs>
                                            <w:tab w:val="left" w:pos="482"/>
                                          </w:tabs>
                                          <w:ind w:right="57"/>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AF1713">
                                          <w:rPr>
                                            <w:rFonts w:ascii="ＭＳ 明朝" w:hAnsi="ＭＳ 明朝" w:hint="eastAsia"/>
                                            <w:sz w:val="20"/>
                                          </w:rPr>
                                          <w:t>電動機</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AF1713">
                                          <w:rPr>
                                            <w:rFonts w:ascii="ＭＳ 明朝" w:hAnsi="ＭＳ 明朝" w:hint="eastAsia"/>
                                            <w:sz w:val="20"/>
                                          </w:rPr>
                                          <w:t>調速機</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AF1713">
                                          <w:rPr>
                                            <w:rFonts w:ascii="ＭＳ 明朝" w:hAnsi="ＭＳ 明朝" w:hint="eastAsia"/>
                                            <w:sz w:val="20"/>
                                          </w:rPr>
                                          <w:t>制動機</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30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AF1713">
                                          <w:rPr>
                                            <w:rFonts w:ascii="ＭＳ 明朝" w:hAnsi="ＭＳ 明朝" w:hint="eastAsia"/>
                                            <w:sz w:val="20"/>
                                          </w:rPr>
                                          <w:t>調速機ロープ及び調速機ロープ用張り車</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dstrike/>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AF1713">
                                          <w:rPr>
                                            <w:rFonts w:ascii="ＭＳ 明朝" w:hAnsi="ＭＳ 明朝" w:hint="eastAsia"/>
                                            <w:sz w:val="20"/>
                                          </w:rPr>
                                          <w:t>そらせ車</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AF1713">
                                          <w:rPr>
                                            <w:rFonts w:ascii="ＭＳ 明朝" w:hAnsi="ＭＳ 明朝" w:hint="eastAsia"/>
                                            <w:sz w:val="20"/>
                                          </w:rPr>
                                          <w:t>頂部綱車</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AF1713">
                                          <w:rPr>
                                            <w:rFonts w:ascii="ＭＳ 明朝" w:hAnsi="ＭＳ 明朝" w:hint="eastAsia"/>
                                            <w:sz w:val="20"/>
                                          </w:rPr>
                                          <w:t>支持ばり</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AF1713">
                                          <w:rPr>
                                            <w:rFonts w:ascii="ＭＳ 明朝" w:hAnsi="ＭＳ 明朝" w:hint="eastAsia"/>
                                            <w:sz w:val="20"/>
                                          </w:rPr>
                                          <w:t>主索及び止め金具</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D551BD">
                                          <w:rPr>
                                            <w:rFonts w:ascii="ＭＳ 明朝" w:hAnsi="ＭＳ 明朝" w:hint="eastAsia"/>
                                            <w:sz w:val="20"/>
                                          </w:rPr>
                                          <w:t>釣合</w:t>
                                        </w:r>
                                        <w:r w:rsidRPr="00AF1713">
                                          <w:rPr>
                                            <w:rFonts w:ascii="ＭＳ 明朝" w:hAnsi="ＭＳ 明朝" w:hint="eastAsia"/>
                                            <w:sz w:val="20"/>
                                          </w:rPr>
                                          <w:t>おもり</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AF1713">
                                          <w:rPr>
                                            <w:rFonts w:ascii="ＭＳ 明朝" w:hAnsi="ＭＳ 明朝" w:hint="eastAsia"/>
                                            <w:sz w:val="20"/>
                                          </w:rPr>
                                          <w:t>ｶﾞｲﾄﾞｼｭｰ又はｶﾞｲﾄﾞﾛｰﾗｰ</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AF1713">
                                          <w:rPr>
                                            <w:rFonts w:ascii="ＭＳ 明朝" w:hAnsi="ＭＳ 明朝" w:hint="eastAsia"/>
                                            <w:sz w:val="20"/>
                                          </w:rPr>
                                          <w:t>かご用ガイドレール</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D551BD">
                                          <w:rPr>
                                            <w:rFonts w:ascii="ＭＳ 明朝" w:hAnsi="ＭＳ 明朝" w:hint="eastAsia"/>
                                            <w:sz w:val="20"/>
                                          </w:rPr>
                                          <w:t>釣合</w:t>
                                        </w:r>
                                        <w:r w:rsidRPr="00AF1713">
                                          <w:rPr>
                                            <w:rFonts w:ascii="ＭＳ 明朝" w:hAnsi="ＭＳ 明朝" w:hint="eastAsia"/>
                                            <w:sz w:val="20"/>
                                          </w:rPr>
                                          <w:t>おもり用ガイドレール</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AF1713">
                                          <w:rPr>
                                            <w:rFonts w:ascii="ＭＳ 明朝" w:hAnsi="ＭＳ 明朝" w:hint="eastAsia"/>
                                            <w:sz w:val="20"/>
                                          </w:rPr>
                                          <w:t>かご側緩衝器</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D551BD">
                                          <w:rPr>
                                            <w:rFonts w:ascii="ＭＳ 明朝" w:hAnsi="ＭＳ 明朝" w:hint="eastAsia"/>
                                            <w:sz w:val="20"/>
                                          </w:rPr>
                                          <w:t>釣合</w:t>
                                        </w:r>
                                        <w:r w:rsidRPr="00AF1713">
                                          <w:rPr>
                                            <w:rFonts w:ascii="ＭＳ 明朝" w:hAnsi="ＭＳ 明朝" w:hint="eastAsia"/>
                                            <w:sz w:val="20"/>
                                          </w:rPr>
                                          <w:t>おもり側緩衝器</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AF1713">
                                          <w:rPr>
                                            <w:rFonts w:ascii="ＭＳ 明朝" w:hAnsi="ＭＳ 明朝" w:hint="eastAsia"/>
                                            <w:sz w:val="20"/>
                                          </w:rPr>
                                          <w:t>かご</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AF1713">
                                          <w:rPr>
                                            <w:rFonts w:ascii="ＭＳ 明朝" w:hAnsi="ＭＳ 明朝" w:hint="eastAsia"/>
                                            <w:sz w:val="20"/>
                                          </w:rPr>
                                          <w:t>戸開閉装置</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pStyle w:val="a8"/>
                                          <w:tabs>
                                            <w:tab w:val="clear" w:pos="4252"/>
                                            <w:tab w:val="clear" w:pos="8504"/>
                                            <w:tab w:val="left" w:pos="482"/>
                                          </w:tabs>
                                          <w:snapToGrid/>
                                          <w:rPr>
                                            <w:rFonts w:ascii="ＭＳ 明朝" w:hAnsi="ＭＳ 明朝"/>
                                            <w:sz w:val="20"/>
                                          </w:rPr>
                                        </w:pPr>
                                        <w:r w:rsidRPr="00AF1713">
                                          <w:rPr>
                                            <w:rFonts w:ascii="ＭＳ 明朝" w:hAnsi="ＭＳ 明朝" w:hint="eastAsia"/>
                                            <w:sz w:val="20"/>
                                          </w:rPr>
                                          <w:t>フエッシャプレート</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70"/>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AF1713">
                                          <w:rPr>
                                            <w:rFonts w:ascii="ＭＳ 明朝" w:hAnsi="ＭＳ 明朝" w:hint="eastAsia"/>
                                            <w:sz w:val="20"/>
                                          </w:rPr>
                                          <w:t>かご下エプロン</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AF1713">
                                          <w:rPr>
                                            <w:rFonts w:ascii="ＭＳ 明朝" w:hAnsi="ＭＳ 明朝" w:hint="eastAsia"/>
                                            <w:sz w:val="20"/>
                                          </w:rPr>
                                          <w:t>テールコード</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AF1713">
                                          <w:rPr>
                                            <w:rFonts w:ascii="ＭＳ 明朝" w:hAnsi="ＭＳ 明朝" w:hint="eastAsia"/>
                                            <w:sz w:val="20"/>
                                          </w:rPr>
                                          <w:t>外部連絡装置（インターホン）</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AF1713">
                                          <w:rPr>
                                            <w:rFonts w:ascii="ＭＳ 明朝" w:hAnsi="ＭＳ 明朝" w:hint="eastAsia"/>
                                            <w:sz w:val="20"/>
                                          </w:rPr>
                                          <w:t>ﾘﾐｯﾄｽｲｯﾁ、</w:t>
                                        </w:r>
                                        <w:r w:rsidRPr="00AF1713">
                                          <w:rPr>
                                            <w:rFonts w:ascii="ＭＳ 明朝" w:hAnsi="ＭＳ 明朝"/>
                                            <w:sz w:val="20"/>
                                          </w:rPr>
                                          <w:t>ﾌｧｲﾅﾙﾘﾐｯﾄｽｲｯﾁ</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AF1713">
                                          <w:rPr>
                                            <w:rFonts w:ascii="ＭＳ 明朝" w:hAnsi="ＭＳ 明朝" w:hint="eastAsia"/>
                                            <w:sz w:val="20"/>
                                          </w:rPr>
                                          <w:t>リミットスイッチ用カム</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AF1713">
                                          <w:rPr>
                                            <w:rFonts w:ascii="ＭＳ 明朝" w:hAnsi="ＭＳ 明朝" w:hint="eastAsia"/>
                                            <w:sz w:val="20"/>
                                          </w:rPr>
                                          <w:t>終端階減速スイッチ</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AF1713">
                                          <w:rPr>
                                            <w:rFonts w:ascii="ＭＳ 明朝" w:hAnsi="ＭＳ 明朝" w:hint="eastAsia"/>
                                            <w:sz w:val="20"/>
                                          </w:rPr>
                                          <w:t>戸閉め安全装置</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AF1713">
                                          <w:rPr>
                                            <w:rFonts w:ascii="ＭＳ 明朝" w:hAnsi="ＭＳ 明朝" w:hint="eastAsia"/>
                                            <w:sz w:val="20"/>
                                          </w:rPr>
                                          <w:t>かご非常止め装置</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pStyle w:val="a8"/>
                                          <w:tabs>
                                            <w:tab w:val="clear" w:pos="4252"/>
                                            <w:tab w:val="clear" w:pos="8504"/>
                                            <w:tab w:val="left" w:pos="482"/>
                                          </w:tabs>
                                          <w:snapToGrid/>
                                          <w:rPr>
                                            <w:rFonts w:ascii="ＭＳ 明朝" w:hAnsi="ＭＳ 明朝"/>
                                            <w:sz w:val="20"/>
                                          </w:rPr>
                                        </w:pPr>
                                        <w:r w:rsidRPr="00AF1713">
                                          <w:rPr>
                                            <w:rFonts w:ascii="ＭＳ 明朝" w:hAnsi="ＭＳ 明朝" w:hint="eastAsia"/>
                                            <w:sz w:val="20"/>
                                          </w:rPr>
                                          <w:t>かご内換気扇</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245C91">
                                        <w:pPr>
                                          <w:tabs>
                                            <w:tab w:val="left" w:pos="482"/>
                                          </w:tabs>
                                          <w:rPr>
                                            <w:rFonts w:ascii="ＭＳ 明朝" w:hAnsi="ＭＳ 明朝"/>
                                            <w:sz w:val="20"/>
                                          </w:rPr>
                                        </w:pPr>
                                        <w:r w:rsidRPr="00AF1713">
                                          <w:rPr>
                                            <w:rFonts w:ascii="ＭＳ 明朝" w:hAnsi="ＭＳ 明朝" w:hint="eastAsia"/>
                                            <w:sz w:val="20"/>
                                          </w:rPr>
                                          <w:t>かご内照明(停電灯</w:t>
                                        </w:r>
                                        <w:r w:rsidR="00245C91">
                                          <w:rPr>
                                            <w:rFonts w:ascii="ＭＳ 明朝" w:hAnsi="ＭＳ 明朝" w:hint="eastAsia"/>
                                            <w:sz w:val="20"/>
                                          </w:rPr>
                                          <w:t>除く</w:t>
                                        </w:r>
                                        <w:r w:rsidRPr="00AF1713">
                                          <w:rPr>
                                            <w:rFonts w:ascii="ＭＳ 明朝" w:hAnsi="ＭＳ 明朝" w:hint="eastAsia"/>
                                            <w:sz w:val="20"/>
                                          </w:rPr>
                                          <w:t>)</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245C91" w:rsidP="005E5D4C">
                                        <w:pPr>
                                          <w:tabs>
                                            <w:tab w:val="left" w:pos="482"/>
                                          </w:tabs>
                                          <w:ind w:right="57"/>
                                          <w:rPr>
                                            <w:rFonts w:ascii="ＭＳ 明朝" w:hAnsi="ＭＳ 明朝"/>
                                            <w:sz w:val="20"/>
                                          </w:rPr>
                                        </w:pPr>
                                        <w:r>
                                          <w:rPr>
                                            <w:rFonts w:ascii="ＭＳ 明朝" w:hAnsi="ＭＳ 明朝" w:hint="eastAsia"/>
                                            <w:sz w:val="20"/>
                                          </w:rPr>
                                          <w:t>光源</w:t>
                                        </w:r>
                                        <w:r>
                                          <w:rPr>
                                            <w:rFonts w:ascii="ＭＳ 明朝" w:hAnsi="ＭＳ 明朝"/>
                                            <w:sz w:val="20"/>
                                          </w:rPr>
                                          <w:t>はＬＥＤとする。</w:t>
                                        </w:r>
                                      </w:p>
                                    </w:tc>
                                  </w:tr>
                                  <w:tr w:rsidR="00245C91"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245C91" w:rsidRPr="00AF1713" w:rsidRDefault="00245C91" w:rsidP="005E5D4C">
                                        <w:pPr>
                                          <w:tabs>
                                            <w:tab w:val="left" w:pos="482"/>
                                          </w:tabs>
                                          <w:rPr>
                                            <w:rFonts w:ascii="ＭＳ 明朝" w:hAnsi="ＭＳ 明朝"/>
                                            <w:sz w:val="20"/>
                                          </w:rPr>
                                        </w:pPr>
                                        <w:r w:rsidRPr="00AF1713">
                                          <w:rPr>
                                            <w:rFonts w:ascii="ＭＳ 明朝" w:hAnsi="ＭＳ 明朝" w:hint="eastAsia"/>
                                            <w:sz w:val="20"/>
                                          </w:rPr>
                                          <w:t>かご内停電灯</w:t>
                                        </w:r>
                                      </w:p>
                                    </w:tc>
                                    <w:tc>
                                      <w:tcPr>
                                        <w:tcW w:w="1523" w:type="dxa"/>
                                        <w:tcBorders>
                                          <w:top w:val="single" w:sz="6" w:space="0" w:color="auto"/>
                                          <w:left w:val="single" w:sz="6" w:space="0" w:color="auto"/>
                                          <w:bottom w:val="single" w:sz="6" w:space="0" w:color="auto"/>
                                          <w:right w:val="single" w:sz="6" w:space="0" w:color="auto"/>
                                        </w:tcBorders>
                                        <w:vAlign w:val="center"/>
                                      </w:tcPr>
                                      <w:p w:rsidR="00245C91" w:rsidRPr="00AF1713" w:rsidRDefault="00245C91" w:rsidP="007B7AC7">
                                        <w:pPr>
                                          <w:jc w:val="center"/>
                                          <w:rPr>
                                            <w:rFonts w:ascii="ＭＳ 明朝" w:hAnsi="ＭＳ 明朝"/>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245C91" w:rsidRPr="00AF1713" w:rsidRDefault="00245C91" w:rsidP="005E5D4C">
                                        <w:pPr>
                                          <w:tabs>
                                            <w:tab w:val="left" w:pos="482"/>
                                          </w:tabs>
                                          <w:ind w:right="57"/>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pStyle w:val="a8"/>
                                          <w:tabs>
                                            <w:tab w:val="clear" w:pos="4252"/>
                                            <w:tab w:val="clear" w:pos="8504"/>
                                            <w:tab w:val="left" w:pos="482"/>
                                          </w:tabs>
                                          <w:snapToGrid/>
                                          <w:rPr>
                                            <w:rFonts w:ascii="ＭＳ 明朝" w:hAnsi="ＭＳ 明朝"/>
                                            <w:sz w:val="20"/>
                                          </w:rPr>
                                        </w:pPr>
                                        <w:r w:rsidRPr="00AF1713">
                                          <w:rPr>
                                            <w:rFonts w:ascii="ＭＳ 明朝" w:hAnsi="ＭＳ 明朝" w:hint="eastAsia"/>
                                            <w:sz w:val="20"/>
                                          </w:rPr>
                                          <w:t>かご内操作盤・乗場押しボタン</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ind w:right="57"/>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pStyle w:val="a8"/>
                                          <w:tabs>
                                            <w:tab w:val="clear" w:pos="4252"/>
                                            <w:tab w:val="clear" w:pos="8504"/>
                                            <w:tab w:val="left" w:pos="482"/>
                                          </w:tabs>
                                          <w:snapToGrid/>
                                          <w:rPr>
                                            <w:rFonts w:ascii="ＭＳ 明朝" w:hAnsi="ＭＳ 明朝"/>
                                            <w:sz w:val="20"/>
                                          </w:rPr>
                                        </w:pPr>
                                        <w:r w:rsidRPr="00AF1713">
                                          <w:rPr>
                                            <w:rFonts w:ascii="ＭＳ 明朝" w:hAnsi="ＭＳ 明朝" w:hint="eastAsia"/>
                                            <w:sz w:val="20"/>
                                          </w:rPr>
                                          <w:t>照明等自動休止装置</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ind w:right="57"/>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pStyle w:val="a8"/>
                                          <w:tabs>
                                            <w:tab w:val="clear" w:pos="4252"/>
                                            <w:tab w:val="clear" w:pos="8504"/>
                                            <w:tab w:val="left" w:pos="482"/>
                                          </w:tabs>
                                          <w:snapToGrid/>
                                          <w:rPr>
                                            <w:rFonts w:ascii="ＭＳ 明朝" w:hAnsi="ＭＳ 明朝"/>
                                            <w:sz w:val="20"/>
                                            <w:lang w:eastAsia="zh-TW"/>
                                          </w:rPr>
                                        </w:pPr>
                                        <w:r w:rsidRPr="00AF1713">
                                          <w:rPr>
                                            <w:rFonts w:ascii="ＭＳ 明朝" w:hAnsi="ＭＳ 明朝" w:hint="eastAsia"/>
                                            <w:sz w:val="20"/>
                                            <w:lang w:eastAsia="zh-TW"/>
                                          </w:rPr>
                                          <w:t>低速自動救出運転装置</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ind w:right="57"/>
                                          <w:rPr>
                                            <w:rFonts w:ascii="ＭＳ 明朝" w:hAnsi="ＭＳ 明朝"/>
                                            <w:sz w:val="20"/>
                                          </w:rPr>
                                        </w:pPr>
                                      </w:p>
                                    </w:tc>
                                  </w:tr>
                                  <w:tr w:rsidR="00D67354" w:rsidRPr="00AF1713" w:rsidTr="008C179E">
                                    <w:trPr>
                                      <w:cantSplit/>
                                      <w:trHeight w:val="279"/>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pStyle w:val="a8"/>
                                          <w:tabs>
                                            <w:tab w:val="clear" w:pos="4252"/>
                                            <w:tab w:val="clear" w:pos="8504"/>
                                            <w:tab w:val="left" w:pos="482"/>
                                          </w:tabs>
                                          <w:snapToGrid/>
                                          <w:rPr>
                                            <w:rFonts w:ascii="ＭＳ 明朝" w:hAnsi="ＭＳ 明朝"/>
                                            <w:sz w:val="20"/>
                                          </w:rPr>
                                        </w:pPr>
                                        <w:r w:rsidRPr="00AF1713">
                                          <w:rPr>
                                            <w:rFonts w:ascii="ＭＳ 明朝" w:hAnsi="ＭＳ 明朝" w:hint="eastAsia"/>
                                            <w:sz w:val="20"/>
                                          </w:rPr>
                                          <w:t>位置表示器</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ind w:right="57"/>
                                          <w:rPr>
                                            <w:rFonts w:ascii="ＭＳ 明朝" w:hAnsi="ＭＳ 明朝"/>
                                            <w:dstrike/>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pStyle w:val="a8"/>
                                          <w:tabs>
                                            <w:tab w:val="clear" w:pos="4252"/>
                                            <w:tab w:val="clear" w:pos="8504"/>
                                            <w:tab w:val="left" w:pos="482"/>
                                          </w:tabs>
                                          <w:snapToGrid/>
                                          <w:rPr>
                                            <w:rFonts w:ascii="ＭＳ 明朝" w:hAnsi="ＭＳ 明朝"/>
                                            <w:sz w:val="20"/>
                                          </w:rPr>
                                        </w:pPr>
                                        <w:r w:rsidRPr="00AF1713">
                                          <w:rPr>
                                            <w:rFonts w:ascii="ＭＳ 明朝" w:hAnsi="ＭＳ 明朝" w:hint="eastAsia"/>
                                            <w:sz w:val="20"/>
                                          </w:rPr>
                                          <w:t>かご戸</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ind w:right="57"/>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pStyle w:val="a8"/>
                                          <w:tabs>
                                            <w:tab w:val="clear" w:pos="4252"/>
                                            <w:tab w:val="clear" w:pos="8504"/>
                                            <w:tab w:val="left" w:pos="482"/>
                                          </w:tabs>
                                          <w:snapToGrid/>
                                          <w:rPr>
                                            <w:rFonts w:ascii="ＭＳ 明朝" w:hAnsi="ＭＳ 明朝"/>
                                            <w:sz w:val="20"/>
                                          </w:rPr>
                                        </w:pPr>
                                        <w:r w:rsidRPr="00AF1713">
                                          <w:rPr>
                                            <w:rFonts w:ascii="ＭＳ 明朝" w:hAnsi="ＭＳ 明朝" w:hint="eastAsia"/>
                                            <w:sz w:val="20"/>
                                          </w:rPr>
                                          <w:t>乗場戸</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ind w:right="57"/>
                                          <w:rPr>
                                            <w:rFonts w:ascii="ＭＳ 明朝" w:hAnsi="ＭＳ 明朝"/>
                                            <w:sz w:val="20"/>
                                          </w:rPr>
                                        </w:pPr>
                                      </w:p>
                                    </w:tc>
                                  </w:tr>
                                </w:tbl>
                                <w:p w:rsidR="00D67354" w:rsidRPr="00AF1713" w:rsidRDefault="00D67354">
                                  <w:pPr>
                                    <w:rPr>
                                      <w:rFonts w:ascii="ＭＳ Ｐ明朝" w:eastAsia="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4" o:spid="_x0000_s1026" type="#_x0000_t202" style="position:absolute;left:0;text-align:left;margin-left:.65pt;margin-top:17.45pt;width:302.95pt;height:55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" stroked="f">
                      <v:textbox inset="5.85pt,.7pt,5.85pt,.7pt">
                        <w:txbxContent>
                          <w:tbl>
                            <w:tblPr>
                              <w:tblW w:w="5812" w:type="dxa"/>
                              <w:tblInd w:w="28" w:type="dxa"/>
                              <w:tblLayout w:type="fixed"/>
                              <w:tblCellMar>
                                <w:left w:w="28" w:type="dxa"/>
                                <w:right w:w="28" w:type="dxa"/>
                              </w:tblCellMar>
                              <w:tblLook w:val="0000" w:firstRow="0" w:lastRow="0" w:firstColumn="0" w:lastColumn="0" w:noHBand="0" w:noVBand="0"/>
                            </w:tblPr>
                            <w:tblGrid>
                              <w:gridCol w:w="2977"/>
                              <w:gridCol w:w="1523"/>
                              <w:gridCol w:w="1312"/>
                            </w:tblGrid>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8C179E">
                                  <w:pPr>
                                    <w:tabs>
                                      <w:tab w:val="left" w:pos="482"/>
                                    </w:tabs>
                                    <w:jc w:val="center"/>
                                    <w:rPr>
                                      <w:rFonts w:ascii="ＭＳ 明朝" w:hAnsi="ＭＳ 明朝"/>
                                      <w:sz w:val="20"/>
                                    </w:rPr>
                                  </w:pPr>
                                  <w:r w:rsidRPr="00AF1713">
                                    <w:rPr>
                                      <w:rFonts w:ascii="ＭＳ 明朝" w:hAnsi="ＭＳ 明朝" w:hint="eastAsia"/>
                                      <w:sz w:val="20"/>
                                    </w:rPr>
                                    <w:t>構成部品</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8C179E">
                                  <w:pPr>
                                    <w:jc w:val="center"/>
                                    <w:rPr>
                                      <w:rFonts w:ascii="ＭＳ 明朝" w:hAnsi="ＭＳ 明朝"/>
                                      <w:sz w:val="20"/>
                                    </w:rPr>
                                  </w:pPr>
                                  <w:r w:rsidRPr="00AF1713">
                                    <w:rPr>
                                      <w:rFonts w:ascii="ＭＳ 明朝" w:hAnsi="ＭＳ 明朝" w:hint="eastAsia"/>
                                      <w:sz w:val="20"/>
                                    </w:rPr>
                                    <w:t>必須、選択の別</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8C179E">
                                  <w:pPr>
                                    <w:tabs>
                                      <w:tab w:val="left" w:pos="482"/>
                                    </w:tabs>
                                    <w:jc w:val="center"/>
                                    <w:rPr>
                                      <w:rFonts w:ascii="ＭＳ 明朝" w:hAnsi="ＭＳ 明朝"/>
                                      <w:sz w:val="20"/>
                                    </w:rPr>
                                  </w:pPr>
                                  <w:r w:rsidRPr="00AF1713">
                                    <w:rPr>
                                      <w:rFonts w:ascii="ＭＳ 明朝" w:hAnsi="ＭＳ 明朝" w:hint="eastAsia"/>
                                      <w:sz w:val="20"/>
                                    </w:rPr>
                                    <w:t>特記事項</w:t>
                                  </w: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D551BD">
                                    <w:rPr>
                                      <w:rFonts w:ascii="ＭＳ 明朝" w:hAnsi="ＭＳ 明朝" w:hint="eastAsia"/>
                                      <w:sz w:val="20"/>
                                    </w:rPr>
                                    <w:t>電源盤・</w:t>
                                  </w:r>
                                  <w:r w:rsidRPr="00AF1713">
                                    <w:rPr>
                                      <w:rFonts w:ascii="ＭＳ 明朝" w:hAnsi="ＭＳ 明朝" w:hint="eastAsia"/>
                                      <w:sz w:val="20"/>
                                    </w:rPr>
                                    <w:t>制御盤</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pStyle w:val="a8"/>
                                    <w:tabs>
                                      <w:tab w:val="clear" w:pos="4252"/>
                                      <w:tab w:val="clear" w:pos="8504"/>
                                      <w:tab w:val="left" w:pos="482"/>
                                    </w:tabs>
                                    <w:snapToGrid/>
                                    <w:rPr>
                                      <w:rFonts w:ascii="ＭＳ 明朝" w:hAnsi="ＭＳ 明朝"/>
                                      <w:sz w:val="20"/>
                                    </w:rPr>
                                  </w:pPr>
                                  <w:r w:rsidRPr="00AF1713">
                                    <w:rPr>
                                      <w:rFonts w:ascii="ＭＳ 明朝" w:hAnsi="ＭＳ 明朝" w:hint="eastAsia"/>
                                      <w:sz w:val="20"/>
                                    </w:rPr>
                                    <w:t>巻上機</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AF1713">
                                    <w:rPr>
                                      <w:rFonts w:ascii="ＭＳ 明朝" w:hAnsi="ＭＳ 明朝" w:hint="eastAsia"/>
                                      <w:sz w:val="20"/>
                                    </w:rPr>
                                    <w:t>巻上機防振装置</w:t>
                                  </w:r>
                                </w:p>
                              </w:tc>
                              <w:tc>
                                <w:tcPr>
                                  <w:tcW w:w="1523" w:type="dxa"/>
                                  <w:tcBorders>
                                    <w:top w:val="single" w:sz="4" w:space="0" w:color="auto"/>
                                    <w:left w:val="single" w:sz="6" w:space="0" w:color="auto"/>
                                    <w:bottom w:val="single" w:sz="6" w:space="0" w:color="auto"/>
                                    <w:right w:val="single" w:sz="4" w:space="0" w:color="auto"/>
                                  </w:tcBorders>
                                  <w:vAlign w:val="center"/>
                                </w:tcPr>
                                <w:p w:rsidR="00D67354" w:rsidRPr="00AF1713" w:rsidRDefault="00D67354" w:rsidP="007B7AC7">
                                  <w:pPr>
                                    <w:jc w:val="center"/>
                                    <w:rPr>
                                      <w:rFonts w:ascii="ＭＳ 明朝" w:hAnsi="ＭＳ 明朝"/>
                                      <w:sz w:val="20"/>
                                    </w:rPr>
                                  </w:pPr>
                                  <w:r w:rsidRPr="00AF1713">
                                    <w:rPr>
                                      <w:rFonts w:ascii="ＭＳ 明朝" w:hAnsi="ＭＳ 明朝" w:hint="eastAsia"/>
                                      <w:sz w:val="20"/>
                                    </w:rPr>
                                    <w:t>△</w:t>
                                  </w:r>
                                </w:p>
                              </w:tc>
                              <w:tc>
                                <w:tcPr>
                                  <w:tcW w:w="1312" w:type="dxa"/>
                                  <w:tcBorders>
                                    <w:top w:val="single" w:sz="4" w:space="0" w:color="auto"/>
                                    <w:left w:val="single" w:sz="4" w:space="0" w:color="auto"/>
                                    <w:bottom w:val="single" w:sz="4" w:space="0" w:color="auto"/>
                                    <w:right w:val="single" w:sz="4" w:space="0" w:color="auto"/>
                                  </w:tcBorders>
                                  <w:vAlign w:val="center"/>
                                </w:tcPr>
                                <w:p w:rsidR="00D67354" w:rsidRPr="00AF1713" w:rsidRDefault="00D67354" w:rsidP="005E5D4C">
                                  <w:pPr>
                                    <w:tabs>
                                      <w:tab w:val="left" w:pos="482"/>
                                    </w:tabs>
                                    <w:ind w:right="57"/>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AF1713">
                                    <w:rPr>
                                      <w:rFonts w:ascii="ＭＳ 明朝" w:hAnsi="ＭＳ 明朝" w:hint="eastAsia"/>
                                      <w:sz w:val="20"/>
                                    </w:rPr>
                                    <w:t>電動機</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AF1713">
                                    <w:rPr>
                                      <w:rFonts w:ascii="ＭＳ 明朝" w:hAnsi="ＭＳ 明朝" w:hint="eastAsia"/>
                                      <w:sz w:val="20"/>
                                    </w:rPr>
                                    <w:t>調速機</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AF1713">
                                    <w:rPr>
                                      <w:rFonts w:ascii="ＭＳ 明朝" w:hAnsi="ＭＳ 明朝" w:hint="eastAsia"/>
                                      <w:sz w:val="20"/>
                                    </w:rPr>
                                    <w:t>制動機</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30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AF1713">
                                    <w:rPr>
                                      <w:rFonts w:ascii="ＭＳ 明朝" w:hAnsi="ＭＳ 明朝" w:hint="eastAsia"/>
                                      <w:sz w:val="20"/>
                                    </w:rPr>
                                    <w:t>調速機ロープ及び調速機ロープ用張り車</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dstrike/>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AF1713">
                                    <w:rPr>
                                      <w:rFonts w:ascii="ＭＳ 明朝" w:hAnsi="ＭＳ 明朝" w:hint="eastAsia"/>
                                      <w:sz w:val="20"/>
                                    </w:rPr>
                                    <w:t>そらせ車</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AF1713">
                                    <w:rPr>
                                      <w:rFonts w:ascii="ＭＳ 明朝" w:hAnsi="ＭＳ 明朝" w:hint="eastAsia"/>
                                      <w:sz w:val="20"/>
                                    </w:rPr>
                                    <w:t>頂部綱車</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AF1713">
                                    <w:rPr>
                                      <w:rFonts w:ascii="ＭＳ 明朝" w:hAnsi="ＭＳ 明朝" w:hint="eastAsia"/>
                                      <w:sz w:val="20"/>
                                    </w:rPr>
                                    <w:t>支持ばり</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AF1713">
                                    <w:rPr>
                                      <w:rFonts w:ascii="ＭＳ 明朝" w:hAnsi="ＭＳ 明朝" w:hint="eastAsia"/>
                                      <w:sz w:val="20"/>
                                    </w:rPr>
                                    <w:t>主索及び止め金具</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D551BD">
                                    <w:rPr>
                                      <w:rFonts w:ascii="ＭＳ 明朝" w:hAnsi="ＭＳ 明朝" w:hint="eastAsia"/>
                                      <w:sz w:val="20"/>
                                    </w:rPr>
                                    <w:t>釣合</w:t>
                                  </w:r>
                                  <w:r w:rsidRPr="00AF1713">
                                    <w:rPr>
                                      <w:rFonts w:ascii="ＭＳ 明朝" w:hAnsi="ＭＳ 明朝" w:hint="eastAsia"/>
                                      <w:sz w:val="20"/>
                                    </w:rPr>
                                    <w:t>おもり</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AF1713">
                                    <w:rPr>
                                      <w:rFonts w:ascii="ＭＳ 明朝" w:hAnsi="ＭＳ 明朝" w:hint="eastAsia"/>
                                      <w:sz w:val="20"/>
                                    </w:rPr>
                                    <w:t>ｶﾞｲﾄﾞｼｭｰ又はｶﾞｲﾄﾞﾛｰﾗｰ</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AF1713">
                                    <w:rPr>
                                      <w:rFonts w:ascii="ＭＳ 明朝" w:hAnsi="ＭＳ 明朝" w:hint="eastAsia"/>
                                      <w:sz w:val="20"/>
                                    </w:rPr>
                                    <w:t>かご用ガイドレール</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D551BD">
                                    <w:rPr>
                                      <w:rFonts w:ascii="ＭＳ 明朝" w:hAnsi="ＭＳ 明朝" w:hint="eastAsia"/>
                                      <w:sz w:val="20"/>
                                    </w:rPr>
                                    <w:t>釣合</w:t>
                                  </w:r>
                                  <w:r w:rsidRPr="00AF1713">
                                    <w:rPr>
                                      <w:rFonts w:ascii="ＭＳ 明朝" w:hAnsi="ＭＳ 明朝" w:hint="eastAsia"/>
                                      <w:sz w:val="20"/>
                                    </w:rPr>
                                    <w:t>おもり用ガイドレール</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AF1713">
                                    <w:rPr>
                                      <w:rFonts w:ascii="ＭＳ 明朝" w:hAnsi="ＭＳ 明朝" w:hint="eastAsia"/>
                                      <w:sz w:val="20"/>
                                    </w:rPr>
                                    <w:t>かご側緩衝器</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D551BD">
                                    <w:rPr>
                                      <w:rFonts w:ascii="ＭＳ 明朝" w:hAnsi="ＭＳ 明朝" w:hint="eastAsia"/>
                                      <w:sz w:val="20"/>
                                    </w:rPr>
                                    <w:t>釣合</w:t>
                                  </w:r>
                                  <w:r w:rsidRPr="00AF1713">
                                    <w:rPr>
                                      <w:rFonts w:ascii="ＭＳ 明朝" w:hAnsi="ＭＳ 明朝" w:hint="eastAsia"/>
                                      <w:sz w:val="20"/>
                                    </w:rPr>
                                    <w:t>おもり側緩衝器</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AF1713">
                                    <w:rPr>
                                      <w:rFonts w:ascii="ＭＳ 明朝" w:hAnsi="ＭＳ 明朝" w:hint="eastAsia"/>
                                      <w:sz w:val="20"/>
                                    </w:rPr>
                                    <w:t>かご</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AF1713">
                                    <w:rPr>
                                      <w:rFonts w:ascii="ＭＳ 明朝" w:hAnsi="ＭＳ 明朝" w:hint="eastAsia"/>
                                      <w:sz w:val="20"/>
                                    </w:rPr>
                                    <w:t>戸開閉装置</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pStyle w:val="a8"/>
                                    <w:tabs>
                                      <w:tab w:val="clear" w:pos="4252"/>
                                      <w:tab w:val="clear" w:pos="8504"/>
                                      <w:tab w:val="left" w:pos="482"/>
                                    </w:tabs>
                                    <w:snapToGrid/>
                                    <w:rPr>
                                      <w:rFonts w:ascii="ＭＳ 明朝" w:hAnsi="ＭＳ 明朝"/>
                                      <w:sz w:val="20"/>
                                    </w:rPr>
                                  </w:pPr>
                                  <w:r w:rsidRPr="00AF1713">
                                    <w:rPr>
                                      <w:rFonts w:ascii="ＭＳ 明朝" w:hAnsi="ＭＳ 明朝" w:hint="eastAsia"/>
                                      <w:sz w:val="20"/>
                                    </w:rPr>
                                    <w:t>フエッシャプレート</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70"/>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AF1713">
                                    <w:rPr>
                                      <w:rFonts w:ascii="ＭＳ 明朝" w:hAnsi="ＭＳ 明朝" w:hint="eastAsia"/>
                                      <w:sz w:val="20"/>
                                    </w:rPr>
                                    <w:t>かご下エプロン</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AF1713">
                                    <w:rPr>
                                      <w:rFonts w:ascii="ＭＳ 明朝" w:hAnsi="ＭＳ 明朝" w:hint="eastAsia"/>
                                      <w:sz w:val="20"/>
                                    </w:rPr>
                                    <w:t>テールコード</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AF1713">
                                    <w:rPr>
                                      <w:rFonts w:ascii="ＭＳ 明朝" w:hAnsi="ＭＳ 明朝" w:hint="eastAsia"/>
                                      <w:sz w:val="20"/>
                                    </w:rPr>
                                    <w:t>外部連絡装置（インターホン）</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AF1713">
                                    <w:rPr>
                                      <w:rFonts w:ascii="ＭＳ 明朝" w:hAnsi="ＭＳ 明朝" w:hint="eastAsia"/>
                                      <w:sz w:val="20"/>
                                    </w:rPr>
                                    <w:t>ﾘﾐｯﾄｽｲｯﾁ、</w:t>
                                  </w:r>
                                  <w:r w:rsidRPr="00AF1713">
                                    <w:rPr>
                                      <w:rFonts w:ascii="ＭＳ 明朝" w:hAnsi="ＭＳ 明朝"/>
                                      <w:sz w:val="20"/>
                                    </w:rPr>
                                    <w:t>ﾌｧｲﾅﾙﾘﾐｯﾄｽｲｯﾁ</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AF1713">
                                    <w:rPr>
                                      <w:rFonts w:ascii="ＭＳ 明朝" w:hAnsi="ＭＳ 明朝" w:hint="eastAsia"/>
                                      <w:sz w:val="20"/>
                                    </w:rPr>
                                    <w:t>リミットスイッチ用カム</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AF1713">
                                    <w:rPr>
                                      <w:rFonts w:ascii="ＭＳ 明朝" w:hAnsi="ＭＳ 明朝" w:hint="eastAsia"/>
                                      <w:sz w:val="20"/>
                                    </w:rPr>
                                    <w:t>終端階減速スイッチ</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AF1713">
                                    <w:rPr>
                                      <w:rFonts w:ascii="ＭＳ 明朝" w:hAnsi="ＭＳ 明朝" w:hint="eastAsia"/>
                                      <w:sz w:val="20"/>
                                    </w:rPr>
                                    <w:t>戸閉め安全装置</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r w:rsidRPr="00AF1713">
                                    <w:rPr>
                                      <w:rFonts w:ascii="ＭＳ 明朝" w:hAnsi="ＭＳ 明朝" w:hint="eastAsia"/>
                                      <w:sz w:val="20"/>
                                    </w:rPr>
                                    <w:t>かご非常止め装置</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pStyle w:val="a8"/>
                                    <w:tabs>
                                      <w:tab w:val="clear" w:pos="4252"/>
                                      <w:tab w:val="clear" w:pos="8504"/>
                                      <w:tab w:val="left" w:pos="482"/>
                                    </w:tabs>
                                    <w:snapToGrid/>
                                    <w:rPr>
                                      <w:rFonts w:ascii="ＭＳ 明朝" w:hAnsi="ＭＳ 明朝"/>
                                      <w:sz w:val="20"/>
                                    </w:rPr>
                                  </w:pPr>
                                  <w:r w:rsidRPr="00AF1713">
                                    <w:rPr>
                                      <w:rFonts w:ascii="ＭＳ 明朝" w:hAnsi="ＭＳ 明朝" w:hint="eastAsia"/>
                                      <w:sz w:val="20"/>
                                    </w:rPr>
                                    <w:t>かご内換気扇</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245C91">
                                  <w:pPr>
                                    <w:tabs>
                                      <w:tab w:val="left" w:pos="482"/>
                                    </w:tabs>
                                    <w:rPr>
                                      <w:rFonts w:ascii="ＭＳ 明朝" w:hAnsi="ＭＳ 明朝"/>
                                      <w:sz w:val="20"/>
                                    </w:rPr>
                                  </w:pPr>
                                  <w:r w:rsidRPr="00AF1713">
                                    <w:rPr>
                                      <w:rFonts w:ascii="ＭＳ 明朝" w:hAnsi="ＭＳ 明朝" w:hint="eastAsia"/>
                                      <w:sz w:val="20"/>
                                    </w:rPr>
                                    <w:t>かご内照明(停電灯</w:t>
                                  </w:r>
                                  <w:r w:rsidR="00245C91">
                                    <w:rPr>
                                      <w:rFonts w:ascii="ＭＳ 明朝" w:hAnsi="ＭＳ 明朝" w:hint="eastAsia"/>
                                      <w:sz w:val="20"/>
                                    </w:rPr>
                                    <w:t>除く</w:t>
                                  </w:r>
                                  <w:r w:rsidRPr="00AF1713">
                                    <w:rPr>
                                      <w:rFonts w:ascii="ＭＳ 明朝" w:hAnsi="ＭＳ 明朝" w:hint="eastAsia"/>
                                      <w:sz w:val="20"/>
                                    </w:rPr>
                                    <w:t>)</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245C91" w:rsidP="005E5D4C">
                                  <w:pPr>
                                    <w:tabs>
                                      <w:tab w:val="left" w:pos="482"/>
                                    </w:tabs>
                                    <w:ind w:right="57"/>
                                    <w:rPr>
                                      <w:rFonts w:ascii="ＭＳ 明朝" w:hAnsi="ＭＳ 明朝"/>
                                      <w:sz w:val="20"/>
                                    </w:rPr>
                                  </w:pPr>
                                  <w:r>
                                    <w:rPr>
                                      <w:rFonts w:ascii="ＭＳ 明朝" w:hAnsi="ＭＳ 明朝" w:hint="eastAsia"/>
                                      <w:sz w:val="20"/>
                                    </w:rPr>
                                    <w:t>光源</w:t>
                                  </w:r>
                                  <w:r>
                                    <w:rPr>
                                      <w:rFonts w:ascii="ＭＳ 明朝" w:hAnsi="ＭＳ 明朝"/>
                                      <w:sz w:val="20"/>
                                    </w:rPr>
                                    <w:t>はＬＥＤとする。</w:t>
                                  </w:r>
                                </w:p>
                              </w:tc>
                            </w:tr>
                            <w:tr w:rsidR="00245C91"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245C91" w:rsidRPr="00AF1713" w:rsidRDefault="00245C91" w:rsidP="005E5D4C">
                                  <w:pPr>
                                    <w:tabs>
                                      <w:tab w:val="left" w:pos="482"/>
                                    </w:tabs>
                                    <w:rPr>
                                      <w:rFonts w:ascii="ＭＳ 明朝" w:hAnsi="ＭＳ 明朝"/>
                                      <w:sz w:val="20"/>
                                    </w:rPr>
                                  </w:pPr>
                                  <w:r w:rsidRPr="00AF1713">
                                    <w:rPr>
                                      <w:rFonts w:ascii="ＭＳ 明朝" w:hAnsi="ＭＳ 明朝" w:hint="eastAsia"/>
                                      <w:sz w:val="20"/>
                                    </w:rPr>
                                    <w:t>かご内停電灯</w:t>
                                  </w:r>
                                </w:p>
                              </w:tc>
                              <w:tc>
                                <w:tcPr>
                                  <w:tcW w:w="1523" w:type="dxa"/>
                                  <w:tcBorders>
                                    <w:top w:val="single" w:sz="6" w:space="0" w:color="auto"/>
                                    <w:left w:val="single" w:sz="6" w:space="0" w:color="auto"/>
                                    <w:bottom w:val="single" w:sz="6" w:space="0" w:color="auto"/>
                                    <w:right w:val="single" w:sz="6" w:space="0" w:color="auto"/>
                                  </w:tcBorders>
                                  <w:vAlign w:val="center"/>
                                </w:tcPr>
                                <w:p w:rsidR="00245C91" w:rsidRPr="00AF1713" w:rsidRDefault="00245C91" w:rsidP="007B7AC7">
                                  <w:pPr>
                                    <w:jc w:val="center"/>
                                    <w:rPr>
                                      <w:rFonts w:ascii="ＭＳ 明朝" w:hAnsi="ＭＳ 明朝"/>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245C91" w:rsidRPr="00AF1713" w:rsidRDefault="00245C91" w:rsidP="005E5D4C">
                                  <w:pPr>
                                    <w:tabs>
                                      <w:tab w:val="left" w:pos="482"/>
                                    </w:tabs>
                                    <w:ind w:right="57"/>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pStyle w:val="a8"/>
                                    <w:tabs>
                                      <w:tab w:val="clear" w:pos="4252"/>
                                      <w:tab w:val="clear" w:pos="8504"/>
                                      <w:tab w:val="left" w:pos="482"/>
                                    </w:tabs>
                                    <w:snapToGrid/>
                                    <w:rPr>
                                      <w:rFonts w:ascii="ＭＳ 明朝" w:hAnsi="ＭＳ 明朝"/>
                                      <w:sz w:val="20"/>
                                    </w:rPr>
                                  </w:pPr>
                                  <w:r w:rsidRPr="00AF1713">
                                    <w:rPr>
                                      <w:rFonts w:ascii="ＭＳ 明朝" w:hAnsi="ＭＳ 明朝" w:hint="eastAsia"/>
                                      <w:sz w:val="20"/>
                                    </w:rPr>
                                    <w:t>かご内操作盤・乗場押しボタン</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ind w:right="57"/>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pStyle w:val="a8"/>
                                    <w:tabs>
                                      <w:tab w:val="clear" w:pos="4252"/>
                                      <w:tab w:val="clear" w:pos="8504"/>
                                      <w:tab w:val="left" w:pos="482"/>
                                    </w:tabs>
                                    <w:snapToGrid/>
                                    <w:rPr>
                                      <w:rFonts w:ascii="ＭＳ 明朝" w:hAnsi="ＭＳ 明朝"/>
                                      <w:sz w:val="20"/>
                                    </w:rPr>
                                  </w:pPr>
                                  <w:r w:rsidRPr="00AF1713">
                                    <w:rPr>
                                      <w:rFonts w:ascii="ＭＳ 明朝" w:hAnsi="ＭＳ 明朝" w:hint="eastAsia"/>
                                      <w:sz w:val="20"/>
                                    </w:rPr>
                                    <w:t>照明等自動休止装置</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ind w:right="57"/>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pStyle w:val="a8"/>
                                    <w:tabs>
                                      <w:tab w:val="clear" w:pos="4252"/>
                                      <w:tab w:val="clear" w:pos="8504"/>
                                      <w:tab w:val="left" w:pos="482"/>
                                    </w:tabs>
                                    <w:snapToGrid/>
                                    <w:rPr>
                                      <w:rFonts w:ascii="ＭＳ 明朝" w:hAnsi="ＭＳ 明朝"/>
                                      <w:sz w:val="20"/>
                                      <w:lang w:eastAsia="zh-TW"/>
                                    </w:rPr>
                                  </w:pPr>
                                  <w:r w:rsidRPr="00AF1713">
                                    <w:rPr>
                                      <w:rFonts w:ascii="ＭＳ 明朝" w:hAnsi="ＭＳ 明朝" w:hint="eastAsia"/>
                                      <w:sz w:val="20"/>
                                      <w:lang w:eastAsia="zh-TW"/>
                                    </w:rPr>
                                    <w:t>低速自動救出運転装置</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ind w:right="57"/>
                                    <w:rPr>
                                      <w:rFonts w:ascii="ＭＳ 明朝" w:hAnsi="ＭＳ 明朝"/>
                                      <w:sz w:val="20"/>
                                    </w:rPr>
                                  </w:pPr>
                                </w:p>
                              </w:tc>
                            </w:tr>
                            <w:tr w:rsidR="00D67354" w:rsidRPr="00AF1713" w:rsidTr="008C179E">
                              <w:trPr>
                                <w:cantSplit/>
                                <w:trHeight w:val="279"/>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pStyle w:val="a8"/>
                                    <w:tabs>
                                      <w:tab w:val="clear" w:pos="4252"/>
                                      <w:tab w:val="clear" w:pos="8504"/>
                                      <w:tab w:val="left" w:pos="482"/>
                                    </w:tabs>
                                    <w:snapToGrid/>
                                    <w:rPr>
                                      <w:rFonts w:ascii="ＭＳ 明朝" w:hAnsi="ＭＳ 明朝"/>
                                      <w:sz w:val="20"/>
                                    </w:rPr>
                                  </w:pPr>
                                  <w:r w:rsidRPr="00AF1713">
                                    <w:rPr>
                                      <w:rFonts w:ascii="ＭＳ 明朝" w:hAnsi="ＭＳ 明朝" w:hint="eastAsia"/>
                                      <w:sz w:val="20"/>
                                    </w:rPr>
                                    <w:t>位置表示器</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dstrike/>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ind w:right="57"/>
                                    <w:rPr>
                                      <w:rFonts w:ascii="ＭＳ 明朝" w:hAnsi="ＭＳ 明朝"/>
                                      <w:dstrike/>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pStyle w:val="a8"/>
                                    <w:tabs>
                                      <w:tab w:val="clear" w:pos="4252"/>
                                      <w:tab w:val="clear" w:pos="8504"/>
                                      <w:tab w:val="left" w:pos="482"/>
                                    </w:tabs>
                                    <w:snapToGrid/>
                                    <w:rPr>
                                      <w:rFonts w:ascii="ＭＳ 明朝" w:hAnsi="ＭＳ 明朝"/>
                                      <w:sz w:val="20"/>
                                    </w:rPr>
                                  </w:pPr>
                                  <w:r w:rsidRPr="00AF1713">
                                    <w:rPr>
                                      <w:rFonts w:ascii="ＭＳ 明朝" w:hAnsi="ＭＳ 明朝" w:hint="eastAsia"/>
                                      <w:sz w:val="20"/>
                                    </w:rPr>
                                    <w:t>かご戸</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ind w:right="57"/>
                                    <w:rPr>
                                      <w:rFonts w:ascii="ＭＳ 明朝" w:hAnsi="ＭＳ 明朝"/>
                                      <w:sz w:val="20"/>
                                    </w:rPr>
                                  </w:pPr>
                                </w:p>
                              </w:tc>
                            </w:tr>
                            <w:tr w:rsidR="00D67354" w:rsidRPr="00AF1713" w:rsidTr="008C179E">
                              <w:trPr>
                                <w:cantSplit/>
                                <w:trHeight w:val="228"/>
                              </w:trPr>
                              <w:tc>
                                <w:tcPr>
                                  <w:tcW w:w="2977"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pStyle w:val="a8"/>
                                    <w:tabs>
                                      <w:tab w:val="clear" w:pos="4252"/>
                                      <w:tab w:val="clear" w:pos="8504"/>
                                      <w:tab w:val="left" w:pos="482"/>
                                    </w:tabs>
                                    <w:snapToGrid/>
                                    <w:rPr>
                                      <w:rFonts w:ascii="ＭＳ 明朝" w:hAnsi="ＭＳ 明朝"/>
                                      <w:sz w:val="20"/>
                                    </w:rPr>
                                  </w:pPr>
                                  <w:r w:rsidRPr="00AF1713">
                                    <w:rPr>
                                      <w:rFonts w:ascii="ＭＳ 明朝" w:hAnsi="ＭＳ 明朝" w:hint="eastAsia"/>
                                      <w:sz w:val="20"/>
                                    </w:rPr>
                                    <w:t>乗場戸</w:t>
                                  </w:r>
                                </w:p>
                              </w:tc>
                              <w:tc>
                                <w:tcPr>
                                  <w:tcW w:w="1523"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7B7AC7">
                                  <w:pPr>
                                    <w:jc w:val="center"/>
                                    <w:rPr>
                                      <w:rFonts w:ascii="ＭＳ 明朝" w:hAnsi="ＭＳ 明朝"/>
                                      <w:sz w:val="20"/>
                                    </w:rPr>
                                  </w:pPr>
                                  <w:r w:rsidRPr="00AF1713">
                                    <w:rPr>
                                      <w:rFonts w:ascii="ＭＳ 明朝" w:hAnsi="ＭＳ 明朝" w:hint="eastAsia"/>
                                      <w:sz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D67354" w:rsidRPr="00AF1713" w:rsidRDefault="00D67354" w:rsidP="005E5D4C">
                                  <w:pPr>
                                    <w:tabs>
                                      <w:tab w:val="left" w:pos="482"/>
                                    </w:tabs>
                                    <w:ind w:right="57"/>
                                    <w:rPr>
                                      <w:rFonts w:ascii="ＭＳ 明朝" w:hAnsi="ＭＳ 明朝"/>
                                      <w:sz w:val="20"/>
                                    </w:rPr>
                                  </w:pPr>
                                </w:p>
                              </w:tc>
                            </w:tr>
                          </w:tbl>
                          <w:p w:rsidR="00D67354" w:rsidRPr="00AF1713" w:rsidRDefault="00D67354">
                            <w:pPr>
                              <w:rPr>
                                <w:rFonts w:ascii="ＭＳ Ｐ明朝" w:eastAsia="ＭＳ Ｐ明朝" w:hAnsi="ＭＳ Ｐ明朝"/>
                              </w:rPr>
                            </w:pPr>
                          </w:p>
                        </w:txbxContent>
                      </v:textbox>
                    </v:shape>
                  </w:pict>
                </mc:Fallback>
              </mc:AlternateContent>
            </w:r>
            <w:r w:rsidR="002D5A73" w:rsidRPr="00AA46B2">
              <w:rPr>
                <w:rFonts w:hint="eastAsia"/>
              </w:rPr>
              <w:t xml:space="preserve">構成は表－１による。 </w:t>
            </w:r>
          </w:p>
        </w:tc>
        <w:tc>
          <w:tcPr>
            <w:tcW w:w="709" w:type="dxa"/>
            <w:tcBorders>
              <w:bottom w:val="single" w:sz="4" w:space="0" w:color="auto"/>
            </w:tcBorders>
          </w:tcPr>
          <w:p w:rsidR="002D5A73" w:rsidRPr="00AA46B2" w:rsidRDefault="002D5A73">
            <w:pPr>
              <w:jc w:val="center"/>
            </w:pPr>
            <w:r w:rsidRPr="00AA46B2">
              <w:rPr>
                <w:rFonts w:hint="eastAsia"/>
              </w:rPr>
              <w:t>図書</w:t>
            </w:r>
          </w:p>
        </w:tc>
        <w:tc>
          <w:tcPr>
            <w:tcW w:w="709" w:type="dxa"/>
            <w:tcBorders>
              <w:bottom w:val="single" w:sz="4" w:space="0" w:color="auto"/>
            </w:tcBorders>
          </w:tcPr>
          <w:p w:rsidR="002D5A73" w:rsidRPr="00AA46B2" w:rsidRDefault="002D5A73" w:rsidP="008C179E">
            <w:pPr>
              <w:jc w:val="center"/>
            </w:pPr>
            <w:r w:rsidRPr="00AA46B2">
              <w:rPr>
                <w:rFonts w:hint="eastAsia"/>
              </w:rPr>
              <w:t>□</w:t>
            </w:r>
          </w:p>
        </w:tc>
        <w:tc>
          <w:tcPr>
            <w:tcW w:w="1559" w:type="dxa"/>
            <w:tcBorders>
              <w:bottom w:val="single" w:sz="4" w:space="0" w:color="auto"/>
            </w:tcBorders>
          </w:tcPr>
          <w:p w:rsidR="002D5A73" w:rsidRPr="00AA46B2" w:rsidRDefault="002D5A73"/>
        </w:tc>
        <w:tc>
          <w:tcPr>
            <w:tcW w:w="1134" w:type="dxa"/>
            <w:tcBorders>
              <w:bottom w:val="single" w:sz="4" w:space="0" w:color="auto"/>
            </w:tcBorders>
          </w:tcPr>
          <w:p w:rsidR="002D5A73" w:rsidRPr="00AA46B2" w:rsidRDefault="002D5A73"/>
        </w:tc>
      </w:tr>
      <w:tr w:rsidR="00AA46B2" w:rsidRPr="00AA46B2" w:rsidTr="00183ECC">
        <w:trPr>
          <w:cantSplit/>
          <w:trHeight w:val="13355"/>
        </w:trPr>
        <w:tc>
          <w:tcPr>
            <w:tcW w:w="567" w:type="dxa"/>
            <w:tcBorders>
              <w:bottom w:val="single" w:sz="4" w:space="0" w:color="auto"/>
            </w:tcBorders>
          </w:tcPr>
          <w:p w:rsidR="002D5A73" w:rsidRPr="00AA46B2" w:rsidRDefault="002D5A73">
            <w:pPr>
              <w:numPr>
                <w:ilvl w:val="0"/>
                <w:numId w:val="36"/>
              </w:numPr>
              <w:jc w:val="center"/>
            </w:pPr>
          </w:p>
        </w:tc>
        <w:tc>
          <w:tcPr>
            <w:tcW w:w="6237" w:type="dxa"/>
            <w:tcBorders>
              <w:bottom w:val="single" w:sz="4" w:space="0" w:color="auto"/>
              <w:right w:val="single" w:sz="4" w:space="0" w:color="auto"/>
            </w:tcBorders>
          </w:tcPr>
          <w:p w:rsidR="002D5A73" w:rsidRPr="00AA46B2" w:rsidRDefault="00026746" w:rsidP="00AF1713">
            <w:pPr>
              <w:pStyle w:val="af0"/>
              <w:spacing w:beforeLines="0" w:line="0" w:lineRule="atLeast"/>
              <w:ind w:leftChars="0" w:left="0"/>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4144" behindDoc="0" locked="0" layoutInCell="1" allowOverlap="1">
                      <wp:simplePos x="0" y="0"/>
                      <wp:positionH relativeFrom="column">
                        <wp:posOffset>-19655</wp:posOffset>
                      </wp:positionH>
                      <wp:positionV relativeFrom="paragraph">
                        <wp:posOffset>158957</wp:posOffset>
                      </wp:positionV>
                      <wp:extent cx="3886200" cy="8272130"/>
                      <wp:effectExtent l="0" t="0" r="0" b="0"/>
                      <wp:wrapNone/>
                      <wp:docPr id="5"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8272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954" w:type="dxa"/>
                                    <w:tblInd w:w="28" w:type="dxa"/>
                                    <w:tblLayout w:type="fixed"/>
                                    <w:tblCellMar>
                                      <w:left w:w="28" w:type="dxa"/>
                                      <w:right w:w="28" w:type="dxa"/>
                                    </w:tblCellMar>
                                    <w:tblLook w:val="0000" w:firstRow="0" w:lastRow="0" w:firstColumn="0" w:lastColumn="0" w:noHBand="0" w:noVBand="0"/>
                                  </w:tblPr>
                                  <w:tblGrid>
                                    <w:gridCol w:w="2977"/>
                                    <w:gridCol w:w="851"/>
                                    <w:gridCol w:w="2126"/>
                                  </w:tblGrid>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pStyle w:val="a8"/>
                                          <w:tabs>
                                            <w:tab w:val="clear" w:pos="4252"/>
                                            <w:tab w:val="clear" w:pos="8504"/>
                                            <w:tab w:val="left" w:pos="482"/>
                                          </w:tabs>
                                          <w:snapToGrid/>
                                          <w:rPr>
                                            <w:rFonts w:ascii="ＭＳ 明朝" w:hAnsi="ＭＳ 明朝"/>
                                            <w:sz w:val="20"/>
                                          </w:rPr>
                                        </w:pPr>
                                        <w:r w:rsidRPr="00AF1713">
                                          <w:rPr>
                                            <w:rFonts w:ascii="ＭＳ 明朝" w:hAnsi="ＭＳ 明朝" w:hint="eastAsia"/>
                                            <w:sz w:val="20"/>
                                          </w:rPr>
                                          <w:t>遮煙戸</w:t>
                                        </w:r>
                                      </w:p>
                                    </w:tc>
                                    <w:tc>
                                      <w:tcPr>
                                        <w:tcW w:w="851"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jc w:val="center"/>
                                          <w:rPr>
                                            <w:rFonts w:ascii="ＭＳ 明朝" w:hAnsi="ＭＳ 明朝"/>
                                            <w:sz w:val="20"/>
                                          </w:rPr>
                                        </w:pPr>
                                        <w:r w:rsidRPr="00AF1713">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5E5D4C">
                                        <w:pPr>
                                          <w:tabs>
                                            <w:tab w:val="left" w:pos="482"/>
                                          </w:tabs>
                                          <w:ind w:right="57"/>
                                          <w:rPr>
                                            <w:rFonts w:ascii="ＭＳ 明朝" w:hAnsi="ＭＳ 明朝"/>
                                            <w:sz w:val="18"/>
                                            <w:szCs w:val="18"/>
                                          </w:rPr>
                                        </w:pPr>
                                        <w:r w:rsidRPr="001C75AF">
                                          <w:rPr>
                                            <w:rFonts w:ascii="ＭＳ 明朝" w:hAnsi="ＭＳ 明朝" w:hint="eastAsia"/>
                                            <w:sz w:val="18"/>
                                            <w:szCs w:val="18"/>
                                          </w:rPr>
                                          <w:t>建築基準法施行令第112条</w:t>
                                        </w:r>
                                        <w:r w:rsidRPr="00D551BD">
                                          <w:rPr>
                                            <w:rFonts w:ascii="ＭＳ 明朝" w:hAnsi="ＭＳ 明朝" w:hint="eastAsia"/>
                                            <w:sz w:val="18"/>
                                            <w:szCs w:val="18"/>
                                          </w:rPr>
                                          <w:t>第19項</w:t>
                                        </w:r>
                                        <w:r w:rsidRPr="001C75AF">
                                          <w:rPr>
                                            <w:rFonts w:ascii="ＭＳ 明朝" w:hAnsi="ＭＳ 明朝" w:hint="eastAsia"/>
                                            <w:sz w:val="18"/>
                                            <w:szCs w:val="18"/>
                                          </w:rPr>
                                          <w:t>で規定される遮煙戸</w:t>
                                        </w: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pStyle w:val="a8"/>
                                          <w:rPr>
                                            <w:rFonts w:ascii="ＭＳ 明朝" w:hAnsi="ＭＳ 明朝"/>
                                            <w:sz w:val="20"/>
                                          </w:rPr>
                                        </w:pPr>
                                        <w:r w:rsidRPr="00AF1713">
                                          <w:rPr>
                                            <w:rFonts w:ascii="ＭＳ 明朝" w:hAnsi="ＭＳ 明朝" w:hint="eastAsia"/>
                                            <w:sz w:val="20"/>
                                          </w:rPr>
                                          <w:t>警報装置</w:t>
                                        </w:r>
                                      </w:p>
                                    </w:tc>
                                    <w:tc>
                                      <w:tcPr>
                                        <w:tcW w:w="851"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jc w:val="center"/>
                                          <w:rPr>
                                            <w:rFonts w:ascii="ＭＳ 明朝" w:hAnsi="ＭＳ 明朝"/>
                                            <w:sz w:val="20"/>
                                          </w:rPr>
                                        </w:pPr>
                                        <w:r w:rsidRPr="00AF1713">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5E5D4C">
                                        <w:pPr>
                                          <w:tabs>
                                            <w:tab w:val="left" w:pos="482"/>
                                          </w:tabs>
                                          <w:ind w:right="57"/>
                                          <w:rPr>
                                            <w:rFonts w:ascii="ＭＳ 明朝" w:hAnsi="ＭＳ 明朝"/>
                                            <w:sz w:val="18"/>
                                            <w:szCs w:val="18"/>
                                          </w:rPr>
                                        </w:pP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pStyle w:val="a8"/>
                                          <w:rPr>
                                            <w:rFonts w:ascii="ＭＳ 明朝" w:hAnsi="ＭＳ 明朝"/>
                                            <w:sz w:val="20"/>
                                          </w:rPr>
                                        </w:pPr>
                                        <w:r w:rsidRPr="00AF1713">
                                          <w:rPr>
                                            <w:rFonts w:ascii="ＭＳ 明朝" w:hAnsi="ＭＳ 明朝" w:hint="eastAsia"/>
                                            <w:sz w:val="20"/>
                                          </w:rPr>
                                          <w:t>三方枠</w:t>
                                        </w:r>
                                      </w:p>
                                    </w:tc>
                                    <w:tc>
                                      <w:tcPr>
                                        <w:tcW w:w="851"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jc w:val="center"/>
                                          <w:rPr>
                                            <w:rFonts w:ascii="ＭＳ 明朝" w:hAnsi="ＭＳ 明朝"/>
                                            <w:sz w:val="20"/>
                                          </w:rPr>
                                        </w:pPr>
                                        <w:r w:rsidRPr="00AF1713">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5E5D4C">
                                        <w:pPr>
                                          <w:tabs>
                                            <w:tab w:val="left" w:pos="482"/>
                                          </w:tabs>
                                          <w:ind w:right="57"/>
                                          <w:rPr>
                                            <w:rFonts w:ascii="ＭＳ 明朝" w:hAnsi="ＭＳ 明朝"/>
                                            <w:sz w:val="18"/>
                                            <w:szCs w:val="18"/>
                                          </w:rPr>
                                        </w:pP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pStyle w:val="a8"/>
                                          <w:rPr>
                                            <w:rFonts w:ascii="ＭＳ 明朝" w:hAnsi="ＭＳ 明朝"/>
                                            <w:sz w:val="20"/>
                                          </w:rPr>
                                        </w:pPr>
                                        <w:r w:rsidRPr="00AF1713">
                                          <w:rPr>
                                            <w:rFonts w:ascii="ＭＳ 明朝" w:hAnsi="ＭＳ 明朝" w:hint="eastAsia"/>
                                            <w:sz w:val="20"/>
                                          </w:rPr>
                                          <w:t>防犯窓</w:t>
                                        </w:r>
                                      </w:p>
                                    </w:tc>
                                    <w:tc>
                                      <w:tcPr>
                                        <w:tcW w:w="851"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jc w:val="center"/>
                                          <w:rPr>
                                            <w:rFonts w:ascii="ＭＳ 明朝" w:hAnsi="ＭＳ 明朝"/>
                                            <w:sz w:val="20"/>
                                          </w:rPr>
                                        </w:pPr>
                                        <w:r w:rsidRPr="00AF1713">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5E5D4C">
                                        <w:pPr>
                                          <w:tabs>
                                            <w:tab w:val="left" w:pos="482"/>
                                          </w:tabs>
                                          <w:ind w:right="57"/>
                                          <w:rPr>
                                            <w:rFonts w:ascii="ＭＳ 明朝" w:hAnsi="ＭＳ 明朝"/>
                                            <w:sz w:val="18"/>
                                            <w:szCs w:val="18"/>
                                          </w:rPr>
                                        </w:pPr>
                                        <w:r w:rsidRPr="001C75AF">
                                          <w:rPr>
                                            <w:rFonts w:ascii="ＭＳ 明朝" w:hAnsi="ＭＳ 明朝" w:hint="eastAsia"/>
                                            <w:sz w:val="18"/>
                                            <w:szCs w:val="18"/>
                                          </w:rPr>
                                          <w:t>防犯窓なしのものも供給できること。</w:t>
                                        </w: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pStyle w:val="a8"/>
                                          <w:rPr>
                                            <w:rFonts w:ascii="ＭＳ 明朝" w:hAnsi="ＭＳ 明朝"/>
                                            <w:sz w:val="20"/>
                                          </w:rPr>
                                        </w:pPr>
                                        <w:r>
                                          <w:rPr>
                                            <w:rFonts w:ascii="ＭＳ 明朝" w:hAnsi="ＭＳ 明朝" w:hint="eastAsia"/>
                                            <w:sz w:val="20"/>
                                          </w:rPr>
                                          <w:t>トランク</w:t>
                                        </w:r>
                                      </w:p>
                                    </w:tc>
                                    <w:tc>
                                      <w:tcPr>
                                        <w:tcW w:w="851"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jc w:val="center"/>
                                          <w:rPr>
                                            <w:rFonts w:ascii="ＭＳ 明朝" w:hAnsi="ＭＳ 明朝"/>
                                            <w:sz w:val="20"/>
                                          </w:rPr>
                                        </w:pPr>
                                        <w:r w:rsidRPr="00AF1713">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5E5D4C">
                                        <w:pPr>
                                          <w:tabs>
                                            <w:tab w:val="left" w:pos="482"/>
                                          </w:tabs>
                                          <w:ind w:right="57"/>
                                          <w:rPr>
                                            <w:rFonts w:ascii="ＭＳ 明朝" w:hAnsi="ＭＳ 明朝"/>
                                            <w:sz w:val="18"/>
                                            <w:szCs w:val="18"/>
                                          </w:rPr>
                                        </w:pPr>
                                        <w:r w:rsidRPr="00D551BD">
                                          <w:rPr>
                                            <w:rFonts w:ascii="ＭＳ 明朝" w:hAnsi="ＭＳ 明朝" w:hint="eastAsia"/>
                                            <w:sz w:val="18"/>
                                            <w:szCs w:val="18"/>
                                          </w:rPr>
                                          <w:t>RUT型のみ</w:t>
                                        </w: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pStyle w:val="a8"/>
                                          <w:rPr>
                                            <w:rFonts w:ascii="ＭＳ 明朝" w:hAnsi="ＭＳ 明朝"/>
                                            <w:sz w:val="20"/>
                                            <w:lang w:eastAsia="zh-TW"/>
                                          </w:rPr>
                                        </w:pPr>
                                        <w:r w:rsidRPr="00AF1713">
                                          <w:rPr>
                                            <w:rFonts w:ascii="ＭＳ 明朝" w:hAnsi="ＭＳ 明朝" w:hint="eastAsia"/>
                                            <w:sz w:val="20"/>
                                            <w:lang w:eastAsia="zh-TW"/>
                                          </w:rPr>
                                          <w:t>福祉型仕様（車椅子兼用仕様）</w:t>
                                        </w:r>
                                      </w:p>
                                    </w:tc>
                                    <w:tc>
                                      <w:tcPr>
                                        <w:tcW w:w="851"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jc w:val="center"/>
                                          <w:rPr>
                                            <w:rFonts w:ascii="ＭＳ 明朝" w:hAnsi="ＭＳ 明朝"/>
                                            <w:sz w:val="20"/>
                                          </w:rPr>
                                        </w:pPr>
                                        <w:r w:rsidRPr="00AF1713">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5E5D4C">
                                        <w:pPr>
                                          <w:tabs>
                                            <w:tab w:val="left" w:pos="482"/>
                                          </w:tabs>
                                          <w:ind w:right="57"/>
                                          <w:rPr>
                                            <w:rFonts w:ascii="ＭＳ 明朝" w:hAnsi="ＭＳ 明朝"/>
                                            <w:sz w:val="18"/>
                                            <w:szCs w:val="18"/>
                                          </w:rPr>
                                        </w:pPr>
                                        <w:r w:rsidRPr="001C75AF">
                                          <w:rPr>
                                            <w:rFonts w:ascii="ＭＳ 明朝" w:hAnsi="ＭＳ 明朝" w:hint="eastAsia"/>
                                            <w:sz w:val="18"/>
                                            <w:szCs w:val="18"/>
                                          </w:rPr>
                                          <w:t>JEAS-C506Aの仕様を満たすこと。ただし</w:t>
                                        </w:r>
                                        <w:r w:rsidRPr="001C75AF">
                                          <w:rPr>
                                            <w:rFonts w:ascii="ＭＳ 明朝" w:hAnsi="ＭＳ 明朝"/>
                                            <w:sz w:val="18"/>
                                            <w:szCs w:val="18"/>
                                          </w:rPr>
                                          <w:t>６</w:t>
                                        </w:r>
                                        <w:r w:rsidRPr="001C75AF">
                                          <w:rPr>
                                            <w:rFonts w:ascii="ＭＳ 明朝" w:hAnsi="ＭＳ 明朝" w:hint="eastAsia"/>
                                            <w:sz w:val="18"/>
                                            <w:szCs w:val="18"/>
                                          </w:rPr>
                                          <w:t>人乗りは除く。</w:t>
                                        </w: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pStyle w:val="a8"/>
                                          <w:rPr>
                                            <w:rFonts w:ascii="ＭＳ 明朝" w:hAnsi="ＭＳ 明朝"/>
                                            <w:sz w:val="20"/>
                                            <w:lang w:eastAsia="zh-TW"/>
                                          </w:rPr>
                                        </w:pPr>
                                        <w:r w:rsidRPr="00AF1713">
                                          <w:rPr>
                                            <w:rFonts w:ascii="ＭＳ 明朝" w:hAnsi="ＭＳ 明朝" w:hint="eastAsia"/>
                                            <w:sz w:val="20"/>
                                            <w:lang w:eastAsia="zh-TW"/>
                                          </w:rPr>
                                          <w:t>福祉型仕様（視覚障害者向仕様）</w:t>
                                        </w:r>
                                      </w:p>
                                    </w:tc>
                                    <w:tc>
                                      <w:tcPr>
                                        <w:tcW w:w="851"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jc w:val="center"/>
                                          <w:rPr>
                                            <w:rFonts w:ascii="ＭＳ 明朝" w:hAnsi="ＭＳ 明朝"/>
                                            <w:sz w:val="20"/>
                                          </w:rPr>
                                        </w:pPr>
                                        <w:r w:rsidRPr="00AF1713">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1C75AF">
                                        <w:pPr>
                                          <w:tabs>
                                            <w:tab w:val="left" w:pos="482"/>
                                          </w:tabs>
                                          <w:ind w:right="57"/>
                                          <w:rPr>
                                            <w:rFonts w:ascii="ＭＳ 明朝" w:hAnsi="ＭＳ 明朝"/>
                                            <w:sz w:val="18"/>
                                            <w:szCs w:val="18"/>
                                          </w:rPr>
                                        </w:pPr>
                                        <w:r w:rsidRPr="001C75AF">
                                          <w:rPr>
                                            <w:rFonts w:ascii="ＭＳ 明朝" w:hAnsi="ＭＳ 明朝" w:hint="eastAsia"/>
                                            <w:sz w:val="18"/>
                                            <w:szCs w:val="18"/>
                                          </w:rPr>
                                          <w:t>JEAS-515</w:t>
                                        </w:r>
                                        <w:r w:rsidRPr="00D551BD">
                                          <w:rPr>
                                            <w:rFonts w:ascii="ＭＳ 明朝" w:hAnsi="ＭＳ 明朝"/>
                                            <w:sz w:val="18"/>
                                            <w:szCs w:val="18"/>
                                          </w:rPr>
                                          <w:t>E</w:t>
                                        </w:r>
                                        <w:r w:rsidRPr="001C75AF">
                                          <w:rPr>
                                            <w:rFonts w:ascii="ＭＳ 明朝" w:hAnsi="ＭＳ 明朝" w:hint="eastAsia"/>
                                            <w:sz w:val="18"/>
                                            <w:szCs w:val="18"/>
                                          </w:rPr>
                                          <w:t>の仕様を満たすこと。</w:t>
                                        </w: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pStyle w:val="a8"/>
                                          <w:rPr>
                                            <w:rFonts w:ascii="ＭＳ 明朝" w:hAnsi="ＭＳ 明朝"/>
                                            <w:sz w:val="20"/>
                                          </w:rPr>
                                        </w:pPr>
                                        <w:r w:rsidRPr="00AF1713">
                                          <w:rPr>
                                            <w:rFonts w:ascii="ＭＳ 明朝" w:hAnsi="ＭＳ 明朝" w:hint="eastAsia"/>
                                            <w:sz w:val="20"/>
                                          </w:rPr>
                                          <w:t>火災時管制運転装置</w:t>
                                        </w:r>
                                      </w:p>
                                    </w:tc>
                                    <w:tc>
                                      <w:tcPr>
                                        <w:tcW w:w="851"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jc w:val="center"/>
                                          <w:rPr>
                                            <w:rFonts w:ascii="ＭＳ 明朝" w:hAnsi="ＭＳ 明朝"/>
                                            <w:sz w:val="20"/>
                                          </w:rPr>
                                        </w:pPr>
                                        <w:r w:rsidRPr="00AF1713">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5E5D4C">
                                        <w:pPr>
                                          <w:tabs>
                                            <w:tab w:val="left" w:pos="482"/>
                                          </w:tabs>
                                          <w:ind w:right="57"/>
                                          <w:rPr>
                                            <w:rFonts w:ascii="ＭＳ 明朝" w:hAnsi="ＭＳ 明朝"/>
                                            <w:sz w:val="18"/>
                                            <w:szCs w:val="18"/>
                                          </w:rPr>
                                        </w:pP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pStyle w:val="a8"/>
                                          <w:rPr>
                                            <w:rFonts w:ascii="ＭＳ 明朝" w:hAnsi="ＭＳ 明朝"/>
                                            <w:sz w:val="20"/>
                                          </w:rPr>
                                        </w:pPr>
                                        <w:r w:rsidRPr="00AF1713">
                                          <w:rPr>
                                            <w:rFonts w:ascii="ＭＳ 明朝" w:hAnsi="ＭＳ 明朝" w:hint="eastAsia"/>
                                            <w:sz w:val="20"/>
                                          </w:rPr>
                                          <w:t>かご上部点検灯又はコンセント</w:t>
                                        </w:r>
                                      </w:p>
                                    </w:tc>
                                    <w:tc>
                                      <w:tcPr>
                                        <w:tcW w:w="851"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jc w:val="center"/>
                                          <w:rPr>
                                            <w:rFonts w:ascii="ＭＳ 明朝" w:hAnsi="ＭＳ 明朝"/>
                                            <w:sz w:val="20"/>
                                          </w:rPr>
                                        </w:pPr>
                                        <w:r w:rsidRPr="00AF1713">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5E5D4C">
                                        <w:pPr>
                                          <w:tabs>
                                            <w:tab w:val="left" w:pos="482"/>
                                          </w:tabs>
                                          <w:ind w:right="57"/>
                                          <w:rPr>
                                            <w:rFonts w:ascii="ＭＳ 明朝" w:hAnsi="ＭＳ 明朝"/>
                                            <w:sz w:val="18"/>
                                            <w:szCs w:val="18"/>
                                          </w:rPr>
                                        </w:pP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pStyle w:val="a8"/>
                                          <w:rPr>
                                            <w:rFonts w:ascii="ＭＳ 明朝" w:hAnsi="ＭＳ 明朝"/>
                                            <w:sz w:val="20"/>
                                          </w:rPr>
                                        </w:pPr>
                                        <w:r w:rsidRPr="00AF1713">
                                          <w:rPr>
                                            <w:rFonts w:ascii="ＭＳ 明朝" w:hAnsi="ＭＳ 明朝" w:hint="eastAsia"/>
                                            <w:sz w:val="20"/>
                                          </w:rPr>
                                          <w:t>基準階帰着制御装置</w:t>
                                        </w:r>
                                      </w:p>
                                    </w:tc>
                                    <w:tc>
                                      <w:tcPr>
                                        <w:tcW w:w="851"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jc w:val="center"/>
                                          <w:rPr>
                                            <w:rFonts w:ascii="ＭＳ 明朝" w:hAnsi="ＭＳ 明朝"/>
                                            <w:sz w:val="20"/>
                                          </w:rPr>
                                        </w:pPr>
                                        <w:r>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5E5D4C">
                                        <w:pPr>
                                          <w:tabs>
                                            <w:tab w:val="left" w:pos="482"/>
                                          </w:tabs>
                                          <w:ind w:right="57"/>
                                          <w:rPr>
                                            <w:rFonts w:ascii="ＭＳ 明朝" w:hAnsi="ＭＳ 明朝"/>
                                            <w:sz w:val="18"/>
                                            <w:szCs w:val="18"/>
                                          </w:rPr>
                                        </w:pP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pStyle w:val="a8"/>
                                          <w:rPr>
                                            <w:rFonts w:ascii="ＭＳ 明朝" w:hAnsi="ＭＳ 明朝"/>
                                            <w:sz w:val="20"/>
                                            <w:lang w:eastAsia="zh-TW"/>
                                          </w:rPr>
                                        </w:pPr>
                                        <w:r w:rsidRPr="00AF1713">
                                          <w:rPr>
                                            <w:rFonts w:ascii="ＭＳ 明朝" w:hAnsi="ＭＳ 明朝" w:hint="eastAsia"/>
                                            <w:sz w:val="20"/>
                                            <w:lang w:eastAsia="zh-TW"/>
                                          </w:rPr>
                                          <w:t>遠隔監視</w:t>
                                        </w:r>
                                        <w:r w:rsidRPr="00AF1713">
                                          <w:rPr>
                                            <w:rFonts w:ascii="ＭＳ 明朝" w:hAnsi="ＭＳ 明朝" w:hint="eastAsia"/>
                                            <w:sz w:val="20"/>
                                          </w:rPr>
                                          <w:t>ﾒﾝﾃﾅﾝｽ</w:t>
                                        </w:r>
                                        <w:r w:rsidRPr="00AF1713">
                                          <w:rPr>
                                            <w:rFonts w:ascii="ＭＳ 明朝" w:hAnsi="ＭＳ 明朝" w:hint="eastAsia"/>
                                            <w:sz w:val="20"/>
                                            <w:lang w:eastAsia="zh-TW"/>
                                          </w:rPr>
                                          <w:t>用</w:t>
                                        </w:r>
                                        <w:r w:rsidRPr="00AF1713">
                                          <w:rPr>
                                            <w:rFonts w:ascii="ＭＳ 明朝" w:hAnsi="ＭＳ 明朝" w:hint="eastAsia"/>
                                            <w:sz w:val="20"/>
                                          </w:rPr>
                                          <w:t>ｲﾝﾀｰﾌｪｰｽ</w:t>
                                        </w:r>
                                      </w:p>
                                    </w:tc>
                                    <w:tc>
                                      <w:tcPr>
                                        <w:tcW w:w="851"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jc w:val="center"/>
                                          <w:rPr>
                                            <w:rFonts w:ascii="ＭＳ 明朝" w:hAnsi="ＭＳ 明朝"/>
                                            <w:sz w:val="20"/>
                                          </w:rPr>
                                        </w:pPr>
                                        <w:r w:rsidRPr="00AF1713">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5E5D4C">
                                        <w:pPr>
                                          <w:tabs>
                                            <w:tab w:val="left" w:pos="482"/>
                                          </w:tabs>
                                          <w:ind w:right="57"/>
                                          <w:rPr>
                                            <w:rFonts w:ascii="ＭＳ 明朝" w:hAnsi="ＭＳ 明朝"/>
                                            <w:sz w:val="18"/>
                                            <w:szCs w:val="18"/>
                                          </w:rPr>
                                        </w:pP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pStyle w:val="a8"/>
                                          <w:rPr>
                                            <w:rFonts w:ascii="ＭＳ 明朝" w:hAnsi="ＭＳ 明朝"/>
                                            <w:sz w:val="20"/>
                                          </w:rPr>
                                        </w:pPr>
                                        <w:r w:rsidRPr="00AF1713">
                                          <w:rPr>
                                            <w:rFonts w:ascii="ＭＳ 明朝" w:hAnsi="ＭＳ 明朝" w:hint="eastAsia"/>
                                            <w:sz w:val="20"/>
                                          </w:rPr>
                                          <w:t>遠隔監視装置</w:t>
                                        </w:r>
                                      </w:p>
                                    </w:tc>
                                    <w:tc>
                                      <w:tcPr>
                                        <w:tcW w:w="851"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jc w:val="center"/>
                                          <w:rPr>
                                            <w:rFonts w:ascii="ＭＳ 明朝" w:hAnsi="ＭＳ 明朝"/>
                                            <w:sz w:val="20"/>
                                          </w:rPr>
                                        </w:pPr>
                                        <w:r w:rsidRPr="00AF1713">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5E5D4C">
                                        <w:pPr>
                                          <w:tabs>
                                            <w:tab w:val="left" w:pos="482"/>
                                          </w:tabs>
                                          <w:ind w:right="57"/>
                                          <w:rPr>
                                            <w:rFonts w:ascii="ＭＳ 明朝" w:hAnsi="ＭＳ 明朝"/>
                                            <w:sz w:val="18"/>
                                            <w:szCs w:val="18"/>
                                          </w:rPr>
                                        </w:pP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pStyle w:val="a8"/>
                                          <w:rPr>
                                            <w:rFonts w:ascii="ＭＳ 明朝" w:hAnsi="ＭＳ 明朝"/>
                                            <w:sz w:val="20"/>
                                          </w:rPr>
                                        </w:pPr>
                                        <w:r w:rsidRPr="00AF1713">
                                          <w:rPr>
                                            <w:rFonts w:ascii="ＭＳ 明朝" w:hAnsi="ＭＳ 明朝" w:hint="eastAsia"/>
                                            <w:sz w:val="20"/>
                                          </w:rPr>
                                          <w:t>２方向出入口</w:t>
                                        </w:r>
                                      </w:p>
                                    </w:tc>
                                    <w:tc>
                                      <w:tcPr>
                                        <w:tcW w:w="851" w:type="dxa"/>
                                        <w:tcBorders>
                                          <w:top w:val="single" w:sz="6" w:space="0" w:color="auto"/>
                                          <w:left w:val="single" w:sz="6" w:space="0" w:color="auto"/>
                                          <w:bottom w:val="single" w:sz="6" w:space="0" w:color="auto"/>
                                          <w:right w:val="single" w:sz="6" w:space="0" w:color="auto"/>
                                        </w:tcBorders>
                                      </w:tcPr>
                                      <w:p w:rsidR="00D67354" w:rsidRPr="00AF1713" w:rsidRDefault="00245C91" w:rsidP="005E5D4C">
                                        <w:pPr>
                                          <w:jc w:val="center"/>
                                          <w:rPr>
                                            <w:rFonts w:ascii="ＭＳ 明朝" w:hAnsi="ＭＳ 明朝"/>
                                            <w:sz w:val="20"/>
                                          </w:rPr>
                                        </w:pPr>
                                        <w:r>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5E5D4C">
                                        <w:pPr>
                                          <w:tabs>
                                            <w:tab w:val="left" w:pos="482"/>
                                          </w:tabs>
                                          <w:ind w:right="57"/>
                                          <w:rPr>
                                            <w:rFonts w:ascii="ＭＳ 明朝" w:hAnsi="ＭＳ 明朝"/>
                                            <w:sz w:val="18"/>
                                            <w:szCs w:val="18"/>
                                          </w:rPr>
                                        </w:pP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pStyle w:val="a8"/>
                                          <w:rPr>
                                            <w:rFonts w:ascii="ＭＳ 明朝" w:hAnsi="ＭＳ 明朝"/>
                                            <w:sz w:val="20"/>
                                          </w:rPr>
                                        </w:pPr>
                                        <w:r w:rsidRPr="00AF1713">
                                          <w:rPr>
                                            <w:rFonts w:ascii="ＭＳ 明朝" w:hAnsi="ＭＳ 明朝" w:hint="eastAsia"/>
                                            <w:sz w:val="20"/>
                                          </w:rPr>
                                          <w:t>夜間各階停止装置（タイマー式）</w:t>
                                        </w:r>
                                      </w:p>
                                    </w:tc>
                                    <w:tc>
                                      <w:tcPr>
                                        <w:tcW w:w="851"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jc w:val="center"/>
                                          <w:rPr>
                                            <w:rFonts w:ascii="ＭＳ 明朝" w:hAnsi="ＭＳ 明朝"/>
                                            <w:sz w:val="20"/>
                                          </w:rPr>
                                        </w:pPr>
                                        <w:r w:rsidRPr="00AF1713">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5E5D4C">
                                        <w:pPr>
                                          <w:tabs>
                                            <w:tab w:val="left" w:pos="482"/>
                                          </w:tabs>
                                          <w:ind w:right="57"/>
                                          <w:rPr>
                                            <w:rFonts w:ascii="ＭＳ 明朝" w:hAnsi="ＭＳ 明朝"/>
                                            <w:sz w:val="18"/>
                                            <w:szCs w:val="18"/>
                                          </w:rPr>
                                        </w:pP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pStyle w:val="a8"/>
                                          <w:rPr>
                                            <w:rFonts w:ascii="ＭＳ 明朝" w:hAnsi="ＭＳ 明朝"/>
                                            <w:sz w:val="20"/>
                                          </w:rPr>
                                        </w:pPr>
                                        <w:r w:rsidRPr="00D551BD">
                                          <w:rPr>
                                            <w:rFonts w:ascii="ＭＳ 明朝" w:hAnsi="ＭＳ 明朝" w:hint="eastAsia"/>
                                            <w:sz w:val="20"/>
                                          </w:rPr>
                                          <w:t>光電式</w:t>
                                        </w:r>
                                        <w:r w:rsidRPr="00AF1713">
                                          <w:rPr>
                                            <w:rFonts w:ascii="ＭＳ 明朝" w:hAnsi="ＭＳ 明朝" w:hint="eastAsia"/>
                                            <w:sz w:val="20"/>
                                          </w:rPr>
                                          <w:t>ドアセンサー</w:t>
                                        </w:r>
                                      </w:p>
                                    </w:tc>
                                    <w:tc>
                                      <w:tcPr>
                                        <w:tcW w:w="851"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jc w:val="center"/>
                                          <w:rPr>
                                            <w:rFonts w:ascii="ＭＳ 明朝" w:hAnsi="ＭＳ 明朝"/>
                                            <w:sz w:val="20"/>
                                          </w:rPr>
                                        </w:pPr>
                                        <w:r w:rsidRPr="00AF1713">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5E5D4C">
                                        <w:pPr>
                                          <w:tabs>
                                            <w:tab w:val="left" w:pos="482"/>
                                          </w:tabs>
                                          <w:ind w:right="57"/>
                                          <w:rPr>
                                            <w:rFonts w:ascii="ＭＳ 明朝" w:hAnsi="ＭＳ 明朝"/>
                                            <w:sz w:val="18"/>
                                            <w:szCs w:val="18"/>
                                          </w:rPr>
                                        </w:pP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pStyle w:val="a8"/>
                                          <w:rPr>
                                            <w:rFonts w:ascii="ＭＳ 明朝" w:hAnsi="ＭＳ 明朝"/>
                                            <w:sz w:val="20"/>
                                          </w:rPr>
                                        </w:pPr>
                                        <w:r w:rsidRPr="00AF1713">
                                          <w:rPr>
                                            <w:rFonts w:ascii="ＭＳ 明朝" w:hAnsi="ＭＳ 明朝" w:hint="eastAsia"/>
                                            <w:sz w:val="20"/>
                                          </w:rPr>
                                          <w:t>かご内手摺り</w:t>
                                        </w:r>
                                      </w:p>
                                    </w:tc>
                                    <w:tc>
                                      <w:tcPr>
                                        <w:tcW w:w="851"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jc w:val="center"/>
                                          <w:rPr>
                                            <w:rFonts w:ascii="ＭＳ 明朝" w:hAnsi="ＭＳ 明朝"/>
                                            <w:sz w:val="20"/>
                                          </w:rPr>
                                        </w:pPr>
                                        <w:r w:rsidRPr="00AF1713">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5E5D4C">
                                        <w:pPr>
                                          <w:tabs>
                                            <w:tab w:val="left" w:pos="482"/>
                                          </w:tabs>
                                          <w:ind w:right="57"/>
                                          <w:rPr>
                                            <w:rFonts w:ascii="ＭＳ 明朝" w:hAnsi="ＭＳ 明朝"/>
                                            <w:sz w:val="18"/>
                                            <w:szCs w:val="18"/>
                                          </w:rPr>
                                        </w:pP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pStyle w:val="a8"/>
                                          <w:rPr>
                                            <w:rFonts w:ascii="ＭＳ 明朝" w:hAnsi="ＭＳ 明朝"/>
                                            <w:sz w:val="20"/>
                                          </w:rPr>
                                        </w:pPr>
                                        <w:r w:rsidRPr="00AF1713">
                                          <w:rPr>
                                            <w:rFonts w:ascii="ＭＳ 明朝" w:hAnsi="ＭＳ 明朝" w:hint="eastAsia"/>
                                            <w:sz w:val="20"/>
                                          </w:rPr>
                                          <w:t>車椅子用かご内背面鏡</w:t>
                                        </w:r>
                                      </w:p>
                                    </w:tc>
                                    <w:tc>
                                      <w:tcPr>
                                        <w:tcW w:w="851"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jc w:val="center"/>
                                          <w:rPr>
                                            <w:rFonts w:ascii="ＭＳ 明朝" w:hAnsi="ＭＳ 明朝"/>
                                            <w:sz w:val="20"/>
                                          </w:rPr>
                                        </w:pPr>
                                        <w:r w:rsidRPr="00AF1713">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5E5D4C">
                                        <w:pPr>
                                          <w:tabs>
                                            <w:tab w:val="left" w:pos="482"/>
                                          </w:tabs>
                                          <w:ind w:right="57"/>
                                          <w:rPr>
                                            <w:rFonts w:ascii="ＭＳ 明朝" w:hAnsi="ＭＳ 明朝"/>
                                            <w:sz w:val="18"/>
                                            <w:szCs w:val="18"/>
                                          </w:rPr>
                                        </w:pP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pStyle w:val="a8"/>
                                          <w:rPr>
                                            <w:rFonts w:ascii="ＭＳ 明朝" w:hAnsi="ＭＳ 明朝"/>
                                            <w:sz w:val="20"/>
                                          </w:rPr>
                                        </w:pPr>
                                        <w:r w:rsidRPr="00AF1713">
                                          <w:rPr>
                                            <w:rFonts w:ascii="ＭＳ 明朝" w:hAnsi="ＭＳ 明朝" w:hint="eastAsia"/>
                                            <w:sz w:val="20"/>
                                          </w:rPr>
                                          <w:t>かご内キックプレート</w:t>
                                        </w:r>
                                      </w:p>
                                    </w:tc>
                                    <w:tc>
                                      <w:tcPr>
                                        <w:tcW w:w="851"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jc w:val="center"/>
                                          <w:rPr>
                                            <w:rFonts w:ascii="ＭＳ 明朝" w:hAnsi="ＭＳ 明朝"/>
                                            <w:sz w:val="20"/>
                                          </w:rPr>
                                        </w:pPr>
                                        <w:r w:rsidRPr="00AF1713">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5E5D4C">
                                        <w:pPr>
                                          <w:tabs>
                                            <w:tab w:val="left" w:pos="482"/>
                                          </w:tabs>
                                          <w:ind w:right="57"/>
                                          <w:rPr>
                                            <w:rFonts w:ascii="ＭＳ 明朝" w:hAnsi="ＭＳ 明朝"/>
                                            <w:sz w:val="18"/>
                                            <w:szCs w:val="18"/>
                                          </w:rPr>
                                        </w:pP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pStyle w:val="a8"/>
                                          <w:rPr>
                                            <w:rFonts w:ascii="ＭＳ 明朝" w:hAnsi="ＭＳ 明朝"/>
                                            <w:sz w:val="20"/>
                                          </w:rPr>
                                        </w:pPr>
                                        <w:r w:rsidRPr="00AF1713">
                                          <w:rPr>
                                            <w:rFonts w:ascii="ＭＳ 明朝" w:hAnsi="ＭＳ 明朝" w:hint="eastAsia"/>
                                            <w:sz w:val="20"/>
                                          </w:rPr>
                                          <w:t>点字プレート</w:t>
                                        </w:r>
                                      </w:p>
                                    </w:tc>
                                    <w:tc>
                                      <w:tcPr>
                                        <w:tcW w:w="851"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jc w:val="center"/>
                                          <w:rPr>
                                            <w:rFonts w:ascii="ＭＳ 明朝" w:hAnsi="ＭＳ 明朝"/>
                                            <w:sz w:val="20"/>
                                          </w:rPr>
                                        </w:pPr>
                                        <w:r w:rsidRPr="00AF1713">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5E5D4C">
                                        <w:pPr>
                                          <w:tabs>
                                            <w:tab w:val="left" w:pos="482"/>
                                          </w:tabs>
                                          <w:ind w:right="57"/>
                                          <w:rPr>
                                            <w:rFonts w:ascii="ＭＳ 明朝" w:hAnsi="ＭＳ 明朝"/>
                                            <w:sz w:val="18"/>
                                            <w:szCs w:val="18"/>
                                          </w:rPr>
                                        </w:pP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pStyle w:val="a8"/>
                                          <w:rPr>
                                            <w:rFonts w:ascii="ＭＳ 明朝" w:hAnsi="ＭＳ 明朝"/>
                                            <w:sz w:val="20"/>
                                          </w:rPr>
                                        </w:pPr>
                                        <w:r w:rsidRPr="00AF1713">
                                          <w:rPr>
                                            <w:rFonts w:ascii="ＭＳ 明朝" w:hAnsi="ＭＳ 明朝" w:hint="eastAsia"/>
                                            <w:sz w:val="20"/>
                                          </w:rPr>
                                          <w:t>いたずら誤操作防止装置</w:t>
                                        </w:r>
                                      </w:p>
                                    </w:tc>
                                    <w:tc>
                                      <w:tcPr>
                                        <w:tcW w:w="851"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jc w:val="center"/>
                                          <w:rPr>
                                            <w:rFonts w:ascii="ＭＳ 明朝" w:hAnsi="ＭＳ 明朝"/>
                                            <w:sz w:val="20"/>
                                          </w:rPr>
                                        </w:pPr>
                                        <w:r w:rsidRPr="00AF1713">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5E5D4C">
                                        <w:pPr>
                                          <w:tabs>
                                            <w:tab w:val="left" w:pos="482"/>
                                          </w:tabs>
                                          <w:ind w:right="57"/>
                                          <w:rPr>
                                            <w:rFonts w:ascii="ＭＳ 明朝" w:hAnsi="ＭＳ 明朝"/>
                                            <w:sz w:val="18"/>
                                            <w:szCs w:val="18"/>
                                          </w:rPr>
                                        </w:pP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245C91" w:rsidP="005E5D4C">
                                        <w:pPr>
                                          <w:pStyle w:val="a8"/>
                                          <w:rPr>
                                            <w:rFonts w:ascii="ＭＳ 明朝" w:hAnsi="ＭＳ 明朝"/>
                                            <w:sz w:val="20"/>
                                          </w:rPr>
                                        </w:pPr>
                                        <w:r>
                                          <w:rPr>
                                            <w:rFonts w:ascii="ＭＳ 明朝" w:hAnsi="ＭＳ 明朝" w:hint="eastAsia"/>
                                            <w:sz w:val="20"/>
                                          </w:rPr>
                                          <w:t>予備電源</w:t>
                                        </w:r>
                                        <w:r w:rsidR="00D67354" w:rsidRPr="00AF1713">
                                          <w:rPr>
                                            <w:rFonts w:ascii="ＭＳ 明朝" w:hAnsi="ＭＳ 明朝" w:hint="eastAsia"/>
                                            <w:sz w:val="20"/>
                                          </w:rPr>
                                          <w:t>装置</w:t>
                                        </w:r>
                                      </w:p>
                                    </w:tc>
                                    <w:tc>
                                      <w:tcPr>
                                        <w:tcW w:w="851"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jc w:val="center"/>
                                          <w:rPr>
                                            <w:rFonts w:ascii="ＭＳ 明朝" w:hAnsi="ＭＳ 明朝"/>
                                            <w:sz w:val="20"/>
                                          </w:rPr>
                                        </w:pPr>
                                        <w:r w:rsidRPr="00D551BD">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245C91">
                                        <w:pPr>
                                          <w:tabs>
                                            <w:tab w:val="left" w:pos="482"/>
                                          </w:tabs>
                                          <w:ind w:right="57"/>
                                          <w:rPr>
                                            <w:rFonts w:ascii="ＭＳ 明朝" w:hAnsi="ＭＳ 明朝"/>
                                            <w:sz w:val="18"/>
                                            <w:szCs w:val="18"/>
                                          </w:rPr>
                                        </w:pPr>
                                        <w:r w:rsidRPr="00D551BD">
                                          <w:rPr>
                                            <w:rFonts w:ascii="ＭＳ 明朝" w:hAnsi="ＭＳ 明朝" w:hint="eastAsia"/>
                                            <w:sz w:val="18"/>
                                            <w:szCs w:val="18"/>
                                          </w:rPr>
                                          <w:t>自家用発電機電源</w:t>
                                        </w:r>
                                        <w:r w:rsidR="00245C91">
                                          <w:rPr>
                                            <w:rFonts w:ascii="ＭＳ 明朝" w:hAnsi="ＭＳ 明朝" w:hint="eastAsia"/>
                                            <w:sz w:val="18"/>
                                            <w:szCs w:val="18"/>
                                          </w:rPr>
                                          <w:t>又は</w:t>
                                        </w:r>
                                        <w:r w:rsidR="00245C91">
                                          <w:rPr>
                                            <w:rFonts w:ascii="ＭＳ 明朝" w:hAnsi="ＭＳ 明朝"/>
                                            <w:sz w:val="18"/>
                                            <w:szCs w:val="18"/>
                                          </w:rPr>
                                          <w:t>停電時自動着床装置</w:t>
                                        </w:r>
                                        <w:r w:rsidR="00245C91" w:rsidRPr="00245C91">
                                          <w:rPr>
                                            <w:rFonts w:ascii="ＭＳ 明朝" w:hAnsi="ＭＳ 明朝" w:hint="eastAsia"/>
                                            <w:sz w:val="18"/>
                                            <w:szCs w:val="18"/>
                                          </w:rPr>
                                          <w:t>（バッテリー電源）</w:t>
                                        </w: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pStyle w:val="a8"/>
                                          <w:rPr>
                                            <w:rFonts w:ascii="ＭＳ 明朝" w:hAnsi="ＭＳ 明朝"/>
                                            <w:sz w:val="20"/>
                                          </w:rPr>
                                        </w:pPr>
                                        <w:r w:rsidRPr="00AF1713">
                                          <w:rPr>
                                            <w:rFonts w:ascii="ＭＳ 明朝" w:hAnsi="ＭＳ 明朝" w:hint="eastAsia"/>
                                            <w:sz w:val="20"/>
                                          </w:rPr>
                                          <w:t>地震時管制運転装置</w:t>
                                        </w:r>
                                      </w:p>
                                    </w:tc>
                                    <w:tc>
                                      <w:tcPr>
                                        <w:tcW w:w="851" w:type="dxa"/>
                                        <w:tcBorders>
                                          <w:top w:val="single" w:sz="6" w:space="0" w:color="auto"/>
                                          <w:left w:val="single" w:sz="6" w:space="0" w:color="auto"/>
                                          <w:bottom w:val="single" w:sz="6" w:space="0" w:color="auto"/>
                                          <w:right w:val="single" w:sz="6" w:space="0" w:color="auto"/>
                                        </w:tcBorders>
                                      </w:tcPr>
                                      <w:p w:rsidR="00D67354" w:rsidRPr="00D551BD" w:rsidRDefault="00D67354" w:rsidP="00C77EA9">
                                        <w:pPr>
                                          <w:jc w:val="center"/>
                                          <w:rPr>
                                            <w:rFonts w:ascii="ＭＳ 明朝" w:hAnsi="ＭＳ 明朝"/>
                                            <w:sz w:val="20"/>
                                          </w:rPr>
                                        </w:pPr>
                                        <w:r w:rsidRPr="00D551BD">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245C91" w:rsidRDefault="00245C91" w:rsidP="00C77EA9">
                                        <w:pPr>
                                          <w:tabs>
                                            <w:tab w:val="left" w:pos="482"/>
                                          </w:tabs>
                                          <w:ind w:right="57"/>
                                          <w:rPr>
                                            <w:rFonts w:ascii="ＭＳ 明朝" w:hAnsi="ＭＳ 明朝"/>
                                            <w:sz w:val="18"/>
                                            <w:szCs w:val="18"/>
                                          </w:rPr>
                                        </w:pPr>
                                        <w:r w:rsidRPr="00245C91">
                                          <w:rPr>
                                            <w:rFonts w:ascii="ＭＳ 明朝" w:hAnsi="ＭＳ 明朝" w:hint="eastAsia"/>
                                            <w:sz w:val="18"/>
                                            <w:szCs w:val="18"/>
                                          </w:rPr>
                                          <w:t>閉じ込め時リスタート運転機能を持つこと。</w:t>
                                        </w:r>
                                      </w:p>
                                      <w:p w:rsidR="00D67354" w:rsidRPr="00D551BD" w:rsidRDefault="00D67354" w:rsidP="00C77EA9">
                                        <w:pPr>
                                          <w:tabs>
                                            <w:tab w:val="left" w:pos="482"/>
                                          </w:tabs>
                                          <w:ind w:right="57"/>
                                          <w:rPr>
                                            <w:rFonts w:ascii="ＭＳ 明朝" w:hAnsi="ＭＳ 明朝"/>
                                            <w:sz w:val="18"/>
                                            <w:szCs w:val="18"/>
                                          </w:rPr>
                                        </w:pPr>
                                        <w:r w:rsidRPr="00D551BD">
                                          <w:rPr>
                                            <w:rFonts w:ascii="ＭＳ 明朝" w:hAnsi="ＭＳ 明朝" w:hint="eastAsia"/>
                                            <w:sz w:val="18"/>
                                            <w:szCs w:val="18"/>
                                          </w:rPr>
                                          <w:t>昇降行程7ｍ以下はセットフリー部品とする。</w:t>
                                        </w: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pStyle w:val="a8"/>
                                          <w:rPr>
                                            <w:rFonts w:ascii="ＭＳ 明朝" w:hAnsi="ＭＳ 明朝"/>
                                            <w:sz w:val="20"/>
                                          </w:rPr>
                                        </w:pPr>
                                        <w:r w:rsidRPr="00AF1713">
                                          <w:rPr>
                                            <w:rFonts w:ascii="ＭＳ 明朝" w:hAnsi="ＭＳ 明朝" w:hint="eastAsia"/>
                                            <w:sz w:val="20"/>
                                          </w:rPr>
                                          <w:t>防犯カメラ</w:t>
                                        </w:r>
                                      </w:p>
                                    </w:tc>
                                    <w:tc>
                                      <w:tcPr>
                                        <w:tcW w:w="851" w:type="dxa"/>
                                        <w:tcBorders>
                                          <w:top w:val="single" w:sz="6" w:space="0" w:color="auto"/>
                                          <w:left w:val="single" w:sz="6" w:space="0" w:color="auto"/>
                                          <w:bottom w:val="single" w:sz="6" w:space="0" w:color="auto"/>
                                          <w:right w:val="single" w:sz="6" w:space="0" w:color="auto"/>
                                        </w:tcBorders>
                                      </w:tcPr>
                                      <w:p w:rsidR="00D67354" w:rsidRPr="00C11A31" w:rsidRDefault="00D67354" w:rsidP="005E5D4C">
                                        <w:pPr>
                                          <w:jc w:val="center"/>
                                          <w:rPr>
                                            <w:rFonts w:ascii="ＭＳ 明朝" w:hAnsi="ＭＳ 明朝"/>
                                            <w:sz w:val="20"/>
                                          </w:rPr>
                                        </w:pPr>
                                        <w:r w:rsidRPr="00C11A31">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5E5D4C">
                                        <w:pPr>
                                          <w:tabs>
                                            <w:tab w:val="left" w:pos="482"/>
                                          </w:tabs>
                                          <w:ind w:right="57"/>
                                          <w:rPr>
                                            <w:rFonts w:ascii="ＭＳ 明朝" w:hAnsi="ＭＳ 明朝"/>
                                            <w:sz w:val="18"/>
                                            <w:szCs w:val="18"/>
                                          </w:rPr>
                                        </w:pPr>
                                        <w:r w:rsidRPr="001C75AF">
                                          <w:rPr>
                                            <w:rFonts w:ascii="ＭＳ 明朝" w:hAnsi="ＭＳ 明朝" w:hint="eastAsia"/>
                                            <w:sz w:val="18"/>
                                            <w:szCs w:val="18"/>
                                          </w:rPr>
                                          <w:t>外部出力端子付</w:t>
                                        </w: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1C75AF">
                                        <w:pPr>
                                          <w:pStyle w:val="a8"/>
                                          <w:rPr>
                                            <w:rFonts w:ascii="ＭＳ 明朝" w:hAnsi="ＭＳ 明朝"/>
                                            <w:sz w:val="20"/>
                                          </w:rPr>
                                        </w:pPr>
                                        <w:r w:rsidRPr="00AF1713">
                                          <w:rPr>
                                            <w:rFonts w:ascii="ＭＳ 明朝" w:hAnsi="ＭＳ 明朝" w:hint="eastAsia"/>
                                            <w:sz w:val="20"/>
                                          </w:rPr>
                                          <w:t>デジタルレコーダー</w:t>
                                        </w:r>
                                      </w:p>
                                    </w:tc>
                                    <w:tc>
                                      <w:tcPr>
                                        <w:tcW w:w="851" w:type="dxa"/>
                                        <w:tcBorders>
                                          <w:top w:val="single" w:sz="6" w:space="0" w:color="auto"/>
                                          <w:left w:val="single" w:sz="6" w:space="0" w:color="auto"/>
                                          <w:bottom w:val="single" w:sz="6" w:space="0" w:color="auto"/>
                                          <w:right w:val="single" w:sz="6" w:space="0" w:color="auto"/>
                                        </w:tcBorders>
                                      </w:tcPr>
                                      <w:p w:rsidR="00D67354" w:rsidRPr="00C11A31" w:rsidRDefault="00D67354" w:rsidP="001C75AF">
                                        <w:pPr>
                                          <w:jc w:val="center"/>
                                          <w:rPr>
                                            <w:rFonts w:ascii="ＭＳ 明朝" w:hAnsi="ＭＳ 明朝"/>
                                            <w:sz w:val="20"/>
                                          </w:rPr>
                                        </w:pPr>
                                        <w:r w:rsidRPr="00C11A31">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D551BD" w:rsidRDefault="00D67354" w:rsidP="001C75AF">
                                        <w:pPr>
                                          <w:tabs>
                                            <w:tab w:val="left" w:pos="482"/>
                                          </w:tabs>
                                          <w:ind w:right="57"/>
                                          <w:rPr>
                                            <w:rFonts w:ascii="ＭＳ 明朝" w:hAnsi="ＭＳ 明朝"/>
                                            <w:sz w:val="18"/>
                                            <w:szCs w:val="18"/>
                                          </w:rPr>
                                        </w:pPr>
                                        <w:r w:rsidRPr="00D551BD">
                                          <w:rPr>
                                            <w:rFonts w:ascii="ＭＳ 明朝" w:hAnsi="ＭＳ 明朝" w:hint="eastAsia"/>
                                            <w:sz w:val="18"/>
                                            <w:szCs w:val="18"/>
                                          </w:rPr>
                                          <w:t>中央管理室等への設置も可とする</w:t>
                                        </w: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1C75AF">
                                        <w:pPr>
                                          <w:pStyle w:val="a8"/>
                                          <w:rPr>
                                            <w:rFonts w:ascii="ＭＳ 明朝" w:hAnsi="ＭＳ 明朝"/>
                                            <w:sz w:val="20"/>
                                          </w:rPr>
                                        </w:pPr>
                                        <w:r w:rsidRPr="00AF1713">
                                          <w:rPr>
                                            <w:rFonts w:ascii="ＭＳ 明朝" w:hAnsi="ＭＳ 明朝" w:hint="eastAsia"/>
                                            <w:sz w:val="20"/>
                                          </w:rPr>
                                          <w:t>モニター</w:t>
                                        </w:r>
                                      </w:p>
                                    </w:tc>
                                    <w:tc>
                                      <w:tcPr>
                                        <w:tcW w:w="851" w:type="dxa"/>
                                        <w:tcBorders>
                                          <w:top w:val="single" w:sz="6" w:space="0" w:color="auto"/>
                                          <w:left w:val="single" w:sz="6" w:space="0" w:color="auto"/>
                                          <w:bottom w:val="single" w:sz="6" w:space="0" w:color="auto"/>
                                          <w:right w:val="single" w:sz="6" w:space="0" w:color="auto"/>
                                        </w:tcBorders>
                                      </w:tcPr>
                                      <w:p w:rsidR="00D67354" w:rsidRPr="00C11A31" w:rsidRDefault="00D67354" w:rsidP="001C75AF">
                                        <w:pPr>
                                          <w:jc w:val="center"/>
                                          <w:rPr>
                                            <w:rFonts w:ascii="ＭＳ 明朝" w:hAnsi="ＭＳ 明朝"/>
                                            <w:sz w:val="20"/>
                                          </w:rPr>
                                        </w:pPr>
                                        <w:r w:rsidRPr="00C11A31">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D551BD" w:rsidRDefault="00D67354" w:rsidP="001C75AF">
                                        <w:pPr>
                                          <w:tabs>
                                            <w:tab w:val="left" w:pos="482"/>
                                          </w:tabs>
                                          <w:ind w:right="57"/>
                                          <w:rPr>
                                            <w:rFonts w:ascii="ＭＳ 明朝" w:hAnsi="ＭＳ 明朝"/>
                                            <w:sz w:val="18"/>
                                            <w:szCs w:val="18"/>
                                          </w:rPr>
                                        </w:pPr>
                                        <w:r w:rsidRPr="00D551BD">
                                          <w:rPr>
                                            <w:rFonts w:ascii="ＭＳ 明朝" w:hAnsi="ＭＳ 明朝" w:hint="eastAsia"/>
                                            <w:sz w:val="18"/>
                                            <w:szCs w:val="18"/>
                                          </w:rPr>
                                          <w:t>中央管理室等への設置も可とする</w:t>
                                        </w: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C11A31" w:rsidRDefault="00D67354" w:rsidP="001C75AF">
                                        <w:pPr>
                                          <w:tabs>
                                            <w:tab w:val="left" w:pos="482"/>
                                          </w:tabs>
                                          <w:rPr>
                                            <w:rFonts w:ascii="ＭＳ 明朝" w:hAnsi="ＭＳ 明朝"/>
                                            <w:sz w:val="19"/>
                                          </w:rPr>
                                        </w:pPr>
                                        <w:r w:rsidRPr="00C11A31">
                                          <w:rPr>
                                            <w:rFonts w:ascii="ＭＳ 明朝" w:hAnsi="ＭＳ 明朝" w:hint="eastAsia"/>
                                            <w:sz w:val="19"/>
                                          </w:rPr>
                                          <w:t>戸開走行保護装置</w:t>
                                        </w:r>
                                      </w:p>
                                    </w:tc>
                                    <w:tc>
                                      <w:tcPr>
                                        <w:tcW w:w="851" w:type="dxa"/>
                                        <w:tcBorders>
                                          <w:top w:val="single" w:sz="6" w:space="0" w:color="auto"/>
                                          <w:left w:val="single" w:sz="6" w:space="0" w:color="auto"/>
                                          <w:bottom w:val="single" w:sz="6" w:space="0" w:color="auto"/>
                                          <w:right w:val="single" w:sz="6" w:space="0" w:color="auto"/>
                                        </w:tcBorders>
                                      </w:tcPr>
                                      <w:p w:rsidR="00D67354" w:rsidRPr="00D551BD" w:rsidRDefault="00D67354" w:rsidP="001C75AF">
                                        <w:pPr>
                                          <w:jc w:val="center"/>
                                          <w:rPr>
                                            <w:rFonts w:ascii="ＭＳ 明朝" w:hAnsi="ＭＳ 明朝"/>
                                            <w:sz w:val="20"/>
                                          </w:rPr>
                                        </w:pPr>
                                        <w:r w:rsidRPr="00D551BD">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D551BD" w:rsidRDefault="00D67354" w:rsidP="001C75AF">
                                        <w:pPr>
                                          <w:tabs>
                                            <w:tab w:val="left" w:pos="482"/>
                                          </w:tabs>
                                          <w:ind w:right="57"/>
                                          <w:rPr>
                                            <w:rFonts w:ascii="ＭＳ 明朝" w:hAnsi="ＭＳ 明朝"/>
                                            <w:sz w:val="18"/>
                                            <w:szCs w:val="18"/>
                                          </w:rPr>
                                        </w:pPr>
                                        <w:r w:rsidRPr="00D551BD">
                                          <w:rPr>
                                            <w:rFonts w:ascii="ＭＳ 明朝" w:hAnsi="ＭＳ 明朝" w:hint="eastAsia"/>
                                            <w:sz w:val="18"/>
                                            <w:szCs w:val="18"/>
                                          </w:rPr>
                                          <w:t>国土交通大臣認定を受けたもの</w:t>
                                        </w: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D551BD" w:rsidRDefault="00D67354" w:rsidP="001C75AF">
                                        <w:pPr>
                                          <w:tabs>
                                            <w:tab w:val="left" w:pos="482"/>
                                          </w:tabs>
                                          <w:rPr>
                                            <w:rFonts w:ascii="ＭＳ 明朝" w:hAnsi="ＭＳ 明朝"/>
                                            <w:sz w:val="20"/>
                                          </w:rPr>
                                        </w:pPr>
                                        <w:r w:rsidRPr="00D551BD">
                                          <w:rPr>
                                            <w:rFonts w:ascii="ＭＳ 明朝" w:hAnsi="ＭＳ 明朝" w:hint="eastAsia"/>
                                            <w:sz w:val="20"/>
                                          </w:rPr>
                                          <w:t>冠水検知装置</w:t>
                                        </w:r>
                                      </w:p>
                                    </w:tc>
                                    <w:tc>
                                      <w:tcPr>
                                        <w:tcW w:w="851" w:type="dxa"/>
                                        <w:tcBorders>
                                          <w:top w:val="single" w:sz="6" w:space="0" w:color="auto"/>
                                          <w:left w:val="single" w:sz="6" w:space="0" w:color="auto"/>
                                          <w:bottom w:val="single" w:sz="6" w:space="0" w:color="auto"/>
                                          <w:right w:val="single" w:sz="6" w:space="0" w:color="auto"/>
                                        </w:tcBorders>
                                      </w:tcPr>
                                      <w:p w:rsidR="00D67354" w:rsidRPr="001C75AF" w:rsidRDefault="00D67354" w:rsidP="001C75AF">
                                        <w:pPr>
                                          <w:jc w:val="center"/>
                                          <w:rPr>
                                            <w:rFonts w:ascii="ＭＳ 明朝" w:hAnsi="ＭＳ 明朝"/>
                                            <w:sz w:val="20"/>
                                          </w:rPr>
                                        </w:pPr>
                                        <w:r w:rsidRPr="00D551BD">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1C75AF">
                                        <w:pPr>
                                          <w:tabs>
                                            <w:tab w:val="left" w:pos="482"/>
                                          </w:tabs>
                                          <w:ind w:right="57"/>
                                          <w:rPr>
                                            <w:color w:val="FF0000"/>
                                            <w:sz w:val="18"/>
                                            <w:szCs w:val="18"/>
                                            <w:highlight w:val="yellow"/>
                                            <w:u w:val="single"/>
                                          </w:rPr>
                                        </w:pP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D551BD" w:rsidRDefault="00D67354" w:rsidP="001C75AF">
                                        <w:pPr>
                                          <w:tabs>
                                            <w:tab w:val="left" w:pos="482"/>
                                          </w:tabs>
                                          <w:rPr>
                                            <w:rFonts w:ascii="ＭＳ 明朝" w:hAnsi="ＭＳ 明朝"/>
                                            <w:sz w:val="20"/>
                                          </w:rPr>
                                        </w:pPr>
                                        <w:r w:rsidRPr="00D551BD">
                                          <w:rPr>
                                            <w:rFonts w:ascii="ＭＳ 明朝" w:hAnsi="ＭＳ 明朝" w:hint="eastAsia"/>
                                            <w:sz w:val="20"/>
                                          </w:rPr>
                                          <w:t>かご上安全手すり</w:t>
                                        </w:r>
                                      </w:p>
                                    </w:tc>
                                    <w:tc>
                                      <w:tcPr>
                                        <w:tcW w:w="851" w:type="dxa"/>
                                        <w:tcBorders>
                                          <w:top w:val="single" w:sz="6" w:space="0" w:color="auto"/>
                                          <w:left w:val="single" w:sz="6" w:space="0" w:color="auto"/>
                                          <w:bottom w:val="single" w:sz="6" w:space="0" w:color="auto"/>
                                          <w:right w:val="single" w:sz="6" w:space="0" w:color="auto"/>
                                        </w:tcBorders>
                                      </w:tcPr>
                                      <w:p w:rsidR="00D67354" w:rsidRPr="001C75AF" w:rsidRDefault="00D67354" w:rsidP="001C75AF">
                                        <w:pPr>
                                          <w:jc w:val="center"/>
                                          <w:rPr>
                                            <w:rFonts w:ascii="ＭＳ 明朝" w:hAnsi="ＭＳ 明朝"/>
                                            <w:sz w:val="20"/>
                                          </w:rPr>
                                        </w:pPr>
                                        <w:r w:rsidRPr="00D551BD">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1C75AF">
                                        <w:pPr>
                                          <w:tabs>
                                            <w:tab w:val="left" w:pos="482"/>
                                          </w:tabs>
                                          <w:ind w:right="57"/>
                                          <w:rPr>
                                            <w:color w:val="FF0000"/>
                                            <w:sz w:val="18"/>
                                            <w:szCs w:val="18"/>
                                            <w:highlight w:val="yellow"/>
                                            <w:u w:val="single"/>
                                          </w:rPr>
                                        </w:pPr>
                                      </w:p>
                                    </w:tc>
                                  </w:tr>
                                </w:tbl>
                                <w:p w:rsidR="00D67354" w:rsidRPr="00AF1713" w:rsidRDefault="00D67354" w:rsidP="00AF1713">
                                  <w:pPr>
                                    <w:pStyle w:val="kb"/>
                                    <w:spacing w:before="0" w:line="0" w:lineRule="atLeast"/>
                                    <w:ind w:leftChars="0" w:left="0" w:firstLineChars="0" w:firstLine="0"/>
                                    <w:rPr>
                                      <w:sz w:val="21"/>
                                      <w:szCs w:val="21"/>
                                    </w:rPr>
                                  </w:pPr>
                                  <w:r w:rsidRPr="00AF1713">
                                    <w:rPr>
                                      <w:rFonts w:hint="eastAsia"/>
                                      <w:sz w:val="21"/>
                                      <w:szCs w:val="21"/>
                                    </w:rPr>
                                    <w:t>注)</w:t>
                                  </w:r>
                                </w:p>
                                <w:p w:rsidR="00D67354" w:rsidRPr="00AF1713" w:rsidRDefault="00D67354" w:rsidP="00D21380">
                                  <w:pPr>
                                    <w:pStyle w:val="kb"/>
                                    <w:spacing w:before="0" w:line="0" w:lineRule="atLeast"/>
                                    <w:ind w:leftChars="0" w:left="420" w:hangingChars="200" w:hanging="420"/>
                                    <w:rPr>
                                      <w:sz w:val="21"/>
                                      <w:szCs w:val="21"/>
                                    </w:rPr>
                                  </w:pPr>
                                  <w:r w:rsidRPr="00AF1713">
                                    <w:rPr>
                                      <w:rFonts w:hint="eastAsia"/>
                                      <w:sz w:val="21"/>
                                      <w:szCs w:val="21"/>
                                    </w:rPr>
                                    <w:t>●：住宅部品としての基本機能上、必ず装備されていなければならない部品及び部材を示す。（必須構成部品）</w:t>
                                  </w:r>
                                </w:p>
                                <w:p w:rsidR="00D67354" w:rsidRPr="00AF1713" w:rsidRDefault="00D67354" w:rsidP="00D21380">
                                  <w:pPr>
                                    <w:pStyle w:val="kb"/>
                                    <w:spacing w:before="0" w:line="0" w:lineRule="atLeast"/>
                                    <w:ind w:leftChars="0" w:left="420" w:hangingChars="200" w:hanging="420"/>
                                    <w:rPr>
                                      <w:sz w:val="21"/>
                                      <w:szCs w:val="21"/>
                                    </w:rPr>
                                  </w:pPr>
                                  <w:r w:rsidRPr="00AF1713">
                                    <w:rPr>
                                      <w:rFonts w:hint="eastAsia"/>
                                      <w:sz w:val="21"/>
                                      <w:szCs w:val="21"/>
                                    </w:rPr>
                                    <w:t>○：必須構成部品のうち、販売上必ずしもセットしなくてもよい部品及び部材を示す。（セットフリー部品）</w:t>
                                  </w:r>
                                </w:p>
                                <w:p w:rsidR="00D67354" w:rsidRPr="00AF1713" w:rsidRDefault="00D67354" w:rsidP="00D21380">
                                  <w:pPr>
                                    <w:spacing w:line="0" w:lineRule="atLeast"/>
                                    <w:ind w:left="420" w:hangingChars="200" w:hanging="420"/>
                                    <w:rPr>
                                      <w:szCs w:val="21"/>
                                    </w:rPr>
                                  </w:pPr>
                                  <w:r w:rsidRPr="00AF1713">
                                    <w:rPr>
                                      <w:rFonts w:hint="eastAsia"/>
                                      <w:szCs w:val="21"/>
                                    </w:rPr>
                                    <w:t>△：必須構成部品に選択的に付加することができるもので、必ずしも保有しなくてもよい部品及び部材を示す。（選択構成部品）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4" o:spid="_x0000_s1027" type="#_x0000_t202" style="position:absolute;left:0;text-align:left;margin-left:-1.55pt;margin-top:12.5pt;width:306pt;height:65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" stroked="f">
                      <v:textbox inset="5.85pt,.7pt,5.85pt,.7pt">
                        <w:txbxContent>
                          <w:tbl>
                            <w:tblPr>
                              <w:tblW w:w="5954" w:type="dxa"/>
                              <w:tblInd w:w="28" w:type="dxa"/>
                              <w:tblLayout w:type="fixed"/>
                              <w:tblCellMar>
                                <w:left w:w="28" w:type="dxa"/>
                                <w:right w:w="28" w:type="dxa"/>
                              </w:tblCellMar>
                              <w:tblLook w:val="0000" w:firstRow="0" w:lastRow="0" w:firstColumn="0" w:lastColumn="0" w:noHBand="0" w:noVBand="0"/>
                            </w:tblPr>
                            <w:tblGrid>
                              <w:gridCol w:w="2977"/>
                              <w:gridCol w:w="851"/>
                              <w:gridCol w:w="2126"/>
                            </w:tblGrid>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pStyle w:val="a8"/>
                                    <w:tabs>
                                      <w:tab w:val="clear" w:pos="4252"/>
                                      <w:tab w:val="clear" w:pos="8504"/>
                                      <w:tab w:val="left" w:pos="482"/>
                                    </w:tabs>
                                    <w:snapToGrid/>
                                    <w:rPr>
                                      <w:rFonts w:ascii="ＭＳ 明朝" w:hAnsi="ＭＳ 明朝"/>
                                      <w:sz w:val="20"/>
                                    </w:rPr>
                                  </w:pPr>
                                  <w:r w:rsidRPr="00AF1713">
                                    <w:rPr>
                                      <w:rFonts w:ascii="ＭＳ 明朝" w:hAnsi="ＭＳ 明朝" w:hint="eastAsia"/>
                                      <w:sz w:val="20"/>
                                    </w:rPr>
                                    <w:t>遮煙戸</w:t>
                                  </w:r>
                                </w:p>
                              </w:tc>
                              <w:tc>
                                <w:tcPr>
                                  <w:tcW w:w="851"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jc w:val="center"/>
                                    <w:rPr>
                                      <w:rFonts w:ascii="ＭＳ 明朝" w:hAnsi="ＭＳ 明朝"/>
                                      <w:sz w:val="20"/>
                                    </w:rPr>
                                  </w:pPr>
                                  <w:r w:rsidRPr="00AF1713">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5E5D4C">
                                  <w:pPr>
                                    <w:tabs>
                                      <w:tab w:val="left" w:pos="482"/>
                                    </w:tabs>
                                    <w:ind w:right="57"/>
                                    <w:rPr>
                                      <w:rFonts w:ascii="ＭＳ 明朝" w:hAnsi="ＭＳ 明朝"/>
                                      <w:sz w:val="18"/>
                                      <w:szCs w:val="18"/>
                                    </w:rPr>
                                  </w:pPr>
                                  <w:r w:rsidRPr="001C75AF">
                                    <w:rPr>
                                      <w:rFonts w:ascii="ＭＳ 明朝" w:hAnsi="ＭＳ 明朝" w:hint="eastAsia"/>
                                      <w:sz w:val="18"/>
                                      <w:szCs w:val="18"/>
                                    </w:rPr>
                                    <w:t>建築基準法施行令第112条</w:t>
                                  </w:r>
                                  <w:r w:rsidRPr="00D551BD">
                                    <w:rPr>
                                      <w:rFonts w:ascii="ＭＳ 明朝" w:hAnsi="ＭＳ 明朝" w:hint="eastAsia"/>
                                      <w:sz w:val="18"/>
                                      <w:szCs w:val="18"/>
                                    </w:rPr>
                                    <w:t>第19項</w:t>
                                  </w:r>
                                  <w:r w:rsidRPr="001C75AF">
                                    <w:rPr>
                                      <w:rFonts w:ascii="ＭＳ 明朝" w:hAnsi="ＭＳ 明朝" w:hint="eastAsia"/>
                                      <w:sz w:val="18"/>
                                      <w:szCs w:val="18"/>
                                    </w:rPr>
                                    <w:t>で規定される遮煙戸</w:t>
                                  </w: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pStyle w:val="a8"/>
                                    <w:rPr>
                                      <w:rFonts w:ascii="ＭＳ 明朝" w:hAnsi="ＭＳ 明朝"/>
                                      <w:sz w:val="20"/>
                                    </w:rPr>
                                  </w:pPr>
                                  <w:r w:rsidRPr="00AF1713">
                                    <w:rPr>
                                      <w:rFonts w:ascii="ＭＳ 明朝" w:hAnsi="ＭＳ 明朝" w:hint="eastAsia"/>
                                      <w:sz w:val="20"/>
                                    </w:rPr>
                                    <w:t>警報装置</w:t>
                                  </w:r>
                                </w:p>
                              </w:tc>
                              <w:tc>
                                <w:tcPr>
                                  <w:tcW w:w="851"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jc w:val="center"/>
                                    <w:rPr>
                                      <w:rFonts w:ascii="ＭＳ 明朝" w:hAnsi="ＭＳ 明朝"/>
                                      <w:sz w:val="20"/>
                                    </w:rPr>
                                  </w:pPr>
                                  <w:r w:rsidRPr="00AF1713">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5E5D4C">
                                  <w:pPr>
                                    <w:tabs>
                                      <w:tab w:val="left" w:pos="482"/>
                                    </w:tabs>
                                    <w:ind w:right="57"/>
                                    <w:rPr>
                                      <w:rFonts w:ascii="ＭＳ 明朝" w:hAnsi="ＭＳ 明朝"/>
                                      <w:sz w:val="18"/>
                                      <w:szCs w:val="18"/>
                                    </w:rPr>
                                  </w:pP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pStyle w:val="a8"/>
                                    <w:rPr>
                                      <w:rFonts w:ascii="ＭＳ 明朝" w:hAnsi="ＭＳ 明朝"/>
                                      <w:sz w:val="20"/>
                                    </w:rPr>
                                  </w:pPr>
                                  <w:r w:rsidRPr="00AF1713">
                                    <w:rPr>
                                      <w:rFonts w:ascii="ＭＳ 明朝" w:hAnsi="ＭＳ 明朝" w:hint="eastAsia"/>
                                      <w:sz w:val="20"/>
                                    </w:rPr>
                                    <w:t>三方枠</w:t>
                                  </w:r>
                                </w:p>
                              </w:tc>
                              <w:tc>
                                <w:tcPr>
                                  <w:tcW w:w="851"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jc w:val="center"/>
                                    <w:rPr>
                                      <w:rFonts w:ascii="ＭＳ 明朝" w:hAnsi="ＭＳ 明朝"/>
                                      <w:sz w:val="20"/>
                                    </w:rPr>
                                  </w:pPr>
                                  <w:r w:rsidRPr="00AF1713">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5E5D4C">
                                  <w:pPr>
                                    <w:tabs>
                                      <w:tab w:val="left" w:pos="482"/>
                                    </w:tabs>
                                    <w:ind w:right="57"/>
                                    <w:rPr>
                                      <w:rFonts w:ascii="ＭＳ 明朝" w:hAnsi="ＭＳ 明朝"/>
                                      <w:sz w:val="18"/>
                                      <w:szCs w:val="18"/>
                                    </w:rPr>
                                  </w:pP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pStyle w:val="a8"/>
                                    <w:rPr>
                                      <w:rFonts w:ascii="ＭＳ 明朝" w:hAnsi="ＭＳ 明朝"/>
                                      <w:sz w:val="20"/>
                                    </w:rPr>
                                  </w:pPr>
                                  <w:r w:rsidRPr="00AF1713">
                                    <w:rPr>
                                      <w:rFonts w:ascii="ＭＳ 明朝" w:hAnsi="ＭＳ 明朝" w:hint="eastAsia"/>
                                      <w:sz w:val="20"/>
                                    </w:rPr>
                                    <w:t>防犯窓</w:t>
                                  </w:r>
                                </w:p>
                              </w:tc>
                              <w:tc>
                                <w:tcPr>
                                  <w:tcW w:w="851"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jc w:val="center"/>
                                    <w:rPr>
                                      <w:rFonts w:ascii="ＭＳ 明朝" w:hAnsi="ＭＳ 明朝"/>
                                      <w:sz w:val="20"/>
                                    </w:rPr>
                                  </w:pPr>
                                  <w:r w:rsidRPr="00AF1713">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5E5D4C">
                                  <w:pPr>
                                    <w:tabs>
                                      <w:tab w:val="left" w:pos="482"/>
                                    </w:tabs>
                                    <w:ind w:right="57"/>
                                    <w:rPr>
                                      <w:rFonts w:ascii="ＭＳ 明朝" w:hAnsi="ＭＳ 明朝"/>
                                      <w:sz w:val="18"/>
                                      <w:szCs w:val="18"/>
                                    </w:rPr>
                                  </w:pPr>
                                  <w:r w:rsidRPr="001C75AF">
                                    <w:rPr>
                                      <w:rFonts w:ascii="ＭＳ 明朝" w:hAnsi="ＭＳ 明朝" w:hint="eastAsia"/>
                                      <w:sz w:val="18"/>
                                      <w:szCs w:val="18"/>
                                    </w:rPr>
                                    <w:t>防犯窓なしのものも供給できること。</w:t>
                                  </w: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pStyle w:val="a8"/>
                                    <w:rPr>
                                      <w:rFonts w:ascii="ＭＳ 明朝" w:hAnsi="ＭＳ 明朝"/>
                                      <w:sz w:val="20"/>
                                    </w:rPr>
                                  </w:pPr>
                                  <w:r>
                                    <w:rPr>
                                      <w:rFonts w:ascii="ＭＳ 明朝" w:hAnsi="ＭＳ 明朝" w:hint="eastAsia"/>
                                      <w:sz w:val="20"/>
                                    </w:rPr>
                                    <w:t>トランク</w:t>
                                  </w:r>
                                </w:p>
                              </w:tc>
                              <w:tc>
                                <w:tcPr>
                                  <w:tcW w:w="851"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jc w:val="center"/>
                                    <w:rPr>
                                      <w:rFonts w:ascii="ＭＳ 明朝" w:hAnsi="ＭＳ 明朝"/>
                                      <w:sz w:val="20"/>
                                    </w:rPr>
                                  </w:pPr>
                                  <w:r w:rsidRPr="00AF1713">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5E5D4C">
                                  <w:pPr>
                                    <w:tabs>
                                      <w:tab w:val="left" w:pos="482"/>
                                    </w:tabs>
                                    <w:ind w:right="57"/>
                                    <w:rPr>
                                      <w:rFonts w:ascii="ＭＳ 明朝" w:hAnsi="ＭＳ 明朝"/>
                                      <w:sz w:val="18"/>
                                      <w:szCs w:val="18"/>
                                    </w:rPr>
                                  </w:pPr>
                                  <w:r w:rsidRPr="00D551BD">
                                    <w:rPr>
                                      <w:rFonts w:ascii="ＭＳ 明朝" w:hAnsi="ＭＳ 明朝" w:hint="eastAsia"/>
                                      <w:sz w:val="18"/>
                                      <w:szCs w:val="18"/>
                                    </w:rPr>
                                    <w:t>RUT型のみ</w:t>
                                  </w: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pStyle w:val="a8"/>
                                    <w:rPr>
                                      <w:rFonts w:ascii="ＭＳ 明朝" w:hAnsi="ＭＳ 明朝"/>
                                      <w:sz w:val="20"/>
                                      <w:lang w:eastAsia="zh-TW"/>
                                    </w:rPr>
                                  </w:pPr>
                                  <w:r w:rsidRPr="00AF1713">
                                    <w:rPr>
                                      <w:rFonts w:ascii="ＭＳ 明朝" w:hAnsi="ＭＳ 明朝" w:hint="eastAsia"/>
                                      <w:sz w:val="20"/>
                                      <w:lang w:eastAsia="zh-TW"/>
                                    </w:rPr>
                                    <w:t>福祉型仕様（車椅子兼用仕様）</w:t>
                                  </w:r>
                                </w:p>
                              </w:tc>
                              <w:tc>
                                <w:tcPr>
                                  <w:tcW w:w="851"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jc w:val="center"/>
                                    <w:rPr>
                                      <w:rFonts w:ascii="ＭＳ 明朝" w:hAnsi="ＭＳ 明朝"/>
                                      <w:sz w:val="20"/>
                                    </w:rPr>
                                  </w:pPr>
                                  <w:r w:rsidRPr="00AF1713">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5E5D4C">
                                  <w:pPr>
                                    <w:tabs>
                                      <w:tab w:val="left" w:pos="482"/>
                                    </w:tabs>
                                    <w:ind w:right="57"/>
                                    <w:rPr>
                                      <w:rFonts w:ascii="ＭＳ 明朝" w:hAnsi="ＭＳ 明朝"/>
                                      <w:sz w:val="18"/>
                                      <w:szCs w:val="18"/>
                                    </w:rPr>
                                  </w:pPr>
                                  <w:r w:rsidRPr="001C75AF">
                                    <w:rPr>
                                      <w:rFonts w:ascii="ＭＳ 明朝" w:hAnsi="ＭＳ 明朝" w:hint="eastAsia"/>
                                      <w:sz w:val="18"/>
                                      <w:szCs w:val="18"/>
                                    </w:rPr>
                                    <w:t>JEAS-C506Aの仕様を満たすこと。ただし</w:t>
                                  </w:r>
                                  <w:r w:rsidRPr="001C75AF">
                                    <w:rPr>
                                      <w:rFonts w:ascii="ＭＳ 明朝" w:hAnsi="ＭＳ 明朝"/>
                                      <w:sz w:val="18"/>
                                      <w:szCs w:val="18"/>
                                    </w:rPr>
                                    <w:t>６</w:t>
                                  </w:r>
                                  <w:r w:rsidRPr="001C75AF">
                                    <w:rPr>
                                      <w:rFonts w:ascii="ＭＳ 明朝" w:hAnsi="ＭＳ 明朝" w:hint="eastAsia"/>
                                      <w:sz w:val="18"/>
                                      <w:szCs w:val="18"/>
                                    </w:rPr>
                                    <w:t>人乗りは除く。</w:t>
                                  </w: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pStyle w:val="a8"/>
                                    <w:rPr>
                                      <w:rFonts w:ascii="ＭＳ 明朝" w:hAnsi="ＭＳ 明朝"/>
                                      <w:sz w:val="20"/>
                                      <w:lang w:eastAsia="zh-TW"/>
                                    </w:rPr>
                                  </w:pPr>
                                  <w:r w:rsidRPr="00AF1713">
                                    <w:rPr>
                                      <w:rFonts w:ascii="ＭＳ 明朝" w:hAnsi="ＭＳ 明朝" w:hint="eastAsia"/>
                                      <w:sz w:val="20"/>
                                      <w:lang w:eastAsia="zh-TW"/>
                                    </w:rPr>
                                    <w:t>福祉型仕様（視覚障害者向仕様）</w:t>
                                  </w:r>
                                </w:p>
                              </w:tc>
                              <w:tc>
                                <w:tcPr>
                                  <w:tcW w:w="851"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jc w:val="center"/>
                                    <w:rPr>
                                      <w:rFonts w:ascii="ＭＳ 明朝" w:hAnsi="ＭＳ 明朝"/>
                                      <w:sz w:val="20"/>
                                    </w:rPr>
                                  </w:pPr>
                                  <w:r w:rsidRPr="00AF1713">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1C75AF">
                                  <w:pPr>
                                    <w:tabs>
                                      <w:tab w:val="left" w:pos="482"/>
                                    </w:tabs>
                                    <w:ind w:right="57"/>
                                    <w:rPr>
                                      <w:rFonts w:ascii="ＭＳ 明朝" w:hAnsi="ＭＳ 明朝"/>
                                      <w:sz w:val="18"/>
                                      <w:szCs w:val="18"/>
                                    </w:rPr>
                                  </w:pPr>
                                  <w:r w:rsidRPr="001C75AF">
                                    <w:rPr>
                                      <w:rFonts w:ascii="ＭＳ 明朝" w:hAnsi="ＭＳ 明朝" w:hint="eastAsia"/>
                                      <w:sz w:val="18"/>
                                      <w:szCs w:val="18"/>
                                    </w:rPr>
                                    <w:t>JEAS-515</w:t>
                                  </w:r>
                                  <w:r w:rsidRPr="00D551BD">
                                    <w:rPr>
                                      <w:rFonts w:ascii="ＭＳ 明朝" w:hAnsi="ＭＳ 明朝"/>
                                      <w:sz w:val="18"/>
                                      <w:szCs w:val="18"/>
                                    </w:rPr>
                                    <w:t>E</w:t>
                                  </w:r>
                                  <w:r w:rsidRPr="001C75AF">
                                    <w:rPr>
                                      <w:rFonts w:ascii="ＭＳ 明朝" w:hAnsi="ＭＳ 明朝" w:hint="eastAsia"/>
                                      <w:sz w:val="18"/>
                                      <w:szCs w:val="18"/>
                                    </w:rPr>
                                    <w:t>の仕様を満たすこと。</w:t>
                                  </w: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pStyle w:val="a8"/>
                                    <w:rPr>
                                      <w:rFonts w:ascii="ＭＳ 明朝" w:hAnsi="ＭＳ 明朝"/>
                                      <w:sz w:val="20"/>
                                    </w:rPr>
                                  </w:pPr>
                                  <w:r w:rsidRPr="00AF1713">
                                    <w:rPr>
                                      <w:rFonts w:ascii="ＭＳ 明朝" w:hAnsi="ＭＳ 明朝" w:hint="eastAsia"/>
                                      <w:sz w:val="20"/>
                                    </w:rPr>
                                    <w:t>火災時管制運転装置</w:t>
                                  </w:r>
                                </w:p>
                              </w:tc>
                              <w:tc>
                                <w:tcPr>
                                  <w:tcW w:w="851"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jc w:val="center"/>
                                    <w:rPr>
                                      <w:rFonts w:ascii="ＭＳ 明朝" w:hAnsi="ＭＳ 明朝"/>
                                      <w:sz w:val="20"/>
                                    </w:rPr>
                                  </w:pPr>
                                  <w:r w:rsidRPr="00AF1713">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5E5D4C">
                                  <w:pPr>
                                    <w:tabs>
                                      <w:tab w:val="left" w:pos="482"/>
                                    </w:tabs>
                                    <w:ind w:right="57"/>
                                    <w:rPr>
                                      <w:rFonts w:ascii="ＭＳ 明朝" w:hAnsi="ＭＳ 明朝"/>
                                      <w:sz w:val="18"/>
                                      <w:szCs w:val="18"/>
                                    </w:rPr>
                                  </w:pP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pStyle w:val="a8"/>
                                    <w:rPr>
                                      <w:rFonts w:ascii="ＭＳ 明朝" w:hAnsi="ＭＳ 明朝"/>
                                      <w:sz w:val="20"/>
                                    </w:rPr>
                                  </w:pPr>
                                  <w:r w:rsidRPr="00AF1713">
                                    <w:rPr>
                                      <w:rFonts w:ascii="ＭＳ 明朝" w:hAnsi="ＭＳ 明朝" w:hint="eastAsia"/>
                                      <w:sz w:val="20"/>
                                    </w:rPr>
                                    <w:t>かご上部点検灯又はコンセント</w:t>
                                  </w:r>
                                </w:p>
                              </w:tc>
                              <w:tc>
                                <w:tcPr>
                                  <w:tcW w:w="851"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jc w:val="center"/>
                                    <w:rPr>
                                      <w:rFonts w:ascii="ＭＳ 明朝" w:hAnsi="ＭＳ 明朝"/>
                                      <w:sz w:val="20"/>
                                    </w:rPr>
                                  </w:pPr>
                                  <w:r w:rsidRPr="00AF1713">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5E5D4C">
                                  <w:pPr>
                                    <w:tabs>
                                      <w:tab w:val="left" w:pos="482"/>
                                    </w:tabs>
                                    <w:ind w:right="57"/>
                                    <w:rPr>
                                      <w:rFonts w:ascii="ＭＳ 明朝" w:hAnsi="ＭＳ 明朝"/>
                                      <w:sz w:val="18"/>
                                      <w:szCs w:val="18"/>
                                    </w:rPr>
                                  </w:pP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pStyle w:val="a8"/>
                                    <w:rPr>
                                      <w:rFonts w:ascii="ＭＳ 明朝" w:hAnsi="ＭＳ 明朝"/>
                                      <w:sz w:val="20"/>
                                    </w:rPr>
                                  </w:pPr>
                                  <w:r w:rsidRPr="00AF1713">
                                    <w:rPr>
                                      <w:rFonts w:ascii="ＭＳ 明朝" w:hAnsi="ＭＳ 明朝" w:hint="eastAsia"/>
                                      <w:sz w:val="20"/>
                                    </w:rPr>
                                    <w:t>基準階帰着制御装置</w:t>
                                  </w:r>
                                </w:p>
                              </w:tc>
                              <w:tc>
                                <w:tcPr>
                                  <w:tcW w:w="851"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jc w:val="center"/>
                                    <w:rPr>
                                      <w:rFonts w:ascii="ＭＳ 明朝" w:hAnsi="ＭＳ 明朝"/>
                                      <w:sz w:val="20"/>
                                    </w:rPr>
                                  </w:pPr>
                                  <w:r>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5E5D4C">
                                  <w:pPr>
                                    <w:tabs>
                                      <w:tab w:val="left" w:pos="482"/>
                                    </w:tabs>
                                    <w:ind w:right="57"/>
                                    <w:rPr>
                                      <w:rFonts w:ascii="ＭＳ 明朝" w:hAnsi="ＭＳ 明朝"/>
                                      <w:sz w:val="18"/>
                                      <w:szCs w:val="18"/>
                                    </w:rPr>
                                  </w:pP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pStyle w:val="a8"/>
                                    <w:rPr>
                                      <w:rFonts w:ascii="ＭＳ 明朝" w:hAnsi="ＭＳ 明朝"/>
                                      <w:sz w:val="20"/>
                                      <w:lang w:eastAsia="zh-TW"/>
                                    </w:rPr>
                                  </w:pPr>
                                  <w:r w:rsidRPr="00AF1713">
                                    <w:rPr>
                                      <w:rFonts w:ascii="ＭＳ 明朝" w:hAnsi="ＭＳ 明朝" w:hint="eastAsia"/>
                                      <w:sz w:val="20"/>
                                      <w:lang w:eastAsia="zh-TW"/>
                                    </w:rPr>
                                    <w:t>遠隔監視</w:t>
                                  </w:r>
                                  <w:r w:rsidRPr="00AF1713">
                                    <w:rPr>
                                      <w:rFonts w:ascii="ＭＳ 明朝" w:hAnsi="ＭＳ 明朝" w:hint="eastAsia"/>
                                      <w:sz w:val="20"/>
                                    </w:rPr>
                                    <w:t>ﾒﾝﾃﾅﾝｽ</w:t>
                                  </w:r>
                                  <w:r w:rsidRPr="00AF1713">
                                    <w:rPr>
                                      <w:rFonts w:ascii="ＭＳ 明朝" w:hAnsi="ＭＳ 明朝" w:hint="eastAsia"/>
                                      <w:sz w:val="20"/>
                                      <w:lang w:eastAsia="zh-TW"/>
                                    </w:rPr>
                                    <w:t>用</w:t>
                                  </w:r>
                                  <w:r w:rsidRPr="00AF1713">
                                    <w:rPr>
                                      <w:rFonts w:ascii="ＭＳ 明朝" w:hAnsi="ＭＳ 明朝" w:hint="eastAsia"/>
                                      <w:sz w:val="20"/>
                                    </w:rPr>
                                    <w:t>ｲﾝﾀｰﾌｪｰｽ</w:t>
                                  </w:r>
                                </w:p>
                              </w:tc>
                              <w:tc>
                                <w:tcPr>
                                  <w:tcW w:w="851"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jc w:val="center"/>
                                    <w:rPr>
                                      <w:rFonts w:ascii="ＭＳ 明朝" w:hAnsi="ＭＳ 明朝"/>
                                      <w:sz w:val="20"/>
                                    </w:rPr>
                                  </w:pPr>
                                  <w:r w:rsidRPr="00AF1713">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5E5D4C">
                                  <w:pPr>
                                    <w:tabs>
                                      <w:tab w:val="left" w:pos="482"/>
                                    </w:tabs>
                                    <w:ind w:right="57"/>
                                    <w:rPr>
                                      <w:rFonts w:ascii="ＭＳ 明朝" w:hAnsi="ＭＳ 明朝"/>
                                      <w:sz w:val="18"/>
                                      <w:szCs w:val="18"/>
                                    </w:rPr>
                                  </w:pP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pStyle w:val="a8"/>
                                    <w:rPr>
                                      <w:rFonts w:ascii="ＭＳ 明朝" w:hAnsi="ＭＳ 明朝"/>
                                      <w:sz w:val="20"/>
                                    </w:rPr>
                                  </w:pPr>
                                  <w:r w:rsidRPr="00AF1713">
                                    <w:rPr>
                                      <w:rFonts w:ascii="ＭＳ 明朝" w:hAnsi="ＭＳ 明朝" w:hint="eastAsia"/>
                                      <w:sz w:val="20"/>
                                    </w:rPr>
                                    <w:t>遠隔監視装置</w:t>
                                  </w:r>
                                </w:p>
                              </w:tc>
                              <w:tc>
                                <w:tcPr>
                                  <w:tcW w:w="851"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jc w:val="center"/>
                                    <w:rPr>
                                      <w:rFonts w:ascii="ＭＳ 明朝" w:hAnsi="ＭＳ 明朝"/>
                                      <w:sz w:val="20"/>
                                    </w:rPr>
                                  </w:pPr>
                                  <w:r w:rsidRPr="00AF1713">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5E5D4C">
                                  <w:pPr>
                                    <w:tabs>
                                      <w:tab w:val="left" w:pos="482"/>
                                    </w:tabs>
                                    <w:ind w:right="57"/>
                                    <w:rPr>
                                      <w:rFonts w:ascii="ＭＳ 明朝" w:hAnsi="ＭＳ 明朝"/>
                                      <w:sz w:val="18"/>
                                      <w:szCs w:val="18"/>
                                    </w:rPr>
                                  </w:pP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pStyle w:val="a8"/>
                                    <w:rPr>
                                      <w:rFonts w:ascii="ＭＳ 明朝" w:hAnsi="ＭＳ 明朝"/>
                                      <w:sz w:val="20"/>
                                    </w:rPr>
                                  </w:pPr>
                                  <w:r w:rsidRPr="00AF1713">
                                    <w:rPr>
                                      <w:rFonts w:ascii="ＭＳ 明朝" w:hAnsi="ＭＳ 明朝" w:hint="eastAsia"/>
                                      <w:sz w:val="20"/>
                                    </w:rPr>
                                    <w:t>２方向出入口</w:t>
                                  </w:r>
                                </w:p>
                              </w:tc>
                              <w:tc>
                                <w:tcPr>
                                  <w:tcW w:w="851" w:type="dxa"/>
                                  <w:tcBorders>
                                    <w:top w:val="single" w:sz="6" w:space="0" w:color="auto"/>
                                    <w:left w:val="single" w:sz="6" w:space="0" w:color="auto"/>
                                    <w:bottom w:val="single" w:sz="6" w:space="0" w:color="auto"/>
                                    <w:right w:val="single" w:sz="6" w:space="0" w:color="auto"/>
                                  </w:tcBorders>
                                </w:tcPr>
                                <w:p w:rsidR="00D67354" w:rsidRPr="00AF1713" w:rsidRDefault="00245C91" w:rsidP="005E5D4C">
                                  <w:pPr>
                                    <w:jc w:val="center"/>
                                    <w:rPr>
                                      <w:rFonts w:ascii="ＭＳ 明朝" w:hAnsi="ＭＳ 明朝"/>
                                      <w:sz w:val="20"/>
                                    </w:rPr>
                                  </w:pPr>
                                  <w:r>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5E5D4C">
                                  <w:pPr>
                                    <w:tabs>
                                      <w:tab w:val="left" w:pos="482"/>
                                    </w:tabs>
                                    <w:ind w:right="57"/>
                                    <w:rPr>
                                      <w:rFonts w:ascii="ＭＳ 明朝" w:hAnsi="ＭＳ 明朝"/>
                                      <w:sz w:val="18"/>
                                      <w:szCs w:val="18"/>
                                    </w:rPr>
                                  </w:pP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pStyle w:val="a8"/>
                                    <w:rPr>
                                      <w:rFonts w:ascii="ＭＳ 明朝" w:hAnsi="ＭＳ 明朝"/>
                                      <w:sz w:val="20"/>
                                    </w:rPr>
                                  </w:pPr>
                                  <w:r w:rsidRPr="00AF1713">
                                    <w:rPr>
                                      <w:rFonts w:ascii="ＭＳ 明朝" w:hAnsi="ＭＳ 明朝" w:hint="eastAsia"/>
                                      <w:sz w:val="20"/>
                                    </w:rPr>
                                    <w:t>夜間各階停止装置（タイマー式）</w:t>
                                  </w:r>
                                </w:p>
                              </w:tc>
                              <w:tc>
                                <w:tcPr>
                                  <w:tcW w:w="851"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jc w:val="center"/>
                                    <w:rPr>
                                      <w:rFonts w:ascii="ＭＳ 明朝" w:hAnsi="ＭＳ 明朝"/>
                                      <w:sz w:val="20"/>
                                    </w:rPr>
                                  </w:pPr>
                                  <w:r w:rsidRPr="00AF1713">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5E5D4C">
                                  <w:pPr>
                                    <w:tabs>
                                      <w:tab w:val="left" w:pos="482"/>
                                    </w:tabs>
                                    <w:ind w:right="57"/>
                                    <w:rPr>
                                      <w:rFonts w:ascii="ＭＳ 明朝" w:hAnsi="ＭＳ 明朝"/>
                                      <w:sz w:val="18"/>
                                      <w:szCs w:val="18"/>
                                    </w:rPr>
                                  </w:pP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pStyle w:val="a8"/>
                                    <w:rPr>
                                      <w:rFonts w:ascii="ＭＳ 明朝" w:hAnsi="ＭＳ 明朝"/>
                                      <w:sz w:val="20"/>
                                    </w:rPr>
                                  </w:pPr>
                                  <w:r w:rsidRPr="00D551BD">
                                    <w:rPr>
                                      <w:rFonts w:ascii="ＭＳ 明朝" w:hAnsi="ＭＳ 明朝" w:hint="eastAsia"/>
                                      <w:sz w:val="20"/>
                                    </w:rPr>
                                    <w:t>光電式</w:t>
                                  </w:r>
                                  <w:r w:rsidRPr="00AF1713">
                                    <w:rPr>
                                      <w:rFonts w:ascii="ＭＳ 明朝" w:hAnsi="ＭＳ 明朝" w:hint="eastAsia"/>
                                      <w:sz w:val="20"/>
                                    </w:rPr>
                                    <w:t>ドアセンサー</w:t>
                                  </w:r>
                                </w:p>
                              </w:tc>
                              <w:tc>
                                <w:tcPr>
                                  <w:tcW w:w="851"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jc w:val="center"/>
                                    <w:rPr>
                                      <w:rFonts w:ascii="ＭＳ 明朝" w:hAnsi="ＭＳ 明朝"/>
                                      <w:sz w:val="20"/>
                                    </w:rPr>
                                  </w:pPr>
                                  <w:r w:rsidRPr="00AF1713">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5E5D4C">
                                  <w:pPr>
                                    <w:tabs>
                                      <w:tab w:val="left" w:pos="482"/>
                                    </w:tabs>
                                    <w:ind w:right="57"/>
                                    <w:rPr>
                                      <w:rFonts w:ascii="ＭＳ 明朝" w:hAnsi="ＭＳ 明朝"/>
                                      <w:sz w:val="18"/>
                                      <w:szCs w:val="18"/>
                                    </w:rPr>
                                  </w:pP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pStyle w:val="a8"/>
                                    <w:rPr>
                                      <w:rFonts w:ascii="ＭＳ 明朝" w:hAnsi="ＭＳ 明朝"/>
                                      <w:sz w:val="20"/>
                                    </w:rPr>
                                  </w:pPr>
                                  <w:r w:rsidRPr="00AF1713">
                                    <w:rPr>
                                      <w:rFonts w:ascii="ＭＳ 明朝" w:hAnsi="ＭＳ 明朝" w:hint="eastAsia"/>
                                      <w:sz w:val="20"/>
                                    </w:rPr>
                                    <w:t>かご内手摺り</w:t>
                                  </w:r>
                                </w:p>
                              </w:tc>
                              <w:tc>
                                <w:tcPr>
                                  <w:tcW w:w="851"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jc w:val="center"/>
                                    <w:rPr>
                                      <w:rFonts w:ascii="ＭＳ 明朝" w:hAnsi="ＭＳ 明朝"/>
                                      <w:sz w:val="20"/>
                                    </w:rPr>
                                  </w:pPr>
                                  <w:r w:rsidRPr="00AF1713">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5E5D4C">
                                  <w:pPr>
                                    <w:tabs>
                                      <w:tab w:val="left" w:pos="482"/>
                                    </w:tabs>
                                    <w:ind w:right="57"/>
                                    <w:rPr>
                                      <w:rFonts w:ascii="ＭＳ 明朝" w:hAnsi="ＭＳ 明朝"/>
                                      <w:sz w:val="18"/>
                                      <w:szCs w:val="18"/>
                                    </w:rPr>
                                  </w:pP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pStyle w:val="a8"/>
                                    <w:rPr>
                                      <w:rFonts w:ascii="ＭＳ 明朝" w:hAnsi="ＭＳ 明朝"/>
                                      <w:sz w:val="20"/>
                                    </w:rPr>
                                  </w:pPr>
                                  <w:r w:rsidRPr="00AF1713">
                                    <w:rPr>
                                      <w:rFonts w:ascii="ＭＳ 明朝" w:hAnsi="ＭＳ 明朝" w:hint="eastAsia"/>
                                      <w:sz w:val="20"/>
                                    </w:rPr>
                                    <w:t>車椅子用かご内背面鏡</w:t>
                                  </w:r>
                                </w:p>
                              </w:tc>
                              <w:tc>
                                <w:tcPr>
                                  <w:tcW w:w="851"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jc w:val="center"/>
                                    <w:rPr>
                                      <w:rFonts w:ascii="ＭＳ 明朝" w:hAnsi="ＭＳ 明朝"/>
                                      <w:sz w:val="20"/>
                                    </w:rPr>
                                  </w:pPr>
                                  <w:r w:rsidRPr="00AF1713">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5E5D4C">
                                  <w:pPr>
                                    <w:tabs>
                                      <w:tab w:val="left" w:pos="482"/>
                                    </w:tabs>
                                    <w:ind w:right="57"/>
                                    <w:rPr>
                                      <w:rFonts w:ascii="ＭＳ 明朝" w:hAnsi="ＭＳ 明朝"/>
                                      <w:sz w:val="18"/>
                                      <w:szCs w:val="18"/>
                                    </w:rPr>
                                  </w:pP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pStyle w:val="a8"/>
                                    <w:rPr>
                                      <w:rFonts w:ascii="ＭＳ 明朝" w:hAnsi="ＭＳ 明朝"/>
                                      <w:sz w:val="20"/>
                                    </w:rPr>
                                  </w:pPr>
                                  <w:r w:rsidRPr="00AF1713">
                                    <w:rPr>
                                      <w:rFonts w:ascii="ＭＳ 明朝" w:hAnsi="ＭＳ 明朝" w:hint="eastAsia"/>
                                      <w:sz w:val="20"/>
                                    </w:rPr>
                                    <w:t>かご内キックプレート</w:t>
                                  </w:r>
                                </w:p>
                              </w:tc>
                              <w:tc>
                                <w:tcPr>
                                  <w:tcW w:w="851"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jc w:val="center"/>
                                    <w:rPr>
                                      <w:rFonts w:ascii="ＭＳ 明朝" w:hAnsi="ＭＳ 明朝"/>
                                      <w:sz w:val="20"/>
                                    </w:rPr>
                                  </w:pPr>
                                  <w:r w:rsidRPr="00AF1713">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5E5D4C">
                                  <w:pPr>
                                    <w:tabs>
                                      <w:tab w:val="left" w:pos="482"/>
                                    </w:tabs>
                                    <w:ind w:right="57"/>
                                    <w:rPr>
                                      <w:rFonts w:ascii="ＭＳ 明朝" w:hAnsi="ＭＳ 明朝"/>
                                      <w:sz w:val="18"/>
                                      <w:szCs w:val="18"/>
                                    </w:rPr>
                                  </w:pP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pStyle w:val="a8"/>
                                    <w:rPr>
                                      <w:rFonts w:ascii="ＭＳ 明朝" w:hAnsi="ＭＳ 明朝"/>
                                      <w:sz w:val="20"/>
                                    </w:rPr>
                                  </w:pPr>
                                  <w:r w:rsidRPr="00AF1713">
                                    <w:rPr>
                                      <w:rFonts w:ascii="ＭＳ 明朝" w:hAnsi="ＭＳ 明朝" w:hint="eastAsia"/>
                                      <w:sz w:val="20"/>
                                    </w:rPr>
                                    <w:t>点字プレート</w:t>
                                  </w:r>
                                </w:p>
                              </w:tc>
                              <w:tc>
                                <w:tcPr>
                                  <w:tcW w:w="851"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jc w:val="center"/>
                                    <w:rPr>
                                      <w:rFonts w:ascii="ＭＳ 明朝" w:hAnsi="ＭＳ 明朝"/>
                                      <w:sz w:val="20"/>
                                    </w:rPr>
                                  </w:pPr>
                                  <w:r w:rsidRPr="00AF1713">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5E5D4C">
                                  <w:pPr>
                                    <w:tabs>
                                      <w:tab w:val="left" w:pos="482"/>
                                    </w:tabs>
                                    <w:ind w:right="57"/>
                                    <w:rPr>
                                      <w:rFonts w:ascii="ＭＳ 明朝" w:hAnsi="ＭＳ 明朝"/>
                                      <w:sz w:val="18"/>
                                      <w:szCs w:val="18"/>
                                    </w:rPr>
                                  </w:pP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pStyle w:val="a8"/>
                                    <w:rPr>
                                      <w:rFonts w:ascii="ＭＳ 明朝" w:hAnsi="ＭＳ 明朝"/>
                                      <w:sz w:val="20"/>
                                    </w:rPr>
                                  </w:pPr>
                                  <w:r w:rsidRPr="00AF1713">
                                    <w:rPr>
                                      <w:rFonts w:ascii="ＭＳ 明朝" w:hAnsi="ＭＳ 明朝" w:hint="eastAsia"/>
                                      <w:sz w:val="20"/>
                                    </w:rPr>
                                    <w:t>いたずら誤操作防止装置</w:t>
                                  </w:r>
                                </w:p>
                              </w:tc>
                              <w:tc>
                                <w:tcPr>
                                  <w:tcW w:w="851"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jc w:val="center"/>
                                    <w:rPr>
                                      <w:rFonts w:ascii="ＭＳ 明朝" w:hAnsi="ＭＳ 明朝"/>
                                      <w:sz w:val="20"/>
                                    </w:rPr>
                                  </w:pPr>
                                  <w:r w:rsidRPr="00AF1713">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5E5D4C">
                                  <w:pPr>
                                    <w:tabs>
                                      <w:tab w:val="left" w:pos="482"/>
                                    </w:tabs>
                                    <w:ind w:right="57"/>
                                    <w:rPr>
                                      <w:rFonts w:ascii="ＭＳ 明朝" w:hAnsi="ＭＳ 明朝"/>
                                      <w:sz w:val="18"/>
                                      <w:szCs w:val="18"/>
                                    </w:rPr>
                                  </w:pP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245C91" w:rsidP="005E5D4C">
                                  <w:pPr>
                                    <w:pStyle w:val="a8"/>
                                    <w:rPr>
                                      <w:rFonts w:ascii="ＭＳ 明朝" w:hAnsi="ＭＳ 明朝"/>
                                      <w:sz w:val="20"/>
                                    </w:rPr>
                                  </w:pPr>
                                  <w:r>
                                    <w:rPr>
                                      <w:rFonts w:ascii="ＭＳ 明朝" w:hAnsi="ＭＳ 明朝" w:hint="eastAsia"/>
                                      <w:sz w:val="20"/>
                                    </w:rPr>
                                    <w:t>予備電源</w:t>
                                  </w:r>
                                  <w:r w:rsidR="00D67354" w:rsidRPr="00AF1713">
                                    <w:rPr>
                                      <w:rFonts w:ascii="ＭＳ 明朝" w:hAnsi="ＭＳ 明朝" w:hint="eastAsia"/>
                                      <w:sz w:val="20"/>
                                    </w:rPr>
                                    <w:t>装置</w:t>
                                  </w:r>
                                </w:p>
                              </w:tc>
                              <w:tc>
                                <w:tcPr>
                                  <w:tcW w:w="851"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jc w:val="center"/>
                                    <w:rPr>
                                      <w:rFonts w:ascii="ＭＳ 明朝" w:hAnsi="ＭＳ 明朝"/>
                                      <w:sz w:val="20"/>
                                    </w:rPr>
                                  </w:pPr>
                                  <w:r w:rsidRPr="00D551BD">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245C91">
                                  <w:pPr>
                                    <w:tabs>
                                      <w:tab w:val="left" w:pos="482"/>
                                    </w:tabs>
                                    <w:ind w:right="57"/>
                                    <w:rPr>
                                      <w:rFonts w:ascii="ＭＳ 明朝" w:hAnsi="ＭＳ 明朝"/>
                                      <w:sz w:val="18"/>
                                      <w:szCs w:val="18"/>
                                    </w:rPr>
                                  </w:pPr>
                                  <w:r w:rsidRPr="00D551BD">
                                    <w:rPr>
                                      <w:rFonts w:ascii="ＭＳ 明朝" w:hAnsi="ＭＳ 明朝" w:hint="eastAsia"/>
                                      <w:sz w:val="18"/>
                                      <w:szCs w:val="18"/>
                                    </w:rPr>
                                    <w:t>自家用発電機電源</w:t>
                                  </w:r>
                                  <w:r w:rsidR="00245C91">
                                    <w:rPr>
                                      <w:rFonts w:ascii="ＭＳ 明朝" w:hAnsi="ＭＳ 明朝" w:hint="eastAsia"/>
                                      <w:sz w:val="18"/>
                                      <w:szCs w:val="18"/>
                                    </w:rPr>
                                    <w:t>又は</w:t>
                                  </w:r>
                                  <w:r w:rsidR="00245C91">
                                    <w:rPr>
                                      <w:rFonts w:ascii="ＭＳ 明朝" w:hAnsi="ＭＳ 明朝"/>
                                      <w:sz w:val="18"/>
                                      <w:szCs w:val="18"/>
                                    </w:rPr>
                                    <w:t>停電時自動着床装置</w:t>
                                  </w:r>
                                  <w:r w:rsidR="00245C91" w:rsidRPr="00245C91">
                                    <w:rPr>
                                      <w:rFonts w:ascii="ＭＳ 明朝" w:hAnsi="ＭＳ 明朝" w:hint="eastAsia"/>
                                      <w:sz w:val="18"/>
                                      <w:szCs w:val="18"/>
                                    </w:rPr>
                                    <w:t>（バッテリー電源）</w:t>
                                  </w: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pStyle w:val="a8"/>
                                    <w:rPr>
                                      <w:rFonts w:ascii="ＭＳ 明朝" w:hAnsi="ＭＳ 明朝"/>
                                      <w:sz w:val="20"/>
                                    </w:rPr>
                                  </w:pPr>
                                  <w:r w:rsidRPr="00AF1713">
                                    <w:rPr>
                                      <w:rFonts w:ascii="ＭＳ 明朝" w:hAnsi="ＭＳ 明朝" w:hint="eastAsia"/>
                                      <w:sz w:val="20"/>
                                    </w:rPr>
                                    <w:t>地震時管制運転装置</w:t>
                                  </w:r>
                                </w:p>
                              </w:tc>
                              <w:tc>
                                <w:tcPr>
                                  <w:tcW w:w="851" w:type="dxa"/>
                                  <w:tcBorders>
                                    <w:top w:val="single" w:sz="6" w:space="0" w:color="auto"/>
                                    <w:left w:val="single" w:sz="6" w:space="0" w:color="auto"/>
                                    <w:bottom w:val="single" w:sz="6" w:space="0" w:color="auto"/>
                                    <w:right w:val="single" w:sz="6" w:space="0" w:color="auto"/>
                                  </w:tcBorders>
                                </w:tcPr>
                                <w:p w:rsidR="00D67354" w:rsidRPr="00D551BD" w:rsidRDefault="00D67354" w:rsidP="00C77EA9">
                                  <w:pPr>
                                    <w:jc w:val="center"/>
                                    <w:rPr>
                                      <w:rFonts w:ascii="ＭＳ 明朝" w:hAnsi="ＭＳ 明朝"/>
                                      <w:sz w:val="20"/>
                                    </w:rPr>
                                  </w:pPr>
                                  <w:r w:rsidRPr="00D551BD">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245C91" w:rsidRDefault="00245C91" w:rsidP="00C77EA9">
                                  <w:pPr>
                                    <w:tabs>
                                      <w:tab w:val="left" w:pos="482"/>
                                    </w:tabs>
                                    <w:ind w:right="57"/>
                                    <w:rPr>
                                      <w:rFonts w:ascii="ＭＳ 明朝" w:hAnsi="ＭＳ 明朝"/>
                                      <w:sz w:val="18"/>
                                      <w:szCs w:val="18"/>
                                    </w:rPr>
                                  </w:pPr>
                                  <w:r w:rsidRPr="00245C91">
                                    <w:rPr>
                                      <w:rFonts w:ascii="ＭＳ 明朝" w:hAnsi="ＭＳ 明朝" w:hint="eastAsia"/>
                                      <w:sz w:val="18"/>
                                      <w:szCs w:val="18"/>
                                    </w:rPr>
                                    <w:t>閉じ込め時リスタート運転機能を持つこと。</w:t>
                                  </w:r>
                                </w:p>
                                <w:p w:rsidR="00D67354" w:rsidRPr="00D551BD" w:rsidRDefault="00D67354" w:rsidP="00C77EA9">
                                  <w:pPr>
                                    <w:tabs>
                                      <w:tab w:val="left" w:pos="482"/>
                                    </w:tabs>
                                    <w:ind w:right="57"/>
                                    <w:rPr>
                                      <w:rFonts w:ascii="ＭＳ 明朝" w:hAnsi="ＭＳ 明朝"/>
                                      <w:sz w:val="18"/>
                                      <w:szCs w:val="18"/>
                                    </w:rPr>
                                  </w:pPr>
                                  <w:r w:rsidRPr="00D551BD">
                                    <w:rPr>
                                      <w:rFonts w:ascii="ＭＳ 明朝" w:hAnsi="ＭＳ 明朝" w:hint="eastAsia"/>
                                      <w:sz w:val="18"/>
                                      <w:szCs w:val="18"/>
                                    </w:rPr>
                                    <w:t>昇降行程7ｍ以下はセットフリー部品とする。</w:t>
                                  </w: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5E5D4C">
                                  <w:pPr>
                                    <w:pStyle w:val="a8"/>
                                    <w:rPr>
                                      <w:rFonts w:ascii="ＭＳ 明朝" w:hAnsi="ＭＳ 明朝"/>
                                      <w:sz w:val="20"/>
                                    </w:rPr>
                                  </w:pPr>
                                  <w:r w:rsidRPr="00AF1713">
                                    <w:rPr>
                                      <w:rFonts w:ascii="ＭＳ 明朝" w:hAnsi="ＭＳ 明朝" w:hint="eastAsia"/>
                                      <w:sz w:val="20"/>
                                    </w:rPr>
                                    <w:t>防犯カメラ</w:t>
                                  </w:r>
                                </w:p>
                              </w:tc>
                              <w:tc>
                                <w:tcPr>
                                  <w:tcW w:w="851" w:type="dxa"/>
                                  <w:tcBorders>
                                    <w:top w:val="single" w:sz="6" w:space="0" w:color="auto"/>
                                    <w:left w:val="single" w:sz="6" w:space="0" w:color="auto"/>
                                    <w:bottom w:val="single" w:sz="6" w:space="0" w:color="auto"/>
                                    <w:right w:val="single" w:sz="6" w:space="0" w:color="auto"/>
                                  </w:tcBorders>
                                </w:tcPr>
                                <w:p w:rsidR="00D67354" w:rsidRPr="00C11A31" w:rsidRDefault="00D67354" w:rsidP="005E5D4C">
                                  <w:pPr>
                                    <w:jc w:val="center"/>
                                    <w:rPr>
                                      <w:rFonts w:ascii="ＭＳ 明朝" w:hAnsi="ＭＳ 明朝"/>
                                      <w:sz w:val="20"/>
                                    </w:rPr>
                                  </w:pPr>
                                  <w:r w:rsidRPr="00C11A31">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5E5D4C">
                                  <w:pPr>
                                    <w:tabs>
                                      <w:tab w:val="left" w:pos="482"/>
                                    </w:tabs>
                                    <w:ind w:right="57"/>
                                    <w:rPr>
                                      <w:rFonts w:ascii="ＭＳ 明朝" w:hAnsi="ＭＳ 明朝"/>
                                      <w:sz w:val="18"/>
                                      <w:szCs w:val="18"/>
                                    </w:rPr>
                                  </w:pPr>
                                  <w:r w:rsidRPr="001C75AF">
                                    <w:rPr>
                                      <w:rFonts w:ascii="ＭＳ 明朝" w:hAnsi="ＭＳ 明朝" w:hint="eastAsia"/>
                                      <w:sz w:val="18"/>
                                      <w:szCs w:val="18"/>
                                    </w:rPr>
                                    <w:t>外部出力端子付</w:t>
                                  </w: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1C75AF">
                                  <w:pPr>
                                    <w:pStyle w:val="a8"/>
                                    <w:rPr>
                                      <w:rFonts w:ascii="ＭＳ 明朝" w:hAnsi="ＭＳ 明朝"/>
                                      <w:sz w:val="20"/>
                                    </w:rPr>
                                  </w:pPr>
                                  <w:r w:rsidRPr="00AF1713">
                                    <w:rPr>
                                      <w:rFonts w:ascii="ＭＳ 明朝" w:hAnsi="ＭＳ 明朝" w:hint="eastAsia"/>
                                      <w:sz w:val="20"/>
                                    </w:rPr>
                                    <w:t>デジタルレコーダー</w:t>
                                  </w:r>
                                </w:p>
                              </w:tc>
                              <w:tc>
                                <w:tcPr>
                                  <w:tcW w:w="851" w:type="dxa"/>
                                  <w:tcBorders>
                                    <w:top w:val="single" w:sz="6" w:space="0" w:color="auto"/>
                                    <w:left w:val="single" w:sz="6" w:space="0" w:color="auto"/>
                                    <w:bottom w:val="single" w:sz="6" w:space="0" w:color="auto"/>
                                    <w:right w:val="single" w:sz="6" w:space="0" w:color="auto"/>
                                  </w:tcBorders>
                                </w:tcPr>
                                <w:p w:rsidR="00D67354" w:rsidRPr="00C11A31" w:rsidRDefault="00D67354" w:rsidP="001C75AF">
                                  <w:pPr>
                                    <w:jc w:val="center"/>
                                    <w:rPr>
                                      <w:rFonts w:ascii="ＭＳ 明朝" w:hAnsi="ＭＳ 明朝"/>
                                      <w:sz w:val="20"/>
                                    </w:rPr>
                                  </w:pPr>
                                  <w:r w:rsidRPr="00C11A31">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D551BD" w:rsidRDefault="00D67354" w:rsidP="001C75AF">
                                  <w:pPr>
                                    <w:tabs>
                                      <w:tab w:val="left" w:pos="482"/>
                                    </w:tabs>
                                    <w:ind w:right="57"/>
                                    <w:rPr>
                                      <w:rFonts w:ascii="ＭＳ 明朝" w:hAnsi="ＭＳ 明朝"/>
                                      <w:sz w:val="18"/>
                                      <w:szCs w:val="18"/>
                                    </w:rPr>
                                  </w:pPr>
                                  <w:r w:rsidRPr="00D551BD">
                                    <w:rPr>
                                      <w:rFonts w:ascii="ＭＳ 明朝" w:hAnsi="ＭＳ 明朝" w:hint="eastAsia"/>
                                      <w:sz w:val="18"/>
                                      <w:szCs w:val="18"/>
                                    </w:rPr>
                                    <w:t>中央管理室等への設置も可とする</w:t>
                                  </w: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AF1713" w:rsidRDefault="00D67354" w:rsidP="001C75AF">
                                  <w:pPr>
                                    <w:pStyle w:val="a8"/>
                                    <w:rPr>
                                      <w:rFonts w:ascii="ＭＳ 明朝" w:hAnsi="ＭＳ 明朝"/>
                                      <w:sz w:val="20"/>
                                    </w:rPr>
                                  </w:pPr>
                                  <w:r w:rsidRPr="00AF1713">
                                    <w:rPr>
                                      <w:rFonts w:ascii="ＭＳ 明朝" w:hAnsi="ＭＳ 明朝" w:hint="eastAsia"/>
                                      <w:sz w:val="20"/>
                                    </w:rPr>
                                    <w:t>モニター</w:t>
                                  </w:r>
                                </w:p>
                              </w:tc>
                              <w:tc>
                                <w:tcPr>
                                  <w:tcW w:w="851" w:type="dxa"/>
                                  <w:tcBorders>
                                    <w:top w:val="single" w:sz="6" w:space="0" w:color="auto"/>
                                    <w:left w:val="single" w:sz="6" w:space="0" w:color="auto"/>
                                    <w:bottom w:val="single" w:sz="6" w:space="0" w:color="auto"/>
                                    <w:right w:val="single" w:sz="6" w:space="0" w:color="auto"/>
                                  </w:tcBorders>
                                </w:tcPr>
                                <w:p w:rsidR="00D67354" w:rsidRPr="00C11A31" w:rsidRDefault="00D67354" w:rsidP="001C75AF">
                                  <w:pPr>
                                    <w:jc w:val="center"/>
                                    <w:rPr>
                                      <w:rFonts w:ascii="ＭＳ 明朝" w:hAnsi="ＭＳ 明朝"/>
                                      <w:sz w:val="20"/>
                                    </w:rPr>
                                  </w:pPr>
                                  <w:r w:rsidRPr="00C11A31">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D551BD" w:rsidRDefault="00D67354" w:rsidP="001C75AF">
                                  <w:pPr>
                                    <w:tabs>
                                      <w:tab w:val="left" w:pos="482"/>
                                    </w:tabs>
                                    <w:ind w:right="57"/>
                                    <w:rPr>
                                      <w:rFonts w:ascii="ＭＳ 明朝" w:hAnsi="ＭＳ 明朝"/>
                                      <w:sz w:val="18"/>
                                      <w:szCs w:val="18"/>
                                    </w:rPr>
                                  </w:pPr>
                                  <w:r w:rsidRPr="00D551BD">
                                    <w:rPr>
                                      <w:rFonts w:ascii="ＭＳ 明朝" w:hAnsi="ＭＳ 明朝" w:hint="eastAsia"/>
                                      <w:sz w:val="18"/>
                                      <w:szCs w:val="18"/>
                                    </w:rPr>
                                    <w:t>中央管理室等への設置も可とする</w:t>
                                  </w: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C11A31" w:rsidRDefault="00D67354" w:rsidP="001C75AF">
                                  <w:pPr>
                                    <w:tabs>
                                      <w:tab w:val="left" w:pos="482"/>
                                    </w:tabs>
                                    <w:rPr>
                                      <w:rFonts w:ascii="ＭＳ 明朝" w:hAnsi="ＭＳ 明朝"/>
                                      <w:sz w:val="19"/>
                                    </w:rPr>
                                  </w:pPr>
                                  <w:r w:rsidRPr="00C11A31">
                                    <w:rPr>
                                      <w:rFonts w:ascii="ＭＳ 明朝" w:hAnsi="ＭＳ 明朝" w:hint="eastAsia"/>
                                      <w:sz w:val="19"/>
                                    </w:rPr>
                                    <w:t>戸開走行保護装置</w:t>
                                  </w:r>
                                </w:p>
                              </w:tc>
                              <w:tc>
                                <w:tcPr>
                                  <w:tcW w:w="851" w:type="dxa"/>
                                  <w:tcBorders>
                                    <w:top w:val="single" w:sz="6" w:space="0" w:color="auto"/>
                                    <w:left w:val="single" w:sz="6" w:space="0" w:color="auto"/>
                                    <w:bottom w:val="single" w:sz="6" w:space="0" w:color="auto"/>
                                    <w:right w:val="single" w:sz="6" w:space="0" w:color="auto"/>
                                  </w:tcBorders>
                                </w:tcPr>
                                <w:p w:rsidR="00D67354" w:rsidRPr="00D551BD" w:rsidRDefault="00D67354" w:rsidP="001C75AF">
                                  <w:pPr>
                                    <w:jc w:val="center"/>
                                    <w:rPr>
                                      <w:rFonts w:ascii="ＭＳ 明朝" w:hAnsi="ＭＳ 明朝"/>
                                      <w:sz w:val="20"/>
                                    </w:rPr>
                                  </w:pPr>
                                  <w:r w:rsidRPr="00D551BD">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D551BD" w:rsidRDefault="00D67354" w:rsidP="001C75AF">
                                  <w:pPr>
                                    <w:tabs>
                                      <w:tab w:val="left" w:pos="482"/>
                                    </w:tabs>
                                    <w:ind w:right="57"/>
                                    <w:rPr>
                                      <w:rFonts w:ascii="ＭＳ 明朝" w:hAnsi="ＭＳ 明朝"/>
                                      <w:sz w:val="18"/>
                                      <w:szCs w:val="18"/>
                                    </w:rPr>
                                  </w:pPr>
                                  <w:r w:rsidRPr="00D551BD">
                                    <w:rPr>
                                      <w:rFonts w:ascii="ＭＳ 明朝" w:hAnsi="ＭＳ 明朝" w:hint="eastAsia"/>
                                      <w:sz w:val="18"/>
                                      <w:szCs w:val="18"/>
                                    </w:rPr>
                                    <w:t>国土交通大臣認定を受けたもの</w:t>
                                  </w: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D551BD" w:rsidRDefault="00D67354" w:rsidP="001C75AF">
                                  <w:pPr>
                                    <w:tabs>
                                      <w:tab w:val="left" w:pos="482"/>
                                    </w:tabs>
                                    <w:rPr>
                                      <w:rFonts w:ascii="ＭＳ 明朝" w:hAnsi="ＭＳ 明朝"/>
                                      <w:sz w:val="20"/>
                                    </w:rPr>
                                  </w:pPr>
                                  <w:r w:rsidRPr="00D551BD">
                                    <w:rPr>
                                      <w:rFonts w:ascii="ＭＳ 明朝" w:hAnsi="ＭＳ 明朝" w:hint="eastAsia"/>
                                      <w:sz w:val="20"/>
                                    </w:rPr>
                                    <w:t>冠水検知装置</w:t>
                                  </w:r>
                                </w:p>
                              </w:tc>
                              <w:tc>
                                <w:tcPr>
                                  <w:tcW w:w="851" w:type="dxa"/>
                                  <w:tcBorders>
                                    <w:top w:val="single" w:sz="6" w:space="0" w:color="auto"/>
                                    <w:left w:val="single" w:sz="6" w:space="0" w:color="auto"/>
                                    <w:bottom w:val="single" w:sz="6" w:space="0" w:color="auto"/>
                                    <w:right w:val="single" w:sz="6" w:space="0" w:color="auto"/>
                                  </w:tcBorders>
                                </w:tcPr>
                                <w:p w:rsidR="00D67354" w:rsidRPr="001C75AF" w:rsidRDefault="00D67354" w:rsidP="001C75AF">
                                  <w:pPr>
                                    <w:jc w:val="center"/>
                                    <w:rPr>
                                      <w:rFonts w:ascii="ＭＳ 明朝" w:hAnsi="ＭＳ 明朝"/>
                                      <w:sz w:val="20"/>
                                    </w:rPr>
                                  </w:pPr>
                                  <w:r w:rsidRPr="00D551BD">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1C75AF">
                                  <w:pPr>
                                    <w:tabs>
                                      <w:tab w:val="left" w:pos="482"/>
                                    </w:tabs>
                                    <w:ind w:right="57"/>
                                    <w:rPr>
                                      <w:color w:val="FF0000"/>
                                      <w:sz w:val="18"/>
                                      <w:szCs w:val="18"/>
                                      <w:highlight w:val="yellow"/>
                                      <w:u w:val="single"/>
                                    </w:rPr>
                                  </w:pPr>
                                </w:p>
                              </w:tc>
                            </w:tr>
                            <w:tr w:rsidR="00D67354" w:rsidRPr="007037F7" w:rsidTr="002D5A73">
                              <w:trPr>
                                <w:cantSplit/>
                                <w:trHeight w:val="90"/>
                              </w:trPr>
                              <w:tc>
                                <w:tcPr>
                                  <w:tcW w:w="2977" w:type="dxa"/>
                                  <w:tcBorders>
                                    <w:top w:val="single" w:sz="6" w:space="0" w:color="auto"/>
                                    <w:left w:val="single" w:sz="6" w:space="0" w:color="auto"/>
                                    <w:bottom w:val="single" w:sz="6" w:space="0" w:color="auto"/>
                                    <w:right w:val="single" w:sz="6" w:space="0" w:color="auto"/>
                                  </w:tcBorders>
                                </w:tcPr>
                                <w:p w:rsidR="00D67354" w:rsidRPr="00D551BD" w:rsidRDefault="00D67354" w:rsidP="001C75AF">
                                  <w:pPr>
                                    <w:tabs>
                                      <w:tab w:val="left" w:pos="482"/>
                                    </w:tabs>
                                    <w:rPr>
                                      <w:rFonts w:ascii="ＭＳ 明朝" w:hAnsi="ＭＳ 明朝"/>
                                      <w:sz w:val="20"/>
                                    </w:rPr>
                                  </w:pPr>
                                  <w:r w:rsidRPr="00D551BD">
                                    <w:rPr>
                                      <w:rFonts w:ascii="ＭＳ 明朝" w:hAnsi="ＭＳ 明朝" w:hint="eastAsia"/>
                                      <w:sz w:val="20"/>
                                    </w:rPr>
                                    <w:t>かご上安全手すり</w:t>
                                  </w:r>
                                </w:p>
                              </w:tc>
                              <w:tc>
                                <w:tcPr>
                                  <w:tcW w:w="851" w:type="dxa"/>
                                  <w:tcBorders>
                                    <w:top w:val="single" w:sz="6" w:space="0" w:color="auto"/>
                                    <w:left w:val="single" w:sz="6" w:space="0" w:color="auto"/>
                                    <w:bottom w:val="single" w:sz="6" w:space="0" w:color="auto"/>
                                    <w:right w:val="single" w:sz="6" w:space="0" w:color="auto"/>
                                  </w:tcBorders>
                                </w:tcPr>
                                <w:p w:rsidR="00D67354" w:rsidRPr="001C75AF" w:rsidRDefault="00D67354" w:rsidP="001C75AF">
                                  <w:pPr>
                                    <w:jc w:val="center"/>
                                    <w:rPr>
                                      <w:rFonts w:ascii="ＭＳ 明朝" w:hAnsi="ＭＳ 明朝"/>
                                      <w:sz w:val="20"/>
                                    </w:rPr>
                                  </w:pPr>
                                  <w:r w:rsidRPr="00D551BD">
                                    <w:rPr>
                                      <w:rFonts w:ascii="ＭＳ 明朝" w:hAnsi="ＭＳ 明朝" w:hint="eastAsia"/>
                                      <w:sz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D67354" w:rsidRPr="001C75AF" w:rsidRDefault="00D67354" w:rsidP="001C75AF">
                                  <w:pPr>
                                    <w:tabs>
                                      <w:tab w:val="left" w:pos="482"/>
                                    </w:tabs>
                                    <w:ind w:right="57"/>
                                    <w:rPr>
                                      <w:color w:val="FF0000"/>
                                      <w:sz w:val="18"/>
                                      <w:szCs w:val="18"/>
                                      <w:highlight w:val="yellow"/>
                                      <w:u w:val="single"/>
                                    </w:rPr>
                                  </w:pPr>
                                </w:p>
                              </w:tc>
                            </w:tr>
                          </w:tbl>
                          <w:p w:rsidR="00D67354" w:rsidRPr="00AF1713" w:rsidRDefault="00D67354" w:rsidP="00AF1713">
                            <w:pPr>
                              <w:pStyle w:val="kb"/>
                              <w:spacing w:before="0" w:line="0" w:lineRule="atLeast"/>
                              <w:ind w:leftChars="0" w:left="0" w:firstLineChars="0" w:firstLine="0"/>
                              <w:rPr>
                                <w:sz w:val="21"/>
                                <w:szCs w:val="21"/>
                              </w:rPr>
                            </w:pPr>
                            <w:r w:rsidRPr="00AF1713">
                              <w:rPr>
                                <w:rFonts w:hint="eastAsia"/>
                                <w:sz w:val="21"/>
                                <w:szCs w:val="21"/>
                              </w:rPr>
                              <w:t>注)</w:t>
                            </w:r>
                          </w:p>
                          <w:p w:rsidR="00D67354" w:rsidRPr="00AF1713" w:rsidRDefault="00D67354" w:rsidP="00D21380">
                            <w:pPr>
                              <w:pStyle w:val="kb"/>
                              <w:spacing w:before="0" w:line="0" w:lineRule="atLeast"/>
                              <w:ind w:leftChars="0" w:left="420" w:hangingChars="200" w:hanging="420"/>
                              <w:rPr>
                                <w:sz w:val="21"/>
                                <w:szCs w:val="21"/>
                              </w:rPr>
                            </w:pPr>
                            <w:r w:rsidRPr="00AF1713">
                              <w:rPr>
                                <w:rFonts w:hint="eastAsia"/>
                                <w:sz w:val="21"/>
                                <w:szCs w:val="21"/>
                              </w:rPr>
                              <w:t>●：住宅部品としての基本機能上、必ず装備されていなければならない部品及び部材を示す。（必須構成部品）</w:t>
                            </w:r>
                          </w:p>
                          <w:p w:rsidR="00D67354" w:rsidRPr="00AF1713" w:rsidRDefault="00D67354" w:rsidP="00D21380">
                            <w:pPr>
                              <w:pStyle w:val="kb"/>
                              <w:spacing w:before="0" w:line="0" w:lineRule="atLeast"/>
                              <w:ind w:leftChars="0" w:left="420" w:hangingChars="200" w:hanging="420"/>
                              <w:rPr>
                                <w:sz w:val="21"/>
                                <w:szCs w:val="21"/>
                              </w:rPr>
                            </w:pPr>
                            <w:r w:rsidRPr="00AF1713">
                              <w:rPr>
                                <w:rFonts w:hint="eastAsia"/>
                                <w:sz w:val="21"/>
                                <w:szCs w:val="21"/>
                              </w:rPr>
                              <w:t>○：必須構成部品のうち、販売上必ずしもセットしなくてもよい部品及び部材を示す。（セットフリー部品）</w:t>
                            </w:r>
                          </w:p>
                          <w:p w:rsidR="00D67354" w:rsidRPr="00AF1713" w:rsidRDefault="00D67354" w:rsidP="00D21380">
                            <w:pPr>
                              <w:spacing w:line="0" w:lineRule="atLeast"/>
                              <w:ind w:left="420" w:hangingChars="200" w:hanging="420"/>
                              <w:rPr>
                                <w:szCs w:val="21"/>
                              </w:rPr>
                            </w:pPr>
                            <w:r w:rsidRPr="00AF1713">
                              <w:rPr>
                                <w:rFonts w:hint="eastAsia"/>
                                <w:szCs w:val="21"/>
                              </w:rPr>
                              <w:t>△：必須構成部品に選択的に付加することができるもので、必ずしも保有しなくてもよい部品及び部材を示す。（選択構成部品）</w:t>
                            </w:r>
                          </w:p>
                        </w:txbxContent>
                      </v:textbox>
                    </v:shape>
                  </w:pict>
                </mc:Fallback>
              </mc:AlternateContent>
            </w:r>
          </w:p>
        </w:tc>
        <w:tc>
          <w:tcPr>
            <w:tcW w:w="709" w:type="dxa"/>
            <w:tcBorders>
              <w:left w:val="single" w:sz="4" w:space="0" w:color="auto"/>
              <w:bottom w:val="single" w:sz="4" w:space="0" w:color="auto"/>
            </w:tcBorders>
          </w:tcPr>
          <w:p w:rsidR="002D5A73" w:rsidRPr="00AA46B2" w:rsidRDefault="002D5A73" w:rsidP="002D5A73">
            <w:pPr>
              <w:pStyle w:val="af0"/>
              <w:spacing w:before="146"/>
            </w:pPr>
          </w:p>
        </w:tc>
        <w:tc>
          <w:tcPr>
            <w:tcW w:w="709" w:type="dxa"/>
            <w:tcBorders>
              <w:bottom w:val="single" w:sz="4" w:space="0" w:color="auto"/>
            </w:tcBorders>
          </w:tcPr>
          <w:p w:rsidR="002D5A73" w:rsidRPr="00AA46B2" w:rsidRDefault="002D5A73" w:rsidP="008C179E">
            <w:pPr>
              <w:jc w:val="center"/>
            </w:pPr>
            <w:r w:rsidRPr="00AA46B2">
              <w:rPr>
                <w:rFonts w:hint="eastAsia"/>
              </w:rPr>
              <w:t>□</w:t>
            </w:r>
          </w:p>
        </w:tc>
        <w:tc>
          <w:tcPr>
            <w:tcW w:w="1559" w:type="dxa"/>
            <w:tcBorders>
              <w:bottom w:val="single" w:sz="4" w:space="0" w:color="auto"/>
            </w:tcBorders>
          </w:tcPr>
          <w:p w:rsidR="002D5A73" w:rsidRPr="00AA46B2" w:rsidRDefault="002D5A73"/>
        </w:tc>
        <w:tc>
          <w:tcPr>
            <w:tcW w:w="1134" w:type="dxa"/>
            <w:tcBorders>
              <w:bottom w:val="single" w:sz="4" w:space="0" w:color="auto"/>
            </w:tcBorders>
          </w:tcPr>
          <w:p w:rsidR="002D5A73" w:rsidRPr="00AA46B2" w:rsidRDefault="002D5A73"/>
        </w:tc>
      </w:tr>
      <w:tr w:rsidR="00AA46B2" w:rsidRPr="00AA46B2" w:rsidTr="008C179E">
        <w:trPr>
          <w:cantSplit/>
          <w:trHeight w:val="9586"/>
        </w:trPr>
        <w:tc>
          <w:tcPr>
            <w:tcW w:w="567" w:type="dxa"/>
            <w:tcBorders>
              <w:bottom w:val="single" w:sz="4" w:space="0" w:color="auto"/>
            </w:tcBorders>
          </w:tcPr>
          <w:p w:rsidR="002D5A73" w:rsidRPr="00AA46B2" w:rsidRDefault="002D5A73">
            <w:pPr>
              <w:numPr>
                <w:ilvl w:val="0"/>
                <w:numId w:val="36"/>
              </w:numPr>
              <w:jc w:val="center"/>
            </w:pPr>
          </w:p>
        </w:tc>
        <w:tc>
          <w:tcPr>
            <w:tcW w:w="6237" w:type="dxa"/>
            <w:tcBorders>
              <w:bottom w:val="single" w:sz="4" w:space="0" w:color="auto"/>
              <w:right w:val="single" w:sz="4" w:space="0" w:color="auto"/>
            </w:tcBorders>
          </w:tcPr>
          <w:p w:rsidR="002D5A73" w:rsidRPr="00AA46B2" w:rsidRDefault="002D5A73" w:rsidP="00AF1713">
            <w:pPr>
              <w:pStyle w:val="at1"/>
              <w:spacing w:before="0" w:line="0" w:lineRule="atLeast"/>
              <w:rPr>
                <w:rFonts w:asciiTheme="majorEastAsia" w:eastAsiaTheme="majorEastAsia" w:hAnsiTheme="majorEastAsia"/>
                <w:b/>
                <w:sz w:val="22"/>
                <w:szCs w:val="22"/>
              </w:rPr>
            </w:pPr>
            <w:r w:rsidRPr="00AA46B2">
              <w:rPr>
                <w:rFonts w:asciiTheme="majorEastAsia" w:eastAsiaTheme="majorEastAsia" w:hAnsiTheme="majorEastAsia" w:hint="eastAsia"/>
                <w:b/>
                <w:sz w:val="22"/>
                <w:szCs w:val="22"/>
              </w:rPr>
              <w:t>4</w:t>
            </w:r>
            <w:r w:rsidRPr="00AA46B2">
              <w:rPr>
                <w:rFonts w:asciiTheme="majorEastAsia" w:eastAsiaTheme="majorEastAsia" w:hAnsiTheme="majorEastAsia"/>
                <w:b/>
                <w:sz w:val="22"/>
                <w:szCs w:val="22"/>
              </w:rPr>
              <w:t xml:space="preserve">. </w:t>
            </w:r>
            <w:r w:rsidRPr="00AA46B2">
              <w:rPr>
                <w:rFonts w:asciiTheme="majorEastAsia" w:eastAsiaTheme="majorEastAsia" w:hAnsiTheme="majorEastAsia" w:hint="eastAsia"/>
                <w:b/>
                <w:sz w:val="22"/>
                <w:szCs w:val="22"/>
              </w:rPr>
              <w:t>材料</w:t>
            </w:r>
          </w:p>
          <w:p w:rsidR="002D5A73" w:rsidRPr="00AA46B2" w:rsidRDefault="002D5A73" w:rsidP="00AF1713">
            <w:pPr>
              <w:pStyle w:val="bbII1"/>
              <w:spacing w:line="0" w:lineRule="atLeast"/>
              <w:ind w:leftChars="0" w:left="0" w:firstLine="220"/>
              <w:rPr>
                <w:rFonts w:ascii="ＭＳ Ｐ明朝" w:eastAsia="ＭＳ Ｐ明朝" w:hAnsi="ＭＳ Ｐ明朝"/>
                <w:szCs w:val="22"/>
              </w:rPr>
            </w:pPr>
            <w:r w:rsidRPr="00AA46B2">
              <w:rPr>
                <w:rFonts w:ascii="ＭＳ Ｐ明朝" w:eastAsia="ＭＳ Ｐ明朝" w:hAnsi="ＭＳ Ｐ明朝" w:hint="eastAsia"/>
                <w:szCs w:val="22"/>
              </w:rPr>
              <w:t>必須構成部品及び選択構成部品に使用する材料の名称及び該当する</w:t>
            </w:r>
            <w:r w:rsidRPr="00AA46B2">
              <w:rPr>
                <w:rFonts w:ascii="ＭＳ Ｐ明朝" w:eastAsia="ＭＳ Ｐ明朝" w:hAnsi="ＭＳ Ｐ明朝"/>
                <w:szCs w:val="22"/>
              </w:rPr>
              <w:t>JIS等の規格名称を明確化し、又は、JIS等と同等の性能を有していることを証明すること。</w:t>
            </w:r>
          </w:p>
          <w:p w:rsidR="002D5A73" w:rsidRPr="00AA46B2" w:rsidRDefault="002D5A73" w:rsidP="00AF1713">
            <w:pPr>
              <w:pStyle w:val="ht"/>
              <w:spacing w:beforeLines="0" w:line="0" w:lineRule="atLeast"/>
              <w:ind w:leftChars="0" w:left="0"/>
              <w:rPr>
                <w:rFonts w:ascii="ＭＳ Ｐ明朝" w:eastAsia="ＭＳ Ｐ明朝" w:hAnsi="ＭＳ Ｐ明朝"/>
                <w:szCs w:val="22"/>
              </w:rPr>
            </w:pPr>
            <w:r w:rsidRPr="00AA46B2">
              <w:rPr>
                <w:rFonts w:ascii="ＭＳ Ｐ明朝" w:eastAsia="ＭＳ Ｐ明朝" w:hAnsi="ＭＳ Ｐ明朝" w:hint="eastAsia"/>
                <w:szCs w:val="22"/>
              </w:rPr>
              <w:t>例示仕様</w:t>
            </w:r>
          </w:p>
          <w:p w:rsidR="002D5A73" w:rsidRPr="00AA46B2" w:rsidRDefault="00026746" w:rsidP="00AF1713">
            <w:pPr>
              <w:spacing w:line="0" w:lineRule="atLeast"/>
              <w:rPr>
                <w:rFonts w:ascii="ＭＳ Ｐ明朝" w:eastAsia="ＭＳ Ｐ明朝" w:hAnsi="ＭＳ Ｐ明朝"/>
                <w:sz w:val="22"/>
                <w:szCs w:val="22"/>
              </w:rPr>
            </w:pPr>
            <w:r>
              <w:rPr>
                <w:rFonts w:ascii="ＭＳ Ｐ明朝" w:eastAsia="ＭＳ Ｐ明朝" w:hAnsi="ＭＳ Ｐ明朝"/>
                <w:b/>
                <w:noProof/>
                <w:sz w:val="22"/>
                <w:szCs w:val="22"/>
              </w:rPr>
              <mc:AlternateContent>
                <mc:Choice Requires="wps">
                  <w:drawing>
                    <wp:anchor distT="0" distB="0" distL="114300" distR="114300" simplePos="0" relativeHeight="251655168" behindDoc="0" locked="0" layoutInCell="1" allowOverlap="1">
                      <wp:simplePos x="0" y="0"/>
                      <wp:positionH relativeFrom="column">
                        <wp:posOffset>-29845</wp:posOffset>
                      </wp:positionH>
                      <wp:positionV relativeFrom="paragraph">
                        <wp:posOffset>62865</wp:posOffset>
                      </wp:positionV>
                      <wp:extent cx="3880237" cy="4981575"/>
                      <wp:effectExtent l="0" t="0" r="6350" b="9525"/>
                      <wp:wrapNone/>
                      <wp:docPr id="4"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0237" cy="498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
                                    <w:gridCol w:w="854"/>
                                    <w:gridCol w:w="4008"/>
                                  </w:tblGrid>
                                  <w:tr w:rsidR="00D67354" w:rsidTr="001C75AF">
                                    <w:trPr>
                                      <w:cantSplit/>
                                    </w:trPr>
                                    <w:tc>
                                      <w:tcPr>
                                        <w:tcW w:w="872" w:type="dxa"/>
                                        <w:vMerge w:val="restart"/>
                                      </w:tcPr>
                                      <w:p w:rsidR="00D67354" w:rsidRDefault="00D67354" w:rsidP="001C75AF">
                                        <w:pPr>
                                          <w:spacing w:line="280" w:lineRule="exact"/>
                                          <w:rPr>
                                            <w:rFonts w:ascii="ＭＳ Ｐ明朝" w:eastAsia="ＭＳ Ｐ明朝" w:hAnsi="ＭＳ Ｐ明朝"/>
                                            <w:szCs w:val="21"/>
                                          </w:rPr>
                                        </w:pPr>
                                        <w:bookmarkStart w:id="1" w:name="OLE_LINK1"/>
                                        <w:r>
                                          <w:rPr>
                                            <w:rFonts w:ascii="ＭＳ Ｐ明朝" w:eastAsia="ＭＳ Ｐ明朝" w:hAnsi="ＭＳ Ｐ明朝" w:hint="eastAsia"/>
                                            <w:szCs w:val="21"/>
                                          </w:rPr>
                                          <w:t>乗場</w:t>
                                        </w:r>
                                      </w:p>
                                    </w:tc>
                                    <w:tc>
                                      <w:tcPr>
                                        <w:tcW w:w="854" w:type="dxa"/>
                                      </w:tcPr>
                                      <w:p w:rsidR="00D67354" w:rsidRDefault="00D67354" w:rsidP="001C75AF">
                                        <w:pPr>
                                          <w:spacing w:line="280" w:lineRule="exact"/>
                                          <w:rPr>
                                            <w:rFonts w:ascii="ＭＳ Ｐ明朝" w:eastAsia="ＭＳ Ｐ明朝" w:hAnsi="ＭＳ Ｐ明朝"/>
                                            <w:szCs w:val="21"/>
                                          </w:rPr>
                                        </w:pPr>
                                        <w:r>
                                          <w:rPr>
                                            <w:rFonts w:ascii="ＭＳ Ｐ明朝" w:eastAsia="ＭＳ Ｐ明朝" w:hAnsi="ＭＳ Ｐ明朝" w:hint="eastAsia"/>
                                            <w:szCs w:val="21"/>
                                          </w:rPr>
                                          <w:t>乗場わく</w:t>
                                        </w:r>
                                      </w:p>
                                    </w:tc>
                                    <w:tc>
                                      <w:tcPr>
                                        <w:tcW w:w="4008" w:type="dxa"/>
                                      </w:tcPr>
                                      <w:p w:rsidR="00D67354" w:rsidRPr="0066748B" w:rsidRDefault="00D67354" w:rsidP="001C75AF">
                                        <w:pPr>
                                          <w:spacing w:line="280" w:lineRule="exact"/>
                                          <w:rPr>
                                            <w:rFonts w:ascii="ＭＳ Ｐ明朝" w:eastAsia="ＭＳ Ｐ明朝" w:hAnsi="ＭＳ Ｐ明朝"/>
                                            <w:sz w:val="19"/>
                                            <w:szCs w:val="19"/>
                                          </w:rPr>
                                        </w:pPr>
                                        <w:r w:rsidRPr="00D551BD">
                                          <w:rPr>
                                            <w:rFonts w:ascii="ＭＳ Ｐ明朝" w:eastAsia="ＭＳ Ｐ明朝" w:hAnsi="ＭＳ Ｐ明朝" w:hint="eastAsia"/>
                                            <w:sz w:val="19"/>
                                            <w:szCs w:val="19"/>
                                          </w:rPr>
                                          <w:t>厚さ</w:t>
                                        </w:r>
                                        <w:r w:rsidRPr="00D551BD">
                                          <w:rPr>
                                            <w:rFonts w:ascii="ＭＳ Ｐ明朝" w:eastAsia="ＭＳ Ｐ明朝" w:hAnsi="ＭＳ Ｐ明朝"/>
                                            <w:sz w:val="19"/>
                                            <w:szCs w:val="19"/>
                                          </w:rPr>
                                          <w:t>1.</w:t>
                                        </w:r>
                                        <w:r w:rsidRPr="00D551BD">
                                          <w:rPr>
                                            <w:rFonts w:ascii="ＭＳ Ｐ明朝" w:eastAsia="ＭＳ Ｐ明朝" w:hAnsi="ＭＳ Ｐ明朝" w:hint="eastAsia"/>
                                            <w:sz w:val="19"/>
                                            <w:szCs w:val="19"/>
                                          </w:rPr>
                                          <w:t>5</w:t>
                                        </w:r>
                                        <w:r w:rsidRPr="00D551BD">
                                          <w:rPr>
                                            <w:rFonts w:ascii="ＭＳ Ｐ明朝" w:eastAsia="ＭＳ Ｐ明朝" w:hAnsi="ＭＳ Ｐ明朝"/>
                                            <w:sz w:val="19"/>
                                            <w:szCs w:val="19"/>
                                          </w:rPr>
                                          <w:t>mm 以上の</w:t>
                                        </w:r>
                                        <w:r w:rsidRPr="0066748B">
                                          <w:rPr>
                                            <w:rFonts w:ascii="ＭＳ Ｐ明朝" w:eastAsia="ＭＳ Ｐ明朝" w:hAnsi="ＭＳ Ｐ明朝" w:hint="eastAsia"/>
                                            <w:sz w:val="19"/>
                                            <w:szCs w:val="19"/>
                                          </w:rPr>
                                          <w:t>鋼板製とし、ラッカー、合成樹脂系塗装仕上又は化粧鋼板であること。</w:t>
                                        </w:r>
                                      </w:p>
                                    </w:tc>
                                  </w:tr>
                                  <w:tr w:rsidR="00D67354" w:rsidTr="001C75AF">
                                    <w:trPr>
                                      <w:cantSplit/>
                                    </w:trPr>
                                    <w:tc>
                                      <w:tcPr>
                                        <w:tcW w:w="872" w:type="dxa"/>
                                        <w:vMerge/>
                                      </w:tcPr>
                                      <w:p w:rsidR="00D67354" w:rsidRDefault="00D67354" w:rsidP="001C75AF">
                                        <w:pPr>
                                          <w:spacing w:line="280" w:lineRule="exact"/>
                                          <w:ind w:firstLineChars="100" w:firstLine="210"/>
                                          <w:rPr>
                                            <w:rFonts w:ascii="ＭＳ Ｐ明朝" w:eastAsia="ＭＳ Ｐ明朝" w:hAnsi="ＭＳ Ｐ明朝"/>
                                            <w:szCs w:val="21"/>
                                          </w:rPr>
                                        </w:pPr>
                                      </w:p>
                                    </w:tc>
                                    <w:tc>
                                      <w:tcPr>
                                        <w:tcW w:w="854" w:type="dxa"/>
                                      </w:tcPr>
                                      <w:p w:rsidR="00D67354" w:rsidRDefault="00D67354" w:rsidP="001C75AF">
                                        <w:pPr>
                                          <w:spacing w:line="280" w:lineRule="exact"/>
                                          <w:rPr>
                                            <w:rFonts w:ascii="ＭＳ Ｐ明朝" w:eastAsia="ＭＳ Ｐ明朝" w:hAnsi="ＭＳ Ｐ明朝"/>
                                            <w:szCs w:val="21"/>
                                          </w:rPr>
                                        </w:pPr>
                                        <w:r>
                                          <w:rPr>
                                            <w:rFonts w:ascii="ＭＳ Ｐ明朝" w:eastAsia="ＭＳ Ｐ明朝" w:hAnsi="ＭＳ Ｐ明朝" w:hint="eastAsia"/>
                                            <w:szCs w:val="21"/>
                                          </w:rPr>
                                          <w:t>乗場戸</w:t>
                                        </w:r>
                                      </w:p>
                                    </w:tc>
                                    <w:tc>
                                      <w:tcPr>
                                        <w:tcW w:w="4008" w:type="dxa"/>
                                      </w:tcPr>
                                      <w:p w:rsidR="00D67354" w:rsidRPr="0066748B" w:rsidRDefault="00D67354" w:rsidP="001C75AF">
                                        <w:pPr>
                                          <w:spacing w:line="280" w:lineRule="exact"/>
                                          <w:rPr>
                                            <w:rFonts w:ascii="ＭＳ Ｐ明朝" w:eastAsia="ＭＳ Ｐ明朝" w:hAnsi="ＭＳ Ｐ明朝"/>
                                            <w:sz w:val="19"/>
                                            <w:szCs w:val="19"/>
                                          </w:rPr>
                                        </w:pPr>
                                        <w:r w:rsidRPr="00D551BD">
                                          <w:rPr>
                                            <w:rFonts w:ascii="ＭＳ Ｐ明朝" w:eastAsia="ＭＳ Ｐ明朝" w:hAnsi="ＭＳ Ｐ明朝" w:hint="eastAsia"/>
                                            <w:sz w:val="19"/>
                                            <w:szCs w:val="19"/>
                                          </w:rPr>
                                          <w:t>厚さ</w:t>
                                        </w:r>
                                        <w:r w:rsidRPr="00D551BD">
                                          <w:rPr>
                                            <w:rFonts w:ascii="ＭＳ Ｐ明朝" w:eastAsia="ＭＳ Ｐ明朝" w:hAnsi="ＭＳ Ｐ明朝"/>
                                            <w:sz w:val="19"/>
                                            <w:szCs w:val="19"/>
                                          </w:rPr>
                                          <w:t>1.</w:t>
                                        </w:r>
                                        <w:r w:rsidRPr="00D551BD">
                                          <w:rPr>
                                            <w:rFonts w:ascii="ＭＳ Ｐ明朝" w:eastAsia="ＭＳ Ｐ明朝" w:hAnsi="ＭＳ Ｐ明朝" w:hint="eastAsia"/>
                                            <w:sz w:val="19"/>
                                            <w:szCs w:val="19"/>
                                          </w:rPr>
                                          <w:t>5</w:t>
                                        </w:r>
                                        <w:r w:rsidRPr="00D551BD">
                                          <w:rPr>
                                            <w:rFonts w:ascii="ＭＳ Ｐ明朝" w:eastAsia="ＭＳ Ｐ明朝" w:hAnsi="ＭＳ Ｐ明朝"/>
                                            <w:sz w:val="19"/>
                                            <w:szCs w:val="19"/>
                                          </w:rPr>
                                          <w:t>mm 以上の</w:t>
                                        </w:r>
                                        <w:r w:rsidRPr="0066748B">
                                          <w:rPr>
                                            <w:rFonts w:ascii="ＭＳ Ｐ明朝" w:eastAsia="ＭＳ Ｐ明朝" w:hAnsi="ＭＳ Ｐ明朝" w:hint="eastAsia"/>
                                            <w:sz w:val="19"/>
                                            <w:szCs w:val="19"/>
                                          </w:rPr>
                                          <w:t>鋼板製とし、ラッカー、合成樹脂系塗装仕上又は化粧鋼板であること。</w:t>
                                        </w:r>
                                      </w:p>
                                    </w:tc>
                                  </w:tr>
                                  <w:tr w:rsidR="00D67354" w:rsidTr="001C75AF">
                                    <w:trPr>
                                      <w:cantSplit/>
                                    </w:trPr>
                                    <w:tc>
                                      <w:tcPr>
                                        <w:tcW w:w="872" w:type="dxa"/>
                                        <w:vMerge/>
                                        <w:tcBorders>
                                          <w:bottom w:val="single" w:sz="4" w:space="0" w:color="auto"/>
                                        </w:tcBorders>
                                      </w:tcPr>
                                      <w:p w:rsidR="00D67354" w:rsidRDefault="00D67354" w:rsidP="001C75AF">
                                        <w:pPr>
                                          <w:spacing w:line="280" w:lineRule="exact"/>
                                          <w:ind w:firstLineChars="100" w:firstLine="210"/>
                                          <w:rPr>
                                            <w:rFonts w:ascii="ＭＳ Ｐ明朝" w:eastAsia="ＭＳ Ｐ明朝" w:hAnsi="ＭＳ Ｐ明朝"/>
                                            <w:szCs w:val="21"/>
                                          </w:rPr>
                                        </w:pPr>
                                      </w:p>
                                    </w:tc>
                                    <w:tc>
                                      <w:tcPr>
                                        <w:tcW w:w="854" w:type="dxa"/>
                                        <w:tcBorders>
                                          <w:bottom w:val="single" w:sz="4" w:space="0" w:color="auto"/>
                                        </w:tcBorders>
                                      </w:tcPr>
                                      <w:p w:rsidR="00D67354" w:rsidRDefault="00D67354" w:rsidP="001C75AF">
                                        <w:pPr>
                                          <w:spacing w:line="280" w:lineRule="exact"/>
                                          <w:rPr>
                                            <w:rFonts w:ascii="ＭＳ Ｐ明朝" w:eastAsia="ＭＳ Ｐ明朝" w:hAnsi="ＭＳ Ｐ明朝"/>
                                            <w:szCs w:val="21"/>
                                          </w:rPr>
                                        </w:pPr>
                                        <w:r>
                                          <w:rPr>
                                            <w:rFonts w:ascii="ＭＳ Ｐ明朝" w:eastAsia="ＭＳ Ｐ明朝" w:hAnsi="ＭＳ Ｐ明朝" w:hint="eastAsia"/>
                                            <w:szCs w:val="21"/>
                                          </w:rPr>
                                          <w:t>敷居</w:t>
                                        </w:r>
                                      </w:p>
                                    </w:tc>
                                    <w:tc>
                                      <w:tcPr>
                                        <w:tcW w:w="4008" w:type="dxa"/>
                                      </w:tcPr>
                                      <w:p w:rsidR="00D67354" w:rsidRPr="0066748B" w:rsidRDefault="00D67354" w:rsidP="001C75AF">
                                        <w:pPr>
                                          <w:spacing w:line="280" w:lineRule="exact"/>
                                          <w:rPr>
                                            <w:rFonts w:ascii="ＭＳ Ｐ明朝" w:eastAsia="ＭＳ Ｐ明朝" w:hAnsi="ＭＳ Ｐ明朝"/>
                                            <w:sz w:val="19"/>
                                            <w:szCs w:val="19"/>
                                          </w:rPr>
                                        </w:pPr>
                                        <w:r w:rsidRPr="00D551BD">
                                          <w:rPr>
                                            <w:rFonts w:ascii="ＭＳ Ｐ明朝" w:eastAsia="ＭＳ Ｐ明朝" w:hAnsi="ＭＳ Ｐ明朝" w:hint="eastAsia"/>
                                            <w:sz w:val="19"/>
                                            <w:szCs w:val="19"/>
                                          </w:rPr>
                                          <w:t>硬質アルミ製またはステンレス製</w:t>
                                        </w:r>
                                        <w:r w:rsidRPr="0066748B">
                                          <w:rPr>
                                            <w:rFonts w:ascii="ＭＳ Ｐ明朝" w:eastAsia="ＭＳ Ｐ明朝" w:hAnsi="ＭＳ Ｐ明朝" w:hint="eastAsia"/>
                                            <w:sz w:val="19"/>
                                            <w:szCs w:val="19"/>
                                          </w:rPr>
                                          <w:t>であること。</w:t>
                                        </w:r>
                                      </w:p>
                                    </w:tc>
                                  </w:tr>
                                  <w:tr w:rsidR="00D67354" w:rsidTr="001C75AF">
                                    <w:trPr>
                                      <w:cantSplit/>
                                    </w:trPr>
                                    <w:tc>
                                      <w:tcPr>
                                        <w:tcW w:w="872" w:type="dxa"/>
                                        <w:vMerge w:val="restart"/>
                                      </w:tcPr>
                                      <w:p w:rsidR="00D67354" w:rsidRDefault="00D67354" w:rsidP="00A530AB">
                                        <w:pPr>
                                          <w:spacing w:line="280" w:lineRule="exact"/>
                                          <w:rPr>
                                            <w:rFonts w:ascii="ＭＳ Ｐ明朝" w:eastAsia="ＭＳ Ｐ明朝" w:hAnsi="ＭＳ Ｐ明朝"/>
                                            <w:szCs w:val="21"/>
                                          </w:rPr>
                                        </w:pPr>
                                        <w:r>
                                          <w:rPr>
                                            <w:rFonts w:ascii="ＭＳ Ｐ明朝" w:eastAsia="ＭＳ Ｐ明朝" w:hAnsi="ＭＳ Ｐ明朝" w:hint="eastAsia"/>
                                            <w:szCs w:val="21"/>
                                          </w:rPr>
                                          <w:t>かご室</w:t>
                                        </w:r>
                                      </w:p>
                                    </w:tc>
                                    <w:tc>
                                      <w:tcPr>
                                        <w:tcW w:w="854" w:type="dxa"/>
                                      </w:tcPr>
                                      <w:p w:rsidR="00D67354" w:rsidRDefault="00D67354" w:rsidP="00A530AB">
                                        <w:pPr>
                                          <w:spacing w:line="280" w:lineRule="exact"/>
                                          <w:rPr>
                                            <w:rFonts w:ascii="ＭＳ Ｐ明朝" w:eastAsia="ＭＳ Ｐ明朝" w:hAnsi="ＭＳ Ｐ明朝"/>
                                            <w:szCs w:val="21"/>
                                          </w:rPr>
                                        </w:pPr>
                                        <w:r>
                                          <w:rPr>
                                            <w:rFonts w:ascii="ＭＳ Ｐ明朝" w:eastAsia="ＭＳ Ｐ明朝" w:hAnsi="ＭＳ Ｐ明朝" w:hint="eastAsia"/>
                                            <w:szCs w:val="21"/>
                                          </w:rPr>
                                          <w:t>天井</w:t>
                                        </w:r>
                                      </w:p>
                                    </w:tc>
                                    <w:tc>
                                      <w:tcPr>
                                        <w:tcW w:w="4008" w:type="dxa"/>
                                      </w:tcPr>
                                      <w:p w:rsidR="00D67354" w:rsidRPr="00D551BD" w:rsidRDefault="00D67354" w:rsidP="00A530AB">
                                        <w:pPr>
                                          <w:spacing w:line="280" w:lineRule="exact"/>
                                          <w:rPr>
                                            <w:rFonts w:ascii="ＭＳ Ｐ明朝" w:eastAsia="ＭＳ Ｐ明朝" w:hAnsi="ＭＳ Ｐ明朝"/>
                                            <w:sz w:val="19"/>
                                            <w:szCs w:val="19"/>
                                          </w:rPr>
                                        </w:pPr>
                                        <w:r w:rsidRPr="00D551BD">
                                          <w:rPr>
                                            <w:rFonts w:ascii="ＭＳ Ｐ明朝" w:eastAsia="ＭＳ Ｐ明朝" w:hAnsi="ＭＳ Ｐ明朝" w:hint="eastAsia"/>
                                            <w:sz w:val="19"/>
                                            <w:szCs w:val="19"/>
                                          </w:rPr>
                                          <w:t>厚さ</w:t>
                                        </w:r>
                                        <w:r w:rsidRPr="00D551BD">
                                          <w:rPr>
                                            <w:rFonts w:ascii="ＭＳ Ｐ明朝" w:eastAsia="ＭＳ Ｐ明朝" w:hAnsi="ＭＳ Ｐ明朝"/>
                                            <w:sz w:val="19"/>
                                            <w:szCs w:val="19"/>
                                          </w:rPr>
                                          <w:t>1.2mm 以上</w:t>
                                        </w:r>
                                        <w:r w:rsidRPr="001B4642">
                                          <w:rPr>
                                            <w:rFonts w:ascii="ＭＳ Ｐ明朝" w:eastAsia="ＭＳ Ｐ明朝" w:hAnsi="ＭＳ Ｐ明朝"/>
                                            <w:sz w:val="19"/>
                                            <w:szCs w:val="19"/>
                                          </w:rPr>
                                          <w:t>の鋼板製とし、ラッカーもしくは合成樹脂系塗装並仕上げ、化粧鋼板又は</w:t>
                                        </w:r>
                                        <w:r w:rsidRPr="00D551BD">
                                          <w:rPr>
                                            <w:rFonts w:ascii="ＭＳ Ｐ明朝" w:eastAsia="ＭＳ Ｐ明朝" w:hAnsi="ＭＳ Ｐ明朝"/>
                                            <w:sz w:val="19"/>
                                            <w:szCs w:val="19"/>
                                          </w:rPr>
                                          <w:t>鋼板に合成樹脂難燃化粧材張り仕上げ</w:t>
                                        </w:r>
                                        <w:r w:rsidRPr="00D551BD">
                                          <w:rPr>
                                            <w:rFonts w:ascii="ＭＳ Ｐ明朝" w:eastAsia="ＭＳ Ｐ明朝" w:hAnsi="ＭＳ Ｐ明朝" w:hint="eastAsia"/>
                                            <w:sz w:val="19"/>
                                            <w:szCs w:val="19"/>
                                          </w:rPr>
                                          <w:t>であること。</w:t>
                                        </w:r>
                                      </w:p>
                                    </w:tc>
                                  </w:tr>
                                  <w:tr w:rsidR="00D67354" w:rsidTr="001C75AF">
                                    <w:trPr>
                                      <w:cantSplit/>
                                    </w:trPr>
                                    <w:tc>
                                      <w:tcPr>
                                        <w:tcW w:w="872" w:type="dxa"/>
                                        <w:vMerge/>
                                      </w:tcPr>
                                      <w:p w:rsidR="00D67354" w:rsidRDefault="00D67354" w:rsidP="00A530AB">
                                        <w:pPr>
                                          <w:spacing w:line="280" w:lineRule="exact"/>
                                          <w:rPr>
                                            <w:rFonts w:ascii="ＭＳ Ｐ明朝" w:eastAsia="ＭＳ Ｐ明朝" w:hAnsi="ＭＳ Ｐ明朝"/>
                                            <w:szCs w:val="21"/>
                                          </w:rPr>
                                        </w:pPr>
                                      </w:p>
                                    </w:tc>
                                    <w:tc>
                                      <w:tcPr>
                                        <w:tcW w:w="854" w:type="dxa"/>
                                      </w:tcPr>
                                      <w:p w:rsidR="00D67354" w:rsidRDefault="00D67354" w:rsidP="00A530AB">
                                        <w:pPr>
                                          <w:spacing w:line="280" w:lineRule="exact"/>
                                          <w:rPr>
                                            <w:rFonts w:ascii="ＭＳ Ｐ明朝" w:eastAsia="ＭＳ Ｐ明朝" w:hAnsi="ＭＳ Ｐ明朝"/>
                                            <w:szCs w:val="21"/>
                                          </w:rPr>
                                        </w:pPr>
                                        <w:r>
                                          <w:rPr>
                                            <w:rFonts w:ascii="ＭＳ Ｐ明朝" w:eastAsia="ＭＳ Ｐ明朝" w:hAnsi="ＭＳ Ｐ明朝" w:hint="eastAsia"/>
                                            <w:szCs w:val="21"/>
                                          </w:rPr>
                                          <w:t>壁</w:t>
                                        </w:r>
                                      </w:p>
                                    </w:tc>
                                    <w:tc>
                                      <w:tcPr>
                                        <w:tcW w:w="4008" w:type="dxa"/>
                                      </w:tcPr>
                                      <w:p w:rsidR="00D67354" w:rsidRPr="00D551BD" w:rsidRDefault="00D67354" w:rsidP="00A530AB">
                                        <w:pPr>
                                          <w:spacing w:line="280" w:lineRule="exact"/>
                                          <w:rPr>
                                            <w:rFonts w:ascii="ＭＳ Ｐ明朝" w:eastAsia="ＭＳ Ｐ明朝" w:hAnsi="ＭＳ Ｐ明朝"/>
                                            <w:sz w:val="19"/>
                                            <w:szCs w:val="19"/>
                                          </w:rPr>
                                        </w:pPr>
                                        <w:r w:rsidRPr="00D551BD">
                                          <w:rPr>
                                            <w:rFonts w:ascii="ＭＳ Ｐ明朝" w:eastAsia="ＭＳ Ｐ明朝" w:hAnsi="ＭＳ Ｐ明朝" w:hint="eastAsia"/>
                                            <w:sz w:val="19"/>
                                            <w:szCs w:val="19"/>
                                          </w:rPr>
                                          <w:t>厚さ</w:t>
                                        </w:r>
                                        <w:r w:rsidRPr="00D551BD">
                                          <w:rPr>
                                            <w:rFonts w:ascii="ＭＳ Ｐ明朝" w:eastAsia="ＭＳ Ｐ明朝" w:hAnsi="ＭＳ Ｐ明朝"/>
                                            <w:sz w:val="19"/>
                                            <w:szCs w:val="19"/>
                                          </w:rPr>
                                          <w:t>1.2mm 以上</w:t>
                                        </w:r>
                                        <w:r w:rsidRPr="001B4642">
                                          <w:rPr>
                                            <w:rFonts w:ascii="ＭＳ Ｐ明朝" w:eastAsia="ＭＳ Ｐ明朝" w:hAnsi="ＭＳ Ｐ明朝"/>
                                            <w:sz w:val="19"/>
                                            <w:szCs w:val="19"/>
                                          </w:rPr>
                                          <w:t>の鋼</w:t>
                                        </w:r>
                                        <w:r w:rsidRPr="00D551BD">
                                          <w:rPr>
                                            <w:rFonts w:ascii="ＭＳ Ｐ明朝" w:eastAsia="ＭＳ Ｐ明朝" w:hAnsi="ＭＳ Ｐ明朝" w:hint="eastAsia"/>
                                            <w:sz w:val="19"/>
                                            <w:szCs w:val="19"/>
                                          </w:rPr>
                                          <w:t>板製とし、ラッカー、合成樹脂系塗装仕上、合成樹脂難燃化粧張り仕上げ又は化粧鋼板とし、張り替え又は取り替え可能であること。</w:t>
                                        </w:r>
                                      </w:p>
                                    </w:tc>
                                  </w:tr>
                                  <w:tr w:rsidR="00D67354" w:rsidTr="001C75AF">
                                    <w:trPr>
                                      <w:cantSplit/>
                                    </w:trPr>
                                    <w:tc>
                                      <w:tcPr>
                                        <w:tcW w:w="872" w:type="dxa"/>
                                        <w:vMerge/>
                                      </w:tcPr>
                                      <w:p w:rsidR="00D67354" w:rsidRDefault="00D67354" w:rsidP="00A530AB">
                                        <w:pPr>
                                          <w:spacing w:line="280" w:lineRule="exact"/>
                                          <w:rPr>
                                            <w:rFonts w:ascii="ＭＳ Ｐ明朝" w:eastAsia="ＭＳ Ｐ明朝" w:hAnsi="ＭＳ Ｐ明朝"/>
                                            <w:szCs w:val="21"/>
                                          </w:rPr>
                                        </w:pPr>
                                      </w:p>
                                    </w:tc>
                                    <w:tc>
                                      <w:tcPr>
                                        <w:tcW w:w="854" w:type="dxa"/>
                                      </w:tcPr>
                                      <w:p w:rsidR="00D67354" w:rsidRDefault="00D67354" w:rsidP="00A530AB">
                                        <w:pPr>
                                          <w:spacing w:line="280" w:lineRule="exact"/>
                                          <w:rPr>
                                            <w:rFonts w:ascii="ＭＳ Ｐ明朝" w:eastAsia="ＭＳ Ｐ明朝" w:hAnsi="ＭＳ Ｐ明朝"/>
                                            <w:szCs w:val="21"/>
                                          </w:rPr>
                                        </w:pPr>
                                        <w:r>
                                          <w:rPr>
                                            <w:rFonts w:ascii="ＭＳ Ｐ明朝" w:eastAsia="ＭＳ Ｐ明朝" w:hAnsi="ＭＳ Ｐ明朝" w:hint="eastAsia"/>
                                            <w:szCs w:val="21"/>
                                          </w:rPr>
                                          <w:t>敷居</w:t>
                                        </w:r>
                                      </w:p>
                                    </w:tc>
                                    <w:tc>
                                      <w:tcPr>
                                        <w:tcW w:w="4008" w:type="dxa"/>
                                      </w:tcPr>
                                      <w:p w:rsidR="00D67354" w:rsidRPr="00D551BD" w:rsidRDefault="00D67354" w:rsidP="00A530AB">
                                        <w:pPr>
                                          <w:spacing w:line="280" w:lineRule="exact"/>
                                          <w:rPr>
                                            <w:rFonts w:ascii="ＭＳ Ｐ明朝" w:eastAsia="ＭＳ Ｐ明朝" w:hAnsi="ＭＳ Ｐ明朝"/>
                                            <w:sz w:val="19"/>
                                            <w:szCs w:val="19"/>
                                          </w:rPr>
                                        </w:pPr>
                                        <w:r w:rsidRPr="00D551BD">
                                          <w:rPr>
                                            <w:rFonts w:ascii="ＭＳ Ｐ明朝" w:eastAsia="ＭＳ Ｐ明朝" w:hAnsi="ＭＳ Ｐ明朝" w:hint="eastAsia"/>
                                            <w:sz w:val="19"/>
                                            <w:szCs w:val="19"/>
                                          </w:rPr>
                                          <w:t>ステンレス製（</w:t>
                                        </w:r>
                                        <w:r w:rsidRPr="00D551BD">
                                          <w:rPr>
                                            <w:rFonts w:ascii="ＭＳ Ｐ明朝" w:eastAsia="ＭＳ Ｐ明朝" w:hAnsi="ＭＳ Ｐ明朝"/>
                                            <w:sz w:val="19"/>
                                            <w:szCs w:val="19"/>
                                          </w:rPr>
                                          <w:t>SUS 430以上の耐食性能を有するもの）</w:t>
                                        </w:r>
                                        <w:r w:rsidRPr="00D551BD">
                                          <w:rPr>
                                            <w:rFonts w:ascii="ＭＳ Ｐ明朝" w:eastAsia="ＭＳ Ｐ明朝" w:hAnsi="ＭＳ Ｐ明朝" w:hint="eastAsia"/>
                                            <w:sz w:val="19"/>
                                            <w:szCs w:val="19"/>
                                          </w:rPr>
                                          <w:t>もしくは硬質アルミ製であること。</w:t>
                                        </w:r>
                                      </w:p>
                                    </w:tc>
                                  </w:tr>
                                  <w:tr w:rsidR="00D67354" w:rsidTr="001C75AF">
                                    <w:trPr>
                                      <w:cantSplit/>
                                    </w:trPr>
                                    <w:tc>
                                      <w:tcPr>
                                        <w:tcW w:w="872" w:type="dxa"/>
                                        <w:vMerge/>
                                      </w:tcPr>
                                      <w:p w:rsidR="00D67354" w:rsidRDefault="00D67354" w:rsidP="00A530AB">
                                        <w:pPr>
                                          <w:spacing w:line="280" w:lineRule="exact"/>
                                          <w:rPr>
                                            <w:rFonts w:ascii="ＭＳ Ｐ明朝" w:eastAsia="ＭＳ Ｐ明朝" w:hAnsi="ＭＳ Ｐ明朝"/>
                                            <w:szCs w:val="21"/>
                                          </w:rPr>
                                        </w:pPr>
                                      </w:p>
                                    </w:tc>
                                    <w:tc>
                                      <w:tcPr>
                                        <w:tcW w:w="854" w:type="dxa"/>
                                      </w:tcPr>
                                      <w:p w:rsidR="00D67354" w:rsidRDefault="00D67354" w:rsidP="00A530AB">
                                        <w:pPr>
                                          <w:spacing w:line="280" w:lineRule="exact"/>
                                          <w:rPr>
                                            <w:rFonts w:ascii="ＭＳ Ｐ明朝" w:eastAsia="ＭＳ Ｐ明朝" w:hAnsi="ＭＳ Ｐ明朝"/>
                                            <w:szCs w:val="21"/>
                                          </w:rPr>
                                        </w:pPr>
                                        <w:r>
                                          <w:rPr>
                                            <w:rFonts w:ascii="ＭＳ Ｐ明朝" w:eastAsia="ＭＳ Ｐ明朝" w:hAnsi="ＭＳ Ｐ明朝" w:hint="eastAsia"/>
                                            <w:szCs w:val="21"/>
                                          </w:rPr>
                                          <w:t>床</w:t>
                                        </w:r>
                                      </w:p>
                                    </w:tc>
                                    <w:tc>
                                      <w:tcPr>
                                        <w:tcW w:w="4008" w:type="dxa"/>
                                      </w:tcPr>
                                      <w:p w:rsidR="00D67354" w:rsidRPr="00D551BD" w:rsidRDefault="00D67354" w:rsidP="00A530AB">
                                        <w:pPr>
                                          <w:spacing w:line="280" w:lineRule="exact"/>
                                          <w:rPr>
                                            <w:rFonts w:ascii="ＭＳ Ｐ明朝" w:eastAsia="ＭＳ Ｐ明朝" w:hAnsi="ＭＳ Ｐ明朝"/>
                                            <w:sz w:val="19"/>
                                            <w:szCs w:val="19"/>
                                          </w:rPr>
                                        </w:pPr>
                                        <w:r w:rsidRPr="00D551BD">
                                          <w:rPr>
                                            <w:rFonts w:ascii="ＭＳ Ｐ明朝" w:eastAsia="ＭＳ Ｐ明朝" w:hAnsi="ＭＳ Ｐ明朝" w:hint="eastAsia"/>
                                            <w:sz w:val="19"/>
                                            <w:szCs w:val="19"/>
                                          </w:rPr>
                                          <w:t>ステンレス製（</w:t>
                                        </w:r>
                                        <w:r w:rsidRPr="00D551BD">
                                          <w:rPr>
                                            <w:rFonts w:ascii="ＭＳ Ｐ明朝" w:eastAsia="ＭＳ Ｐ明朝" w:hAnsi="ＭＳ Ｐ明朝"/>
                                            <w:sz w:val="19"/>
                                            <w:szCs w:val="19"/>
                                          </w:rPr>
                                          <w:t>SUS430以上の耐食性能を有するもの、厚さ1.0mm以上）下敷板材又は床板とし、2mm</w:t>
                                        </w:r>
                                        <w:r w:rsidRPr="00D551BD">
                                          <w:rPr>
                                            <w:rFonts w:ascii="ＭＳ Ｐ明朝" w:eastAsia="ＭＳ Ｐ明朝" w:hAnsi="ＭＳ Ｐ明朝" w:hint="eastAsia"/>
                                            <w:sz w:val="19"/>
                                            <w:szCs w:val="19"/>
                                          </w:rPr>
                                          <w:t>厚以上</w:t>
                                        </w:r>
                                        <w:r w:rsidRPr="00D551BD">
                                          <w:rPr>
                                            <w:rFonts w:ascii="ＭＳ Ｐ明朝" w:eastAsia="ＭＳ Ｐ明朝" w:hAnsi="ＭＳ Ｐ明朝"/>
                                            <w:sz w:val="19"/>
                                            <w:szCs w:val="19"/>
                                          </w:rPr>
                                          <w:t>の合成樹脂タイル張り又は合成樹脂シート張り仕上げとする。</w:t>
                                        </w:r>
                                      </w:p>
                                    </w:tc>
                                  </w:tr>
                                  <w:tr w:rsidR="00D67354" w:rsidTr="001C75AF">
                                    <w:trPr>
                                      <w:cantSplit/>
                                    </w:trPr>
                                    <w:tc>
                                      <w:tcPr>
                                        <w:tcW w:w="872" w:type="dxa"/>
                                        <w:vMerge/>
                                      </w:tcPr>
                                      <w:p w:rsidR="00D67354" w:rsidRDefault="00D67354" w:rsidP="00A530AB">
                                        <w:pPr>
                                          <w:spacing w:line="280" w:lineRule="exact"/>
                                          <w:rPr>
                                            <w:rFonts w:ascii="ＭＳ Ｐ明朝" w:eastAsia="ＭＳ Ｐ明朝" w:hAnsi="ＭＳ Ｐ明朝"/>
                                            <w:szCs w:val="21"/>
                                          </w:rPr>
                                        </w:pPr>
                                      </w:p>
                                    </w:tc>
                                    <w:tc>
                                      <w:tcPr>
                                        <w:tcW w:w="854" w:type="dxa"/>
                                      </w:tcPr>
                                      <w:p w:rsidR="00D67354" w:rsidRDefault="00D67354" w:rsidP="00A530AB">
                                        <w:pPr>
                                          <w:spacing w:line="280" w:lineRule="exact"/>
                                          <w:rPr>
                                            <w:rFonts w:ascii="ＭＳ Ｐ明朝" w:eastAsia="ＭＳ Ｐ明朝" w:hAnsi="ＭＳ Ｐ明朝"/>
                                            <w:szCs w:val="21"/>
                                          </w:rPr>
                                        </w:pPr>
                                        <w:r>
                                          <w:rPr>
                                            <w:rFonts w:ascii="ＭＳ Ｐ明朝" w:eastAsia="ＭＳ Ｐ明朝" w:hAnsi="ＭＳ Ｐ明朝" w:hint="eastAsia"/>
                                            <w:szCs w:val="21"/>
                                          </w:rPr>
                                          <w:t>かご戸</w:t>
                                        </w:r>
                                      </w:p>
                                    </w:tc>
                                    <w:tc>
                                      <w:tcPr>
                                        <w:tcW w:w="4008" w:type="dxa"/>
                                      </w:tcPr>
                                      <w:p w:rsidR="00D67354" w:rsidRPr="0066748B" w:rsidRDefault="00D67354" w:rsidP="00A530AB">
                                        <w:pPr>
                                          <w:spacing w:line="280" w:lineRule="exact"/>
                                          <w:rPr>
                                            <w:rFonts w:ascii="ＭＳ Ｐ明朝" w:eastAsia="ＭＳ Ｐ明朝" w:hAnsi="ＭＳ Ｐ明朝"/>
                                            <w:sz w:val="19"/>
                                            <w:szCs w:val="19"/>
                                          </w:rPr>
                                        </w:pPr>
                                        <w:r w:rsidRPr="0066748B">
                                          <w:rPr>
                                            <w:rFonts w:ascii="ＭＳ Ｐ明朝" w:eastAsia="ＭＳ Ｐ明朝" w:hAnsi="ＭＳ Ｐ明朝" w:hint="eastAsia"/>
                                            <w:sz w:val="19"/>
                                            <w:szCs w:val="19"/>
                                          </w:rPr>
                                          <w:t>戸開閉装置（</w:t>
                                        </w:r>
                                        <w:r w:rsidRPr="00D551BD">
                                          <w:rPr>
                                            <w:rFonts w:ascii="ＭＳ Ｐ明朝" w:eastAsia="ＭＳ Ｐ明朝" w:hAnsi="ＭＳ Ｐ明朝" w:hint="eastAsia"/>
                                            <w:sz w:val="19"/>
                                            <w:szCs w:val="19"/>
                                          </w:rPr>
                                          <w:t>セーフティシュー</w:t>
                                        </w:r>
                                        <w:r w:rsidRPr="0066748B">
                                          <w:rPr>
                                            <w:rFonts w:ascii="ＭＳ Ｐ明朝" w:eastAsia="ＭＳ Ｐ明朝" w:hAnsi="ＭＳ Ｐ明朝" w:hint="eastAsia"/>
                                            <w:sz w:val="19"/>
                                            <w:szCs w:val="19"/>
                                          </w:rPr>
                                          <w:t>付）により、静粛かつ円滑に自動開閉できる</w:t>
                                        </w:r>
                                        <w:r w:rsidRPr="00D551BD">
                                          <w:rPr>
                                            <w:rFonts w:ascii="ＭＳ Ｐ明朝" w:eastAsia="ＭＳ Ｐ明朝" w:hAnsi="ＭＳ Ｐ明朝" w:hint="eastAsia"/>
                                            <w:sz w:val="19"/>
                                            <w:szCs w:val="19"/>
                                          </w:rPr>
                                          <w:t>厚さ</w:t>
                                        </w:r>
                                        <w:r w:rsidRPr="00D551BD">
                                          <w:rPr>
                                            <w:rFonts w:ascii="ＭＳ Ｐ明朝" w:eastAsia="ＭＳ Ｐ明朝" w:hAnsi="ＭＳ Ｐ明朝"/>
                                            <w:sz w:val="19"/>
                                            <w:szCs w:val="19"/>
                                          </w:rPr>
                                          <w:t>1.2mm以上の</w:t>
                                        </w:r>
                                        <w:r w:rsidRPr="0066748B">
                                          <w:rPr>
                                            <w:rFonts w:ascii="ＭＳ Ｐ明朝" w:eastAsia="ＭＳ Ｐ明朝" w:hAnsi="ＭＳ Ｐ明朝" w:hint="eastAsia"/>
                                            <w:sz w:val="19"/>
                                            <w:szCs w:val="19"/>
                                          </w:rPr>
                                          <w:t>鋼板製２枚戸片開きとし、ラッカー、合成樹脂系塗装仕上、化粧鋼板又は合成樹脂難燃化粧材張り仕上であること</w:t>
                                        </w:r>
                                        <w:r w:rsidRPr="00D551BD">
                                          <w:rPr>
                                            <w:rFonts w:ascii="ＭＳ Ｐ明朝" w:eastAsia="ＭＳ Ｐ明朝" w:hAnsi="ＭＳ Ｐ明朝" w:hint="eastAsia"/>
                                            <w:sz w:val="19"/>
                                            <w:szCs w:val="19"/>
                                          </w:rPr>
                                          <w:t>。</w:t>
                                        </w:r>
                                      </w:p>
                                    </w:tc>
                                  </w:tr>
                                  <w:tr w:rsidR="00D67354" w:rsidTr="001C75AF">
                                    <w:trPr>
                                      <w:trHeight w:val="1263"/>
                                    </w:trPr>
                                    <w:tc>
                                      <w:tcPr>
                                        <w:tcW w:w="1726" w:type="dxa"/>
                                        <w:gridSpan w:val="2"/>
                                      </w:tcPr>
                                      <w:p w:rsidR="00D67354" w:rsidRDefault="00D67354" w:rsidP="00FC6997">
                                        <w:pPr>
                                          <w:spacing w:line="280" w:lineRule="exact"/>
                                          <w:rPr>
                                            <w:rFonts w:ascii="ＭＳ Ｐ明朝" w:eastAsia="ＭＳ Ｐ明朝" w:hAnsi="ＭＳ Ｐ明朝"/>
                                            <w:szCs w:val="21"/>
                                          </w:rPr>
                                        </w:pPr>
                                        <w:r>
                                          <w:rPr>
                                            <w:rFonts w:ascii="ＭＳ Ｐ明朝" w:eastAsia="ＭＳ Ｐ明朝" w:hAnsi="ＭＳ Ｐ明朝" w:hint="eastAsia"/>
                                            <w:szCs w:val="21"/>
                                          </w:rPr>
                                          <w:t>トランク部</w:t>
                                        </w:r>
                                      </w:p>
                                    </w:tc>
                                    <w:tc>
                                      <w:tcPr>
                                        <w:tcW w:w="4008" w:type="dxa"/>
                                      </w:tcPr>
                                      <w:p w:rsidR="00D67354" w:rsidRDefault="00D67354" w:rsidP="00FC6997">
                                        <w:pPr>
                                          <w:spacing w:line="280" w:lineRule="exact"/>
                                          <w:rPr>
                                            <w:rFonts w:ascii="ＭＳ Ｐ明朝" w:eastAsia="ＭＳ Ｐ明朝" w:hAnsi="ＭＳ Ｐ明朝"/>
                                            <w:sz w:val="19"/>
                                            <w:szCs w:val="19"/>
                                          </w:rPr>
                                        </w:pPr>
                                        <w:r w:rsidRPr="0066748B">
                                          <w:rPr>
                                            <w:rFonts w:ascii="ＭＳ Ｐ明朝" w:eastAsia="ＭＳ Ｐ明朝" w:hAnsi="ＭＳ Ｐ明朝" w:hint="eastAsia"/>
                                            <w:sz w:val="19"/>
                                            <w:szCs w:val="19"/>
                                          </w:rPr>
                                          <w:t>扉は</w:t>
                                        </w:r>
                                        <w:r w:rsidRPr="00D551BD">
                                          <w:rPr>
                                            <w:rFonts w:ascii="ＭＳ Ｐ明朝" w:eastAsia="ＭＳ Ｐ明朝" w:hAnsi="ＭＳ Ｐ明朝" w:hint="eastAsia"/>
                                            <w:sz w:val="19"/>
                                            <w:szCs w:val="19"/>
                                          </w:rPr>
                                          <w:t>錠付</w:t>
                                        </w:r>
                                        <w:r w:rsidRPr="0066748B">
                                          <w:rPr>
                                            <w:rFonts w:ascii="ＭＳ Ｐ明朝" w:eastAsia="ＭＳ Ｐ明朝" w:hAnsi="ＭＳ Ｐ明朝" w:hint="eastAsia"/>
                                            <w:sz w:val="19"/>
                                            <w:szCs w:val="19"/>
                                          </w:rPr>
                                          <w:t>きとし、</w:t>
                                        </w:r>
                                        <w:r w:rsidRPr="00D551BD">
                                          <w:rPr>
                                            <w:rFonts w:ascii="ＭＳ Ｐ明朝" w:eastAsia="ＭＳ Ｐ明朝" w:hAnsi="ＭＳ Ｐ明朝" w:hint="eastAsia"/>
                                            <w:sz w:val="19"/>
                                            <w:szCs w:val="19"/>
                                          </w:rPr>
                                          <w:t>厚さ</w:t>
                                        </w:r>
                                        <w:r w:rsidRPr="00D551BD">
                                          <w:rPr>
                                            <w:rFonts w:ascii="ＭＳ Ｐ明朝" w:eastAsia="ＭＳ Ｐ明朝" w:hAnsi="ＭＳ Ｐ明朝"/>
                                            <w:sz w:val="19"/>
                                            <w:szCs w:val="19"/>
                                          </w:rPr>
                                          <w:t>1.2mm 以上の</w:t>
                                        </w:r>
                                        <w:r w:rsidRPr="0066748B">
                                          <w:rPr>
                                            <w:rFonts w:ascii="ＭＳ Ｐ明朝" w:eastAsia="ＭＳ Ｐ明朝" w:hAnsi="ＭＳ Ｐ明朝" w:hint="eastAsia"/>
                                            <w:sz w:val="19"/>
                                            <w:szCs w:val="19"/>
                                          </w:rPr>
                                          <w:t>鋼板製にラッカー、合成樹脂系塗装仕上、合成樹脂難燃化粧材張り仕上又は化粧鋼板とし、張り替え又は取替え可能であること。</w:t>
                                        </w:r>
                                      </w:p>
                                    </w:tc>
                                  </w:tr>
                                  <w:bookmarkEnd w:id="1"/>
                                </w:tbl>
                                <w:p w:rsidR="00D67354" w:rsidRDefault="00D6735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3" o:spid="_x0000_s1028" type="#_x0000_t202" style="position:absolute;left:0;text-align:left;margin-left:-2.35pt;margin-top:4.95pt;width:305.55pt;height:39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" stroked="f">
                      <v:textbox inset="5.85pt,.7pt,5.85pt,.7pt">
                        <w:txbxContent>
                          <w:tbl>
                            <w:tblPr>
                              <w:tblW w:w="5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
                              <w:gridCol w:w="854"/>
                              <w:gridCol w:w="4008"/>
                            </w:tblGrid>
                            <w:tr w:rsidR="00D67354" w:rsidTr="001C75AF">
                              <w:trPr>
                                <w:cantSplit/>
                              </w:trPr>
                              <w:tc>
                                <w:tcPr>
                                  <w:tcW w:w="872" w:type="dxa"/>
                                  <w:vMerge w:val="restart"/>
                                </w:tcPr>
                                <w:p w:rsidR="00D67354" w:rsidRDefault="00D67354" w:rsidP="001C75AF">
                                  <w:pPr>
                                    <w:spacing w:line="280" w:lineRule="exact"/>
                                    <w:rPr>
                                      <w:rFonts w:ascii="ＭＳ Ｐ明朝" w:eastAsia="ＭＳ Ｐ明朝" w:hAnsi="ＭＳ Ｐ明朝"/>
                                      <w:szCs w:val="21"/>
                                    </w:rPr>
                                  </w:pPr>
                                  <w:bookmarkStart w:id="2" w:name="OLE_LINK1"/>
                                  <w:r>
                                    <w:rPr>
                                      <w:rFonts w:ascii="ＭＳ Ｐ明朝" w:eastAsia="ＭＳ Ｐ明朝" w:hAnsi="ＭＳ Ｐ明朝" w:hint="eastAsia"/>
                                      <w:szCs w:val="21"/>
                                    </w:rPr>
                                    <w:t>乗場</w:t>
                                  </w:r>
                                </w:p>
                              </w:tc>
                              <w:tc>
                                <w:tcPr>
                                  <w:tcW w:w="854" w:type="dxa"/>
                                </w:tcPr>
                                <w:p w:rsidR="00D67354" w:rsidRDefault="00D67354" w:rsidP="001C75AF">
                                  <w:pPr>
                                    <w:spacing w:line="280" w:lineRule="exact"/>
                                    <w:rPr>
                                      <w:rFonts w:ascii="ＭＳ Ｐ明朝" w:eastAsia="ＭＳ Ｐ明朝" w:hAnsi="ＭＳ Ｐ明朝"/>
                                      <w:szCs w:val="21"/>
                                    </w:rPr>
                                  </w:pPr>
                                  <w:r>
                                    <w:rPr>
                                      <w:rFonts w:ascii="ＭＳ Ｐ明朝" w:eastAsia="ＭＳ Ｐ明朝" w:hAnsi="ＭＳ Ｐ明朝" w:hint="eastAsia"/>
                                      <w:szCs w:val="21"/>
                                    </w:rPr>
                                    <w:t>乗場わく</w:t>
                                  </w:r>
                                </w:p>
                              </w:tc>
                              <w:tc>
                                <w:tcPr>
                                  <w:tcW w:w="4008" w:type="dxa"/>
                                </w:tcPr>
                                <w:p w:rsidR="00D67354" w:rsidRPr="0066748B" w:rsidRDefault="00D67354" w:rsidP="001C75AF">
                                  <w:pPr>
                                    <w:spacing w:line="280" w:lineRule="exact"/>
                                    <w:rPr>
                                      <w:rFonts w:ascii="ＭＳ Ｐ明朝" w:eastAsia="ＭＳ Ｐ明朝" w:hAnsi="ＭＳ Ｐ明朝"/>
                                      <w:sz w:val="19"/>
                                      <w:szCs w:val="19"/>
                                    </w:rPr>
                                  </w:pPr>
                                  <w:r w:rsidRPr="00D551BD">
                                    <w:rPr>
                                      <w:rFonts w:ascii="ＭＳ Ｐ明朝" w:eastAsia="ＭＳ Ｐ明朝" w:hAnsi="ＭＳ Ｐ明朝" w:hint="eastAsia"/>
                                      <w:sz w:val="19"/>
                                      <w:szCs w:val="19"/>
                                    </w:rPr>
                                    <w:t>厚さ</w:t>
                                  </w:r>
                                  <w:r w:rsidRPr="00D551BD">
                                    <w:rPr>
                                      <w:rFonts w:ascii="ＭＳ Ｐ明朝" w:eastAsia="ＭＳ Ｐ明朝" w:hAnsi="ＭＳ Ｐ明朝"/>
                                      <w:sz w:val="19"/>
                                      <w:szCs w:val="19"/>
                                    </w:rPr>
                                    <w:t>1.</w:t>
                                  </w:r>
                                  <w:r w:rsidRPr="00D551BD">
                                    <w:rPr>
                                      <w:rFonts w:ascii="ＭＳ Ｐ明朝" w:eastAsia="ＭＳ Ｐ明朝" w:hAnsi="ＭＳ Ｐ明朝" w:hint="eastAsia"/>
                                      <w:sz w:val="19"/>
                                      <w:szCs w:val="19"/>
                                    </w:rPr>
                                    <w:t>5</w:t>
                                  </w:r>
                                  <w:r w:rsidRPr="00D551BD">
                                    <w:rPr>
                                      <w:rFonts w:ascii="ＭＳ Ｐ明朝" w:eastAsia="ＭＳ Ｐ明朝" w:hAnsi="ＭＳ Ｐ明朝"/>
                                      <w:sz w:val="19"/>
                                      <w:szCs w:val="19"/>
                                    </w:rPr>
                                    <w:t>mm 以上の</w:t>
                                  </w:r>
                                  <w:r w:rsidRPr="0066748B">
                                    <w:rPr>
                                      <w:rFonts w:ascii="ＭＳ Ｐ明朝" w:eastAsia="ＭＳ Ｐ明朝" w:hAnsi="ＭＳ Ｐ明朝" w:hint="eastAsia"/>
                                      <w:sz w:val="19"/>
                                      <w:szCs w:val="19"/>
                                    </w:rPr>
                                    <w:t>鋼板製とし、ラッカー、合成樹脂系塗装仕上又は化粧鋼板であること。</w:t>
                                  </w:r>
                                </w:p>
                              </w:tc>
                            </w:tr>
                            <w:tr w:rsidR="00D67354" w:rsidTr="001C75AF">
                              <w:trPr>
                                <w:cantSplit/>
                              </w:trPr>
                              <w:tc>
                                <w:tcPr>
                                  <w:tcW w:w="872" w:type="dxa"/>
                                  <w:vMerge/>
                                </w:tcPr>
                                <w:p w:rsidR="00D67354" w:rsidRDefault="00D67354" w:rsidP="001C75AF">
                                  <w:pPr>
                                    <w:spacing w:line="280" w:lineRule="exact"/>
                                    <w:ind w:firstLineChars="100" w:firstLine="210"/>
                                    <w:rPr>
                                      <w:rFonts w:ascii="ＭＳ Ｐ明朝" w:eastAsia="ＭＳ Ｐ明朝" w:hAnsi="ＭＳ Ｐ明朝"/>
                                      <w:szCs w:val="21"/>
                                    </w:rPr>
                                  </w:pPr>
                                </w:p>
                              </w:tc>
                              <w:tc>
                                <w:tcPr>
                                  <w:tcW w:w="854" w:type="dxa"/>
                                </w:tcPr>
                                <w:p w:rsidR="00D67354" w:rsidRDefault="00D67354" w:rsidP="001C75AF">
                                  <w:pPr>
                                    <w:spacing w:line="280" w:lineRule="exact"/>
                                    <w:rPr>
                                      <w:rFonts w:ascii="ＭＳ Ｐ明朝" w:eastAsia="ＭＳ Ｐ明朝" w:hAnsi="ＭＳ Ｐ明朝"/>
                                      <w:szCs w:val="21"/>
                                    </w:rPr>
                                  </w:pPr>
                                  <w:r>
                                    <w:rPr>
                                      <w:rFonts w:ascii="ＭＳ Ｐ明朝" w:eastAsia="ＭＳ Ｐ明朝" w:hAnsi="ＭＳ Ｐ明朝" w:hint="eastAsia"/>
                                      <w:szCs w:val="21"/>
                                    </w:rPr>
                                    <w:t>乗場戸</w:t>
                                  </w:r>
                                </w:p>
                              </w:tc>
                              <w:tc>
                                <w:tcPr>
                                  <w:tcW w:w="4008" w:type="dxa"/>
                                </w:tcPr>
                                <w:p w:rsidR="00D67354" w:rsidRPr="0066748B" w:rsidRDefault="00D67354" w:rsidP="001C75AF">
                                  <w:pPr>
                                    <w:spacing w:line="280" w:lineRule="exact"/>
                                    <w:rPr>
                                      <w:rFonts w:ascii="ＭＳ Ｐ明朝" w:eastAsia="ＭＳ Ｐ明朝" w:hAnsi="ＭＳ Ｐ明朝"/>
                                      <w:sz w:val="19"/>
                                      <w:szCs w:val="19"/>
                                    </w:rPr>
                                  </w:pPr>
                                  <w:r w:rsidRPr="00D551BD">
                                    <w:rPr>
                                      <w:rFonts w:ascii="ＭＳ Ｐ明朝" w:eastAsia="ＭＳ Ｐ明朝" w:hAnsi="ＭＳ Ｐ明朝" w:hint="eastAsia"/>
                                      <w:sz w:val="19"/>
                                      <w:szCs w:val="19"/>
                                    </w:rPr>
                                    <w:t>厚さ</w:t>
                                  </w:r>
                                  <w:r w:rsidRPr="00D551BD">
                                    <w:rPr>
                                      <w:rFonts w:ascii="ＭＳ Ｐ明朝" w:eastAsia="ＭＳ Ｐ明朝" w:hAnsi="ＭＳ Ｐ明朝"/>
                                      <w:sz w:val="19"/>
                                      <w:szCs w:val="19"/>
                                    </w:rPr>
                                    <w:t>1.</w:t>
                                  </w:r>
                                  <w:r w:rsidRPr="00D551BD">
                                    <w:rPr>
                                      <w:rFonts w:ascii="ＭＳ Ｐ明朝" w:eastAsia="ＭＳ Ｐ明朝" w:hAnsi="ＭＳ Ｐ明朝" w:hint="eastAsia"/>
                                      <w:sz w:val="19"/>
                                      <w:szCs w:val="19"/>
                                    </w:rPr>
                                    <w:t>5</w:t>
                                  </w:r>
                                  <w:r w:rsidRPr="00D551BD">
                                    <w:rPr>
                                      <w:rFonts w:ascii="ＭＳ Ｐ明朝" w:eastAsia="ＭＳ Ｐ明朝" w:hAnsi="ＭＳ Ｐ明朝"/>
                                      <w:sz w:val="19"/>
                                      <w:szCs w:val="19"/>
                                    </w:rPr>
                                    <w:t>mm 以上の</w:t>
                                  </w:r>
                                  <w:r w:rsidRPr="0066748B">
                                    <w:rPr>
                                      <w:rFonts w:ascii="ＭＳ Ｐ明朝" w:eastAsia="ＭＳ Ｐ明朝" w:hAnsi="ＭＳ Ｐ明朝" w:hint="eastAsia"/>
                                      <w:sz w:val="19"/>
                                      <w:szCs w:val="19"/>
                                    </w:rPr>
                                    <w:t>鋼板製とし、ラッカー、合成樹脂系塗装仕上又は化粧鋼板であること。</w:t>
                                  </w:r>
                                </w:p>
                              </w:tc>
                            </w:tr>
                            <w:tr w:rsidR="00D67354" w:rsidTr="001C75AF">
                              <w:trPr>
                                <w:cantSplit/>
                              </w:trPr>
                              <w:tc>
                                <w:tcPr>
                                  <w:tcW w:w="872" w:type="dxa"/>
                                  <w:vMerge/>
                                  <w:tcBorders>
                                    <w:bottom w:val="single" w:sz="4" w:space="0" w:color="auto"/>
                                  </w:tcBorders>
                                </w:tcPr>
                                <w:p w:rsidR="00D67354" w:rsidRDefault="00D67354" w:rsidP="001C75AF">
                                  <w:pPr>
                                    <w:spacing w:line="280" w:lineRule="exact"/>
                                    <w:ind w:firstLineChars="100" w:firstLine="210"/>
                                    <w:rPr>
                                      <w:rFonts w:ascii="ＭＳ Ｐ明朝" w:eastAsia="ＭＳ Ｐ明朝" w:hAnsi="ＭＳ Ｐ明朝"/>
                                      <w:szCs w:val="21"/>
                                    </w:rPr>
                                  </w:pPr>
                                </w:p>
                              </w:tc>
                              <w:tc>
                                <w:tcPr>
                                  <w:tcW w:w="854" w:type="dxa"/>
                                  <w:tcBorders>
                                    <w:bottom w:val="single" w:sz="4" w:space="0" w:color="auto"/>
                                  </w:tcBorders>
                                </w:tcPr>
                                <w:p w:rsidR="00D67354" w:rsidRDefault="00D67354" w:rsidP="001C75AF">
                                  <w:pPr>
                                    <w:spacing w:line="280" w:lineRule="exact"/>
                                    <w:rPr>
                                      <w:rFonts w:ascii="ＭＳ Ｐ明朝" w:eastAsia="ＭＳ Ｐ明朝" w:hAnsi="ＭＳ Ｐ明朝"/>
                                      <w:szCs w:val="21"/>
                                    </w:rPr>
                                  </w:pPr>
                                  <w:r>
                                    <w:rPr>
                                      <w:rFonts w:ascii="ＭＳ Ｐ明朝" w:eastAsia="ＭＳ Ｐ明朝" w:hAnsi="ＭＳ Ｐ明朝" w:hint="eastAsia"/>
                                      <w:szCs w:val="21"/>
                                    </w:rPr>
                                    <w:t>敷居</w:t>
                                  </w:r>
                                </w:p>
                              </w:tc>
                              <w:tc>
                                <w:tcPr>
                                  <w:tcW w:w="4008" w:type="dxa"/>
                                </w:tcPr>
                                <w:p w:rsidR="00D67354" w:rsidRPr="0066748B" w:rsidRDefault="00D67354" w:rsidP="001C75AF">
                                  <w:pPr>
                                    <w:spacing w:line="280" w:lineRule="exact"/>
                                    <w:rPr>
                                      <w:rFonts w:ascii="ＭＳ Ｐ明朝" w:eastAsia="ＭＳ Ｐ明朝" w:hAnsi="ＭＳ Ｐ明朝"/>
                                      <w:sz w:val="19"/>
                                      <w:szCs w:val="19"/>
                                    </w:rPr>
                                  </w:pPr>
                                  <w:r w:rsidRPr="00D551BD">
                                    <w:rPr>
                                      <w:rFonts w:ascii="ＭＳ Ｐ明朝" w:eastAsia="ＭＳ Ｐ明朝" w:hAnsi="ＭＳ Ｐ明朝" w:hint="eastAsia"/>
                                      <w:sz w:val="19"/>
                                      <w:szCs w:val="19"/>
                                    </w:rPr>
                                    <w:t>硬質アルミ製またはステンレス製</w:t>
                                  </w:r>
                                  <w:r w:rsidRPr="0066748B">
                                    <w:rPr>
                                      <w:rFonts w:ascii="ＭＳ Ｐ明朝" w:eastAsia="ＭＳ Ｐ明朝" w:hAnsi="ＭＳ Ｐ明朝" w:hint="eastAsia"/>
                                      <w:sz w:val="19"/>
                                      <w:szCs w:val="19"/>
                                    </w:rPr>
                                    <w:t>であること。</w:t>
                                  </w:r>
                                </w:p>
                              </w:tc>
                            </w:tr>
                            <w:tr w:rsidR="00D67354" w:rsidTr="001C75AF">
                              <w:trPr>
                                <w:cantSplit/>
                              </w:trPr>
                              <w:tc>
                                <w:tcPr>
                                  <w:tcW w:w="872" w:type="dxa"/>
                                  <w:vMerge w:val="restart"/>
                                </w:tcPr>
                                <w:p w:rsidR="00D67354" w:rsidRDefault="00D67354" w:rsidP="00A530AB">
                                  <w:pPr>
                                    <w:spacing w:line="280" w:lineRule="exact"/>
                                    <w:rPr>
                                      <w:rFonts w:ascii="ＭＳ Ｐ明朝" w:eastAsia="ＭＳ Ｐ明朝" w:hAnsi="ＭＳ Ｐ明朝"/>
                                      <w:szCs w:val="21"/>
                                    </w:rPr>
                                  </w:pPr>
                                  <w:r>
                                    <w:rPr>
                                      <w:rFonts w:ascii="ＭＳ Ｐ明朝" w:eastAsia="ＭＳ Ｐ明朝" w:hAnsi="ＭＳ Ｐ明朝" w:hint="eastAsia"/>
                                      <w:szCs w:val="21"/>
                                    </w:rPr>
                                    <w:t>かご室</w:t>
                                  </w:r>
                                </w:p>
                              </w:tc>
                              <w:tc>
                                <w:tcPr>
                                  <w:tcW w:w="854" w:type="dxa"/>
                                </w:tcPr>
                                <w:p w:rsidR="00D67354" w:rsidRDefault="00D67354" w:rsidP="00A530AB">
                                  <w:pPr>
                                    <w:spacing w:line="280" w:lineRule="exact"/>
                                    <w:rPr>
                                      <w:rFonts w:ascii="ＭＳ Ｐ明朝" w:eastAsia="ＭＳ Ｐ明朝" w:hAnsi="ＭＳ Ｐ明朝"/>
                                      <w:szCs w:val="21"/>
                                    </w:rPr>
                                  </w:pPr>
                                  <w:r>
                                    <w:rPr>
                                      <w:rFonts w:ascii="ＭＳ Ｐ明朝" w:eastAsia="ＭＳ Ｐ明朝" w:hAnsi="ＭＳ Ｐ明朝" w:hint="eastAsia"/>
                                      <w:szCs w:val="21"/>
                                    </w:rPr>
                                    <w:t>天井</w:t>
                                  </w:r>
                                </w:p>
                              </w:tc>
                              <w:tc>
                                <w:tcPr>
                                  <w:tcW w:w="4008" w:type="dxa"/>
                                </w:tcPr>
                                <w:p w:rsidR="00D67354" w:rsidRPr="00D551BD" w:rsidRDefault="00D67354" w:rsidP="00A530AB">
                                  <w:pPr>
                                    <w:spacing w:line="280" w:lineRule="exact"/>
                                    <w:rPr>
                                      <w:rFonts w:ascii="ＭＳ Ｐ明朝" w:eastAsia="ＭＳ Ｐ明朝" w:hAnsi="ＭＳ Ｐ明朝"/>
                                      <w:sz w:val="19"/>
                                      <w:szCs w:val="19"/>
                                    </w:rPr>
                                  </w:pPr>
                                  <w:r w:rsidRPr="00D551BD">
                                    <w:rPr>
                                      <w:rFonts w:ascii="ＭＳ Ｐ明朝" w:eastAsia="ＭＳ Ｐ明朝" w:hAnsi="ＭＳ Ｐ明朝" w:hint="eastAsia"/>
                                      <w:sz w:val="19"/>
                                      <w:szCs w:val="19"/>
                                    </w:rPr>
                                    <w:t>厚さ</w:t>
                                  </w:r>
                                  <w:r w:rsidRPr="00D551BD">
                                    <w:rPr>
                                      <w:rFonts w:ascii="ＭＳ Ｐ明朝" w:eastAsia="ＭＳ Ｐ明朝" w:hAnsi="ＭＳ Ｐ明朝"/>
                                      <w:sz w:val="19"/>
                                      <w:szCs w:val="19"/>
                                    </w:rPr>
                                    <w:t>1.2mm 以上</w:t>
                                  </w:r>
                                  <w:r w:rsidRPr="001B4642">
                                    <w:rPr>
                                      <w:rFonts w:ascii="ＭＳ Ｐ明朝" w:eastAsia="ＭＳ Ｐ明朝" w:hAnsi="ＭＳ Ｐ明朝"/>
                                      <w:sz w:val="19"/>
                                      <w:szCs w:val="19"/>
                                    </w:rPr>
                                    <w:t>の鋼板製とし、ラッカーもしくは合成樹脂系塗装並仕上げ、化粧鋼板又は</w:t>
                                  </w:r>
                                  <w:r w:rsidRPr="00D551BD">
                                    <w:rPr>
                                      <w:rFonts w:ascii="ＭＳ Ｐ明朝" w:eastAsia="ＭＳ Ｐ明朝" w:hAnsi="ＭＳ Ｐ明朝"/>
                                      <w:sz w:val="19"/>
                                      <w:szCs w:val="19"/>
                                    </w:rPr>
                                    <w:t>鋼板に合成樹脂難燃化粧材張り仕上げ</w:t>
                                  </w:r>
                                  <w:r w:rsidRPr="00D551BD">
                                    <w:rPr>
                                      <w:rFonts w:ascii="ＭＳ Ｐ明朝" w:eastAsia="ＭＳ Ｐ明朝" w:hAnsi="ＭＳ Ｐ明朝" w:hint="eastAsia"/>
                                      <w:sz w:val="19"/>
                                      <w:szCs w:val="19"/>
                                    </w:rPr>
                                    <w:t>であること。</w:t>
                                  </w:r>
                                </w:p>
                              </w:tc>
                            </w:tr>
                            <w:tr w:rsidR="00D67354" w:rsidTr="001C75AF">
                              <w:trPr>
                                <w:cantSplit/>
                              </w:trPr>
                              <w:tc>
                                <w:tcPr>
                                  <w:tcW w:w="872" w:type="dxa"/>
                                  <w:vMerge/>
                                </w:tcPr>
                                <w:p w:rsidR="00D67354" w:rsidRDefault="00D67354" w:rsidP="00A530AB">
                                  <w:pPr>
                                    <w:spacing w:line="280" w:lineRule="exact"/>
                                    <w:rPr>
                                      <w:rFonts w:ascii="ＭＳ Ｐ明朝" w:eastAsia="ＭＳ Ｐ明朝" w:hAnsi="ＭＳ Ｐ明朝"/>
                                      <w:szCs w:val="21"/>
                                    </w:rPr>
                                  </w:pPr>
                                </w:p>
                              </w:tc>
                              <w:tc>
                                <w:tcPr>
                                  <w:tcW w:w="854" w:type="dxa"/>
                                </w:tcPr>
                                <w:p w:rsidR="00D67354" w:rsidRDefault="00D67354" w:rsidP="00A530AB">
                                  <w:pPr>
                                    <w:spacing w:line="280" w:lineRule="exact"/>
                                    <w:rPr>
                                      <w:rFonts w:ascii="ＭＳ Ｐ明朝" w:eastAsia="ＭＳ Ｐ明朝" w:hAnsi="ＭＳ Ｐ明朝"/>
                                      <w:szCs w:val="21"/>
                                    </w:rPr>
                                  </w:pPr>
                                  <w:r>
                                    <w:rPr>
                                      <w:rFonts w:ascii="ＭＳ Ｐ明朝" w:eastAsia="ＭＳ Ｐ明朝" w:hAnsi="ＭＳ Ｐ明朝" w:hint="eastAsia"/>
                                      <w:szCs w:val="21"/>
                                    </w:rPr>
                                    <w:t>壁</w:t>
                                  </w:r>
                                </w:p>
                              </w:tc>
                              <w:tc>
                                <w:tcPr>
                                  <w:tcW w:w="4008" w:type="dxa"/>
                                </w:tcPr>
                                <w:p w:rsidR="00D67354" w:rsidRPr="00D551BD" w:rsidRDefault="00D67354" w:rsidP="00A530AB">
                                  <w:pPr>
                                    <w:spacing w:line="280" w:lineRule="exact"/>
                                    <w:rPr>
                                      <w:rFonts w:ascii="ＭＳ Ｐ明朝" w:eastAsia="ＭＳ Ｐ明朝" w:hAnsi="ＭＳ Ｐ明朝"/>
                                      <w:sz w:val="19"/>
                                      <w:szCs w:val="19"/>
                                    </w:rPr>
                                  </w:pPr>
                                  <w:r w:rsidRPr="00D551BD">
                                    <w:rPr>
                                      <w:rFonts w:ascii="ＭＳ Ｐ明朝" w:eastAsia="ＭＳ Ｐ明朝" w:hAnsi="ＭＳ Ｐ明朝" w:hint="eastAsia"/>
                                      <w:sz w:val="19"/>
                                      <w:szCs w:val="19"/>
                                    </w:rPr>
                                    <w:t>厚さ</w:t>
                                  </w:r>
                                  <w:r w:rsidRPr="00D551BD">
                                    <w:rPr>
                                      <w:rFonts w:ascii="ＭＳ Ｐ明朝" w:eastAsia="ＭＳ Ｐ明朝" w:hAnsi="ＭＳ Ｐ明朝"/>
                                      <w:sz w:val="19"/>
                                      <w:szCs w:val="19"/>
                                    </w:rPr>
                                    <w:t>1.2mm 以上</w:t>
                                  </w:r>
                                  <w:r w:rsidRPr="001B4642">
                                    <w:rPr>
                                      <w:rFonts w:ascii="ＭＳ Ｐ明朝" w:eastAsia="ＭＳ Ｐ明朝" w:hAnsi="ＭＳ Ｐ明朝"/>
                                      <w:sz w:val="19"/>
                                      <w:szCs w:val="19"/>
                                    </w:rPr>
                                    <w:t>の鋼</w:t>
                                  </w:r>
                                  <w:r w:rsidRPr="00D551BD">
                                    <w:rPr>
                                      <w:rFonts w:ascii="ＭＳ Ｐ明朝" w:eastAsia="ＭＳ Ｐ明朝" w:hAnsi="ＭＳ Ｐ明朝" w:hint="eastAsia"/>
                                      <w:sz w:val="19"/>
                                      <w:szCs w:val="19"/>
                                    </w:rPr>
                                    <w:t>板製とし、ラッカー、合成樹脂系塗装仕上、合成樹脂難燃化粧張り仕上げ又は化粧鋼板とし、張り替え又は取り替え可能であること。</w:t>
                                  </w:r>
                                </w:p>
                              </w:tc>
                            </w:tr>
                            <w:tr w:rsidR="00D67354" w:rsidTr="001C75AF">
                              <w:trPr>
                                <w:cantSplit/>
                              </w:trPr>
                              <w:tc>
                                <w:tcPr>
                                  <w:tcW w:w="872" w:type="dxa"/>
                                  <w:vMerge/>
                                </w:tcPr>
                                <w:p w:rsidR="00D67354" w:rsidRDefault="00D67354" w:rsidP="00A530AB">
                                  <w:pPr>
                                    <w:spacing w:line="280" w:lineRule="exact"/>
                                    <w:rPr>
                                      <w:rFonts w:ascii="ＭＳ Ｐ明朝" w:eastAsia="ＭＳ Ｐ明朝" w:hAnsi="ＭＳ Ｐ明朝"/>
                                      <w:szCs w:val="21"/>
                                    </w:rPr>
                                  </w:pPr>
                                </w:p>
                              </w:tc>
                              <w:tc>
                                <w:tcPr>
                                  <w:tcW w:w="854" w:type="dxa"/>
                                </w:tcPr>
                                <w:p w:rsidR="00D67354" w:rsidRDefault="00D67354" w:rsidP="00A530AB">
                                  <w:pPr>
                                    <w:spacing w:line="280" w:lineRule="exact"/>
                                    <w:rPr>
                                      <w:rFonts w:ascii="ＭＳ Ｐ明朝" w:eastAsia="ＭＳ Ｐ明朝" w:hAnsi="ＭＳ Ｐ明朝"/>
                                      <w:szCs w:val="21"/>
                                    </w:rPr>
                                  </w:pPr>
                                  <w:r>
                                    <w:rPr>
                                      <w:rFonts w:ascii="ＭＳ Ｐ明朝" w:eastAsia="ＭＳ Ｐ明朝" w:hAnsi="ＭＳ Ｐ明朝" w:hint="eastAsia"/>
                                      <w:szCs w:val="21"/>
                                    </w:rPr>
                                    <w:t>敷居</w:t>
                                  </w:r>
                                </w:p>
                              </w:tc>
                              <w:tc>
                                <w:tcPr>
                                  <w:tcW w:w="4008" w:type="dxa"/>
                                </w:tcPr>
                                <w:p w:rsidR="00D67354" w:rsidRPr="00D551BD" w:rsidRDefault="00D67354" w:rsidP="00A530AB">
                                  <w:pPr>
                                    <w:spacing w:line="280" w:lineRule="exact"/>
                                    <w:rPr>
                                      <w:rFonts w:ascii="ＭＳ Ｐ明朝" w:eastAsia="ＭＳ Ｐ明朝" w:hAnsi="ＭＳ Ｐ明朝"/>
                                      <w:sz w:val="19"/>
                                      <w:szCs w:val="19"/>
                                    </w:rPr>
                                  </w:pPr>
                                  <w:r w:rsidRPr="00D551BD">
                                    <w:rPr>
                                      <w:rFonts w:ascii="ＭＳ Ｐ明朝" w:eastAsia="ＭＳ Ｐ明朝" w:hAnsi="ＭＳ Ｐ明朝" w:hint="eastAsia"/>
                                      <w:sz w:val="19"/>
                                      <w:szCs w:val="19"/>
                                    </w:rPr>
                                    <w:t>ステンレス製（</w:t>
                                  </w:r>
                                  <w:r w:rsidRPr="00D551BD">
                                    <w:rPr>
                                      <w:rFonts w:ascii="ＭＳ Ｐ明朝" w:eastAsia="ＭＳ Ｐ明朝" w:hAnsi="ＭＳ Ｐ明朝"/>
                                      <w:sz w:val="19"/>
                                      <w:szCs w:val="19"/>
                                    </w:rPr>
                                    <w:t>SUS 430以上の耐食性能を有するもの）</w:t>
                                  </w:r>
                                  <w:r w:rsidRPr="00D551BD">
                                    <w:rPr>
                                      <w:rFonts w:ascii="ＭＳ Ｐ明朝" w:eastAsia="ＭＳ Ｐ明朝" w:hAnsi="ＭＳ Ｐ明朝" w:hint="eastAsia"/>
                                      <w:sz w:val="19"/>
                                      <w:szCs w:val="19"/>
                                    </w:rPr>
                                    <w:t>もしくは硬質アルミ製であること。</w:t>
                                  </w:r>
                                </w:p>
                              </w:tc>
                            </w:tr>
                            <w:tr w:rsidR="00D67354" w:rsidTr="001C75AF">
                              <w:trPr>
                                <w:cantSplit/>
                              </w:trPr>
                              <w:tc>
                                <w:tcPr>
                                  <w:tcW w:w="872" w:type="dxa"/>
                                  <w:vMerge/>
                                </w:tcPr>
                                <w:p w:rsidR="00D67354" w:rsidRDefault="00D67354" w:rsidP="00A530AB">
                                  <w:pPr>
                                    <w:spacing w:line="280" w:lineRule="exact"/>
                                    <w:rPr>
                                      <w:rFonts w:ascii="ＭＳ Ｐ明朝" w:eastAsia="ＭＳ Ｐ明朝" w:hAnsi="ＭＳ Ｐ明朝"/>
                                      <w:szCs w:val="21"/>
                                    </w:rPr>
                                  </w:pPr>
                                </w:p>
                              </w:tc>
                              <w:tc>
                                <w:tcPr>
                                  <w:tcW w:w="854" w:type="dxa"/>
                                </w:tcPr>
                                <w:p w:rsidR="00D67354" w:rsidRDefault="00D67354" w:rsidP="00A530AB">
                                  <w:pPr>
                                    <w:spacing w:line="280" w:lineRule="exact"/>
                                    <w:rPr>
                                      <w:rFonts w:ascii="ＭＳ Ｐ明朝" w:eastAsia="ＭＳ Ｐ明朝" w:hAnsi="ＭＳ Ｐ明朝"/>
                                      <w:szCs w:val="21"/>
                                    </w:rPr>
                                  </w:pPr>
                                  <w:r>
                                    <w:rPr>
                                      <w:rFonts w:ascii="ＭＳ Ｐ明朝" w:eastAsia="ＭＳ Ｐ明朝" w:hAnsi="ＭＳ Ｐ明朝" w:hint="eastAsia"/>
                                      <w:szCs w:val="21"/>
                                    </w:rPr>
                                    <w:t>床</w:t>
                                  </w:r>
                                </w:p>
                              </w:tc>
                              <w:tc>
                                <w:tcPr>
                                  <w:tcW w:w="4008" w:type="dxa"/>
                                </w:tcPr>
                                <w:p w:rsidR="00D67354" w:rsidRPr="00D551BD" w:rsidRDefault="00D67354" w:rsidP="00A530AB">
                                  <w:pPr>
                                    <w:spacing w:line="280" w:lineRule="exact"/>
                                    <w:rPr>
                                      <w:rFonts w:ascii="ＭＳ Ｐ明朝" w:eastAsia="ＭＳ Ｐ明朝" w:hAnsi="ＭＳ Ｐ明朝"/>
                                      <w:sz w:val="19"/>
                                      <w:szCs w:val="19"/>
                                    </w:rPr>
                                  </w:pPr>
                                  <w:r w:rsidRPr="00D551BD">
                                    <w:rPr>
                                      <w:rFonts w:ascii="ＭＳ Ｐ明朝" w:eastAsia="ＭＳ Ｐ明朝" w:hAnsi="ＭＳ Ｐ明朝" w:hint="eastAsia"/>
                                      <w:sz w:val="19"/>
                                      <w:szCs w:val="19"/>
                                    </w:rPr>
                                    <w:t>ステンレス製（</w:t>
                                  </w:r>
                                  <w:r w:rsidRPr="00D551BD">
                                    <w:rPr>
                                      <w:rFonts w:ascii="ＭＳ Ｐ明朝" w:eastAsia="ＭＳ Ｐ明朝" w:hAnsi="ＭＳ Ｐ明朝"/>
                                      <w:sz w:val="19"/>
                                      <w:szCs w:val="19"/>
                                    </w:rPr>
                                    <w:t>SUS430以上の耐食性能を有するもの、厚さ1.0mm以上）下敷板材又は床板とし、2mm</w:t>
                                  </w:r>
                                  <w:r w:rsidRPr="00D551BD">
                                    <w:rPr>
                                      <w:rFonts w:ascii="ＭＳ Ｐ明朝" w:eastAsia="ＭＳ Ｐ明朝" w:hAnsi="ＭＳ Ｐ明朝" w:hint="eastAsia"/>
                                      <w:sz w:val="19"/>
                                      <w:szCs w:val="19"/>
                                    </w:rPr>
                                    <w:t>厚以上</w:t>
                                  </w:r>
                                  <w:r w:rsidRPr="00D551BD">
                                    <w:rPr>
                                      <w:rFonts w:ascii="ＭＳ Ｐ明朝" w:eastAsia="ＭＳ Ｐ明朝" w:hAnsi="ＭＳ Ｐ明朝"/>
                                      <w:sz w:val="19"/>
                                      <w:szCs w:val="19"/>
                                    </w:rPr>
                                    <w:t>の合成樹脂タイル張り又は合成樹脂シート張り仕上げとする。</w:t>
                                  </w:r>
                                </w:p>
                              </w:tc>
                            </w:tr>
                            <w:tr w:rsidR="00D67354" w:rsidTr="001C75AF">
                              <w:trPr>
                                <w:cantSplit/>
                              </w:trPr>
                              <w:tc>
                                <w:tcPr>
                                  <w:tcW w:w="872" w:type="dxa"/>
                                  <w:vMerge/>
                                </w:tcPr>
                                <w:p w:rsidR="00D67354" w:rsidRDefault="00D67354" w:rsidP="00A530AB">
                                  <w:pPr>
                                    <w:spacing w:line="280" w:lineRule="exact"/>
                                    <w:rPr>
                                      <w:rFonts w:ascii="ＭＳ Ｐ明朝" w:eastAsia="ＭＳ Ｐ明朝" w:hAnsi="ＭＳ Ｐ明朝"/>
                                      <w:szCs w:val="21"/>
                                    </w:rPr>
                                  </w:pPr>
                                </w:p>
                              </w:tc>
                              <w:tc>
                                <w:tcPr>
                                  <w:tcW w:w="854" w:type="dxa"/>
                                </w:tcPr>
                                <w:p w:rsidR="00D67354" w:rsidRDefault="00D67354" w:rsidP="00A530AB">
                                  <w:pPr>
                                    <w:spacing w:line="280" w:lineRule="exact"/>
                                    <w:rPr>
                                      <w:rFonts w:ascii="ＭＳ Ｐ明朝" w:eastAsia="ＭＳ Ｐ明朝" w:hAnsi="ＭＳ Ｐ明朝"/>
                                      <w:szCs w:val="21"/>
                                    </w:rPr>
                                  </w:pPr>
                                  <w:r>
                                    <w:rPr>
                                      <w:rFonts w:ascii="ＭＳ Ｐ明朝" w:eastAsia="ＭＳ Ｐ明朝" w:hAnsi="ＭＳ Ｐ明朝" w:hint="eastAsia"/>
                                      <w:szCs w:val="21"/>
                                    </w:rPr>
                                    <w:t>かご戸</w:t>
                                  </w:r>
                                </w:p>
                              </w:tc>
                              <w:tc>
                                <w:tcPr>
                                  <w:tcW w:w="4008" w:type="dxa"/>
                                </w:tcPr>
                                <w:p w:rsidR="00D67354" w:rsidRPr="0066748B" w:rsidRDefault="00D67354" w:rsidP="00A530AB">
                                  <w:pPr>
                                    <w:spacing w:line="280" w:lineRule="exact"/>
                                    <w:rPr>
                                      <w:rFonts w:ascii="ＭＳ Ｐ明朝" w:eastAsia="ＭＳ Ｐ明朝" w:hAnsi="ＭＳ Ｐ明朝"/>
                                      <w:sz w:val="19"/>
                                      <w:szCs w:val="19"/>
                                    </w:rPr>
                                  </w:pPr>
                                  <w:r w:rsidRPr="0066748B">
                                    <w:rPr>
                                      <w:rFonts w:ascii="ＭＳ Ｐ明朝" w:eastAsia="ＭＳ Ｐ明朝" w:hAnsi="ＭＳ Ｐ明朝" w:hint="eastAsia"/>
                                      <w:sz w:val="19"/>
                                      <w:szCs w:val="19"/>
                                    </w:rPr>
                                    <w:t>戸開閉装置（</w:t>
                                  </w:r>
                                  <w:r w:rsidRPr="00D551BD">
                                    <w:rPr>
                                      <w:rFonts w:ascii="ＭＳ Ｐ明朝" w:eastAsia="ＭＳ Ｐ明朝" w:hAnsi="ＭＳ Ｐ明朝" w:hint="eastAsia"/>
                                      <w:sz w:val="19"/>
                                      <w:szCs w:val="19"/>
                                    </w:rPr>
                                    <w:t>セーフティシュー</w:t>
                                  </w:r>
                                  <w:r w:rsidRPr="0066748B">
                                    <w:rPr>
                                      <w:rFonts w:ascii="ＭＳ Ｐ明朝" w:eastAsia="ＭＳ Ｐ明朝" w:hAnsi="ＭＳ Ｐ明朝" w:hint="eastAsia"/>
                                      <w:sz w:val="19"/>
                                      <w:szCs w:val="19"/>
                                    </w:rPr>
                                    <w:t>付）により、静粛かつ円滑に自動開閉できる</w:t>
                                  </w:r>
                                  <w:r w:rsidRPr="00D551BD">
                                    <w:rPr>
                                      <w:rFonts w:ascii="ＭＳ Ｐ明朝" w:eastAsia="ＭＳ Ｐ明朝" w:hAnsi="ＭＳ Ｐ明朝" w:hint="eastAsia"/>
                                      <w:sz w:val="19"/>
                                      <w:szCs w:val="19"/>
                                    </w:rPr>
                                    <w:t>厚さ</w:t>
                                  </w:r>
                                  <w:r w:rsidRPr="00D551BD">
                                    <w:rPr>
                                      <w:rFonts w:ascii="ＭＳ Ｐ明朝" w:eastAsia="ＭＳ Ｐ明朝" w:hAnsi="ＭＳ Ｐ明朝"/>
                                      <w:sz w:val="19"/>
                                      <w:szCs w:val="19"/>
                                    </w:rPr>
                                    <w:t>1.2mm以上の</w:t>
                                  </w:r>
                                  <w:r w:rsidRPr="0066748B">
                                    <w:rPr>
                                      <w:rFonts w:ascii="ＭＳ Ｐ明朝" w:eastAsia="ＭＳ Ｐ明朝" w:hAnsi="ＭＳ Ｐ明朝" w:hint="eastAsia"/>
                                      <w:sz w:val="19"/>
                                      <w:szCs w:val="19"/>
                                    </w:rPr>
                                    <w:t>鋼板製２枚戸片開きとし、ラッカー、合成樹脂系塗装仕上、化粧鋼板又は合成樹脂難燃化粧材張り仕上であること</w:t>
                                  </w:r>
                                  <w:r w:rsidRPr="00D551BD">
                                    <w:rPr>
                                      <w:rFonts w:ascii="ＭＳ Ｐ明朝" w:eastAsia="ＭＳ Ｐ明朝" w:hAnsi="ＭＳ Ｐ明朝" w:hint="eastAsia"/>
                                      <w:sz w:val="19"/>
                                      <w:szCs w:val="19"/>
                                    </w:rPr>
                                    <w:t>。</w:t>
                                  </w:r>
                                </w:p>
                              </w:tc>
                            </w:tr>
                            <w:tr w:rsidR="00D67354" w:rsidTr="001C75AF">
                              <w:trPr>
                                <w:trHeight w:val="1263"/>
                              </w:trPr>
                              <w:tc>
                                <w:tcPr>
                                  <w:tcW w:w="1726" w:type="dxa"/>
                                  <w:gridSpan w:val="2"/>
                                </w:tcPr>
                                <w:p w:rsidR="00D67354" w:rsidRDefault="00D67354" w:rsidP="00FC6997">
                                  <w:pPr>
                                    <w:spacing w:line="280" w:lineRule="exact"/>
                                    <w:rPr>
                                      <w:rFonts w:ascii="ＭＳ Ｐ明朝" w:eastAsia="ＭＳ Ｐ明朝" w:hAnsi="ＭＳ Ｐ明朝"/>
                                      <w:szCs w:val="21"/>
                                    </w:rPr>
                                  </w:pPr>
                                  <w:r>
                                    <w:rPr>
                                      <w:rFonts w:ascii="ＭＳ Ｐ明朝" w:eastAsia="ＭＳ Ｐ明朝" w:hAnsi="ＭＳ Ｐ明朝" w:hint="eastAsia"/>
                                      <w:szCs w:val="21"/>
                                    </w:rPr>
                                    <w:t>トランク部</w:t>
                                  </w:r>
                                </w:p>
                              </w:tc>
                              <w:tc>
                                <w:tcPr>
                                  <w:tcW w:w="4008" w:type="dxa"/>
                                </w:tcPr>
                                <w:p w:rsidR="00D67354" w:rsidRDefault="00D67354" w:rsidP="00FC6997">
                                  <w:pPr>
                                    <w:spacing w:line="280" w:lineRule="exact"/>
                                    <w:rPr>
                                      <w:rFonts w:ascii="ＭＳ Ｐ明朝" w:eastAsia="ＭＳ Ｐ明朝" w:hAnsi="ＭＳ Ｐ明朝"/>
                                      <w:sz w:val="19"/>
                                      <w:szCs w:val="19"/>
                                    </w:rPr>
                                  </w:pPr>
                                  <w:r w:rsidRPr="0066748B">
                                    <w:rPr>
                                      <w:rFonts w:ascii="ＭＳ Ｐ明朝" w:eastAsia="ＭＳ Ｐ明朝" w:hAnsi="ＭＳ Ｐ明朝" w:hint="eastAsia"/>
                                      <w:sz w:val="19"/>
                                      <w:szCs w:val="19"/>
                                    </w:rPr>
                                    <w:t>扉は</w:t>
                                  </w:r>
                                  <w:r w:rsidRPr="00D551BD">
                                    <w:rPr>
                                      <w:rFonts w:ascii="ＭＳ Ｐ明朝" w:eastAsia="ＭＳ Ｐ明朝" w:hAnsi="ＭＳ Ｐ明朝" w:hint="eastAsia"/>
                                      <w:sz w:val="19"/>
                                      <w:szCs w:val="19"/>
                                    </w:rPr>
                                    <w:t>錠付</w:t>
                                  </w:r>
                                  <w:r w:rsidRPr="0066748B">
                                    <w:rPr>
                                      <w:rFonts w:ascii="ＭＳ Ｐ明朝" w:eastAsia="ＭＳ Ｐ明朝" w:hAnsi="ＭＳ Ｐ明朝" w:hint="eastAsia"/>
                                      <w:sz w:val="19"/>
                                      <w:szCs w:val="19"/>
                                    </w:rPr>
                                    <w:t>きとし、</w:t>
                                  </w:r>
                                  <w:r w:rsidRPr="00D551BD">
                                    <w:rPr>
                                      <w:rFonts w:ascii="ＭＳ Ｐ明朝" w:eastAsia="ＭＳ Ｐ明朝" w:hAnsi="ＭＳ Ｐ明朝" w:hint="eastAsia"/>
                                      <w:sz w:val="19"/>
                                      <w:szCs w:val="19"/>
                                    </w:rPr>
                                    <w:t>厚さ</w:t>
                                  </w:r>
                                  <w:r w:rsidRPr="00D551BD">
                                    <w:rPr>
                                      <w:rFonts w:ascii="ＭＳ Ｐ明朝" w:eastAsia="ＭＳ Ｐ明朝" w:hAnsi="ＭＳ Ｐ明朝"/>
                                      <w:sz w:val="19"/>
                                      <w:szCs w:val="19"/>
                                    </w:rPr>
                                    <w:t>1.2mm 以上の</w:t>
                                  </w:r>
                                  <w:r w:rsidRPr="0066748B">
                                    <w:rPr>
                                      <w:rFonts w:ascii="ＭＳ Ｐ明朝" w:eastAsia="ＭＳ Ｐ明朝" w:hAnsi="ＭＳ Ｐ明朝" w:hint="eastAsia"/>
                                      <w:sz w:val="19"/>
                                      <w:szCs w:val="19"/>
                                    </w:rPr>
                                    <w:t>鋼板製にラッカー、合成樹脂系塗装仕上、合成樹脂難燃化粧材張り仕上又は化粧鋼板とし、張り替え又は取替え可能であること。</w:t>
                                  </w:r>
                                </w:p>
                              </w:tc>
                            </w:tr>
                            <w:bookmarkEnd w:id="2"/>
                          </w:tbl>
                          <w:p w:rsidR="00D67354" w:rsidRDefault="00D67354"/>
                        </w:txbxContent>
                      </v:textbox>
                    </v:shape>
                  </w:pict>
                </mc:Fallback>
              </mc:AlternateContent>
            </w:r>
          </w:p>
        </w:tc>
        <w:tc>
          <w:tcPr>
            <w:tcW w:w="709" w:type="dxa"/>
            <w:tcBorders>
              <w:left w:val="single" w:sz="4" w:space="0" w:color="auto"/>
              <w:bottom w:val="single" w:sz="4" w:space="0" w:color="auto"/>
            </w:tcBorders>
          </w:tcPr>
          <w:p w:rsidR="002D5A73" w:rsidRPr="00AA46B2" w:rsidRDefault="002D5A73">
            <w:pPr>
              <w:jc w:val="center"/>
            </w:pPr>
            <w:r w:rsidRPr="00AA46B2">
              <w:rPr>
                <w:rFonts w:hint="eastAsia"/>
              </w:rPr>
              <w:t>図書</w:t>
            </w:r>
          </w:p>
        </w:tc>
        <w:tc>
          <w:tcPr>
            <w:tcW w:w="709" w:type="dxa"/>
            <w:tcBorders>
              <w:bottom w:val="single" w:sz="4" w:space="0" w:color="auto"/>
            </w:tcBorders>
          </w:tcPr>
          <w:p w:rsidR="002D5A73" w:rsidRPr="00AA46B2" w:rsidRDefault="002D5A73" w:rsidP="008C179E">
            <w:pPr>
              <w:jc w:val="center"/>
            </w:pPr>
            <w:r w:rsidRPr="00AA46B2">
              <w:rPr>
                <w:rFonts w:hint="eastAsia"/>
              </w:rPr>
              <w:t>□</w:t>
            </w:r>
          </w:p>
        </w:tc>
        <w:tc>
          <w:tcPr>
            <w:tcW w:w="1559" w:type="dxa"/>
            <w:tcBorders>
              <w:bottom w:val="single" w:sz="4" w:space="0" w:color="auto"/>
            </w:tcBorders>
          </w:tcPr>
          <w:p w:rsidR="002D5A73" w:rsidRPr="00AA46B2" w:rsidRDefault="002D5A73"/>
        </w:tc>
        <w:tc>
          <w:tcPr>
            <w:tcW w:w="1134" w:type="dxa"/>
            <w:tcBorders>
              <w:bottom w:val="single" w:sz="4" w:space="0" w:color="auto"/>
            </w:tcBorders>
          </w:tcPr>
          <w:p w:rsidR="002D5A73" w:rsidRPr="00AA46B2" w:rsidRDefault="002D5A73"/>
        </w:tc>
      </w:tr>
      <w:tr w:rsidR="00AA46B2" w:rsidRPr="00AA46B2" w:rsidTr="00183ECC">
        <w:trPr>
          <w:cantSplit/>
          <w:trHeight w:val="20"/>
        </w:trPr>
        <w:tc>
          <w:tcPr>
            <w:tcW w:w="567" w:type="dxa"/>
          </w:tcPr>
          <w:p w:rsidR="002D5A73" w:rsidRPr="00AA46B2" w:rsidRDefault="002D5A73">
            <w:pPr>
              <w:numPr>
                <w:ilvl w:val="0"/>
                <w:numId w:val="36"/>
              </w:numPr>
              <w:jc w:val="center"/>
            </w:pPr>
          </w:p>
        </w:tc>
        <w:tc>
          <w:tcPr>
            <w:tcW w:w="6237" w:type="dxa"/>
          </w:tcPr>
          <w:p w:rsidR="002D5A73" w:rsidRPr="00AA46B2" w:rsidRDefault="002D5A73" w:rsidP="00AF1713">
            <w:pPr>
              <w:pStyle w:val="ad"/>
              <w:spacing w:line="0" w:lineRule="atLeast"/>
              <w:ind w:leftChars="0" w:left="0" w:firstLineChars="0" w:firstLine="0"/>
              <w:rPr>
                <w:rFonts w:asciiTheme="majorEastAsia" w:eastAsiaTheme="majorEastAsia" w:hAnsiTheme="majorEastAsia"/>
                <w:b/>
                <w:bCs/>
                <w:szCs w:val="22"/>
              </w:rPr>
            </w:pPr>
            <w:r w:rsidRPr="00AA46B2">
              <w:rPr>
                <w:rFonts w:asciiTheme="majorEastAsia" w:eastAsiaTheme="majorEastAsia" w:hAnsiTheme="majorEastAsia" w:hint="eastAsia"/>
                <w:b/>
                <w:bCs/>
                <w:szCs w:val="22"/>
              </w:rPr>
              <w:t>５．施工の範囲</w:t>
            </w:r>
          </w:p>
          <w:p w:rsidR="002D5A73" w:rsidRPr="00AA46B2" w:rsidRDefault="002D5A73" w:rsidP="00AF1713">
            <w:pPr>
              <w:pStyle w:val="bbII1"/>
              <w:spacing w:line="0" w:lineRule="atLeast"/>
              <w:ind w:leftChars="0" w:left="0" w:firstLine="220"/>
              <w:rPr>
                <w:rFonts w:ascii="ＭＳ Ｐ明朝" w:eastAsia="ＭＳ Ｐ明朝" w:hAnsi="ＭＳ Ｐ明朝"/>
                <w:szCs w:val="22"/>
              </w:rPr>
            </w:pPr>
            <w:r w:rsidRPr="00AA46B2">
              <w:rPr>
                <w:rFonts w:ascii="ＭＳ Ｐ明朝" w:eastAsia="ＭＳ Ｐ明朝" w:hAnsi="ＭＳ Ｐ明朝" w:hint="eastAsia"/>
                <w:szCs w:val="22"/>
              </w:rPr>
              <w:t>構成部品の施工範囲は、原則として以下とする。</w:t>
            </w:r>
          </w:p>
          <w:p w:rsidR="002D5A73" w:rsidRPr="00AA46B2" w:rsidRDefault="002D5A73" w:rsidP="00D21380">
            <w:pPr>
              <w:pStyle w:val="dt11a"/>
              <w:spacing w:before="0" w:line="0" w:lineRule="atLeast"/>
              <w:ind w:left="210" w:firstLineChars="0" w:firstLine="0"/>
              <w:rPr>
                <w:rFonts w:ascii="ＭＳ Ｐ明朝" w:eastAsia="ＭＳ Ｐ明朝" w:hAnsi="ＭＳ Ｐ明朝"/>
                <w:szCs w:val="22"/>
              </w:rPr>
            </w:pPr>
            <w:r w:rsidRPr="00AA46B2">
              <w:rPr>
                <w:rFonts w:ascii="ＭＳ Ｐ明朝" w:eastAsia="ＭＳ Ｐ明朝" w:hAnsi="ＭＳ Ｐ明朝" w:hint="eastAsia"/>
                <w:szCs w:val="22"/>
              </w:rPr>
              <w:t>a）表―１の構成部品の設置及び接続</w:t>
            </w:r>
          </w:p>
          <w:p w:rsidR="002D5A73" w:rsidRPr="00AA46B2" w:rsidRDefault="002D5A73" w:rsidP="00AF1713">
            <w:pPr>
              <w:pStyle w:val="ad"/>
              <w:spacing w:line="0" w:lineRule="atLeast"/>
              <w:ind w:leftChars="0" w:left="0"/>
              <w:rPr>
                <w:rFonts w:ascii="ＭＳ Ｐ明朝" w:eastAsia="ＭＳ Ｐ明朝" w:hAnsi="ＭＳ Ｐ明朝"/>
                <w:noProof/>
                <w:szCs w:val="22"/>
              </w:rPr>
            </w:pPr>
            <w:r w:rsidRPr="00AA46B2">
              <w:rPr>
                <w:rFonts w:ascii="ＭＳ Ｐ明朝" w:eastAsia="ＭＳ Ｐ明朝" w:hAnsi="ＭＳ Ｐ明朝" w:hint="eastAsia"/>
                <w:szCs w:val="22"/>
              </w:rPr>
              <w:t>b）試運転、調整</w:t>
            </w:r>
          </w:p>
        </w:tc>
        <w:tc>
          <w:tcPr>
            <w:tcW w:w="709" w:type="dxa"/>
            <w:tcBorders>
              <w:bottom w:val="single" w:sz="4" w:space="0" w:color="auto"/>
            </w:tcBorders>
          </w:tcPr>
          <w:p w:rsidR="002D5A73" w:rsidRPr="00AA46B2" w:rsidRDefault="002D5A73">
            <w:pPr>
              <w:jc w:val="center"/>
            </w:pPr>
            <w:r w:rsidRPr="00AA46B2">
              <w:rPr>
                <w:rFonts w:hint="eastAsia"/>
              </w:rPr>
              <w:t>図書</w:t>
            </w:r>
          </w:p>
        </w:tc>
        <w:tc>
          <w:tcPr>
            <w:tcW w:w="709" w:type="dxa"/>
          </w:tcPr>
          <w:p w:rsidR="002D5A73" w:rsidRPr="00AA46B2" w:rsidRDefault="002D5A73" w:rsidP="008C179E">
            <w:pPr>
              <w:jc w:val="center"/>
            </w:pPr>
            <w:r w:rsidRPr="00AA46B2">
              <w:rPr>
                <w:rFonts w:hint="eastAsia"/>
              </w:rPr>
              <w:t>□</w:t>
            </w:r>
          </w:p>
        </w:tc>
        <w:tc>
          <w:tcPr>
            <w:tcW w:w="1559" w:type="dxa"/>
          </w:tcPr>
          <w:p w:rsidR="002D5A73" w:rsidRPr="00AA46B2" w:rsidRDefault="002D5A73"/>
        </w:tc>
        <w:tc>
          <w:tcPr>
            <w:tcW w:w="1134" w:type="dxa"/>
          </w:tcPr>
          <w:p w:rsidR="002D5A73" w:rsidRPr="00AA46B2" w:rsidRDefault="002D5A73"/>
        </w:tc>
      </w:tr>
      <w:tr w:rsidR="00AA46B2" w:rsidRPr="00AA46B2" w:rsidTr="00183ECC">
        <w:trPr>
          <w:cantSplit/>
          <w:trHeight w:val="7807"/>
        </w:trPr>
        <w:tc>
          <w:tcPr>
            <w:tcW w:w="567" w:type="dxa"/>
          </w:tcPr>
          <w:p w:rsidR="00D00788" w:rsidRPr="00AA46B2" w:rsidRDefault="00D00788">
            <w:pPr>
              <w:numPr>
                <w:ilvl w:val="0"/>
                <w:numId w:val="36"/>
              </w:numPr>
              <w:autoSpaceDE w:val="0"/>
              <w:autoSpaceDN w:val="0"/>
              <w:spacing w:line="334" w:lineRule="atLeast"/>
              <w:jc w:val="center"/>
            </w:pPr>
          </w:p>
        </w:tc>
        <w:tc>
          <w:tcPr>
            <w:tcW w:w="6237" w:type="dxa"/>
          </w:tcPr>
          <w:p w:rsidR="00D00788" w:rsidRPr="00AA46B2" w:rsidRDefault="00D00788" w:rsidP="00D00788">
            <w:pPr>
              <w:autoSpaceDE w:val="0"/>
              <w:autoSpaceDN w:val="0"/>
              <w:spacing w:line="0" w:lineRule="atLeast"/>
              <w:jc w:val="left"/>
              <w:rPr>
                <w:rFonts w:asciiTheme="majorEastAsia" w:eastAsiaTheme="majorEastAsia" w:hAnsiTheme="majorEastAsia"/>
                <w:b/>
                <w:bCs/>
                <w:sz w:val="22"/>
                <w:szCs w:val="22"/>
              </w:rPr>
            </w:pPr>
            <w:r w:rsidRPr="00AA46B2">
              <w:rPr>
                <w:rFonts w:ascii="ＭＳ Ｐ明朝" w:eastAsia="ＭＳ Ｐ明朝" w:hAnsi="ＭＳ Ｐ明朝"/>
                <w:sz w:val="22"/>
                <w:szCs w:val="22"/>
              </w:rPr>
              <w:br w:type="page"/>
            </w:r>
            <w:r w:rsidRPr="00AA46B2">
              <w:rPr>
                <w:rFonts w:asciiTheme="majorEastAsia" w:eastAsiaTheme="majorEastAsia" w:hAnsiTheme="majorEastAsia" w:hint="eastAsia"/>
                <w:b/>
                <w:bCs/>
                <w:sz w:val="22"/>
                <w:szCs w:val="22"/>
              </w:rPr>
              <w:t>６．寸法</w:t>
            </w:r>
          </w:p>
          <w:p w:rsidR="00D00788" w:rsidRPr="00AA46B2" w:rsidRDefault="00D00788" w:rsidP="00D00788">
            <w:pPr>
              <w:spacing w:line="0" w:lineRule="atLeast"/>
              <w:ind w:leftChars="102" w:left="434" w:hangingChars="100" w:hanging="220"/>
              <w:rPr>
                <w:rFonts w:ascii="ＭＳ Ｐ明朝" w:eastAsia="ＭＳ Ｐ明朝" w:hAnsi="ＭＳ Ｐ明朝"/>
                <w:sz w:val="22"/>
                <w:szCs w:val="22"/>
              </w:rPr>
            </w:pPr>
            <w:r w:rsidRPr="00AA46B2">
              <w:rPr>
                <w:rFonts w:ascii="ＭＳ Ｐ明朝" w:eastAsia="ＭＳ Ｐ明朝" w:hAnsi="ＭＳ Ｐ明朝"/>
                <w:sz w:val="22"/>
                <w:szCs w:val="22"/>
              </w:rPr>
              <w:t>1</w:t>
            </w:r>
            <w:r w:rsidRPr="00AA46B2">
              <w:rPr>
                <w:rFonts w:ascii="ＭＳ Ｐ明朝" w:eastAsia="ＭＳ Ｐ明朝" w:hAnsi="ＭＳ Ｐ明朝" w:hint="eastAsia"/>
                <w:sz w:val="22"/>
                <w:szCs w:val="22"/>
              </w:rPr>
              <w:t>）かご内法、出入口寸法は表－２によること。なお、表－２を下限値として寸法違いを用意することが出来る。</w:t>
            </w:r>
          </w:p>
          <w:p w:rsidR="00D00788" w:rsidRPr="00AA46B2" w:rsidRDefault="00026746" w:rsidP="00D00788">
            <w:pPr>
              <w:spacing w:line="0" w:lineRule="atLeast"/>
              <w:ind w:firstLineChars="102" w:firstLine="224"/>
              <w:rPr>
                <w:rFonts w:ascii="ＭＳ Ｐ明朝" w:eastAsia="ＭＳ Ｐ明朝" w:hAnsi="ＭＳ Ｐ明朝"/>
                <w:sz w:val="22"/>
                <w:szCs w:val="22"/>
              </w:rPr>
            </w:pPr>
            <w:r>
              <w:rPr>
                <w:rFonts w:ascii="ＭＳ Ｐ明朝" w:eastAsia="ＭＳ Ｐ明朝" w:hAnsi="ＭＳ Ｐ明朝"/>
                <w:noProof/>
                <w:sz w:val="22"/>
                <w:szCs w:val="22"/>
              </w:rPr>
              <mc:AlternateContent>
                <mc:Choice Requires="wps">
                  <w:drawing>
                    <wp:anchor distT="0" distB="0" distL="114300" distR="114300" simplePos="0" relativeHeight="251672576" behindDoc="0" locked="0" layoutInCell="1" allowOverlap="1">
                      <wp:simplePos x="0" y="0"/>
                      <wp:positionH relativeFrom="column">
                        <wp:posOffset>35560</wp:posOffset>
                      </wp:positionH>
                      <wp:positionV relativeFrom="paragraph">
                        <wp:posOffset>39370</wp:posOffset>
                      </wp:positionV>
                      <wp:extent cx="3753485" cy="4091305"/>
                      <wp:effectExtent l="0" t="0" r="0" b="4445"/>
                      <wp:wrapNone/>
                      <wp:docPr id="3"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3485" cy="409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354" w:rsidRPr="00A973B9" w:rsidRDefault="00D67354" w:rsidP="00D00788">
                                  <w:pPr>
                                    <w:pStyle w:val="ht"/>
                                    <w:spacing w:before="146"/>
                                    <w:ind w:left="420"/>
                                    <w:rPr>
                                      <w:sz w:val="18"/>
                                      <w:szCs w:val="18"/>
                                    </w:rPr>
                                  </w:pPr>
                                  <w:r w:rsidRPr="00256B4D">
                                    <w:rPr>
                                      <w:rFonts w:hint="eastAsia"/>
                                      <w:sz w:val="21"/>
                                      <w:szCs w:val="21"/>
                                    </w:rPr>
                                    <w:t>表－2 かご内法、出入口寸法</w:t>
                                  </w:r>
                                  <w:r>
                                    <w:rPr>
                                      <w:rFonts w:hint="eastAsia"/>
                                      <w:sz w:val="18"/>
                                      <w:szCs w:val="18"/>
                                    </w:rPr>
                                    <w:t xml:space="preserve"> </w:t>
                                  </w:r>
                                  <w:r>
                                    <w:t>(</w:t>
                                  </w:r>
                                  <w:r>
                                    <w:rPr>
                                      <w:rFonts w:hint="eastAsia"/>
                                    </w:rPr>
                                    <w:t>単位</w:t>
                                  </w:r>
                                  <w:r>
                                    <w:t>:mm)</w:t>
                                  </w:r>
                                </w:p>
                                <w:tbl>
                                  <w:tblPr>
                                    <w:tblW w:w="571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9"/>
                                    <w:gridCol w:w="889"/>
                                    <w:gridCol w:w="819"/>
                                    <w:gridCol w:w="672"/>
                                    <w:gridCol w:w="896"/>
                                    <w:gridCol w:w="881"/>
                                  </w:tblGrid>
                                  <w:tr w:rsidR="00D67354">
                                    <w:trPr>
                                      <w:cantSplit/>
                                      <w:trHeight w:val="128"/>
                                    </w:trPr>
                                    <w:tc>
                                      <w:tcPr>
                                        <w:tcW w:w="1559" w:type="dxa"/>
                                        <w:vMerge w:val="restart"/>
                                        <w:vAlign w:val="center"/>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型　式</w:t>
                                        </w:r>
                                      </w:p>
                                    </w:tc>
                                    <w:tc>
                                      <w:tcPr>
                                        <w:tcW w:w="2380" w:type="dxa"/>
                                        <w:gridSpan w:val="3"/>
                                        <w:vAlign w:val="center"/>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かご内法寸法</w:t>
                                        </w:r>
                                      </w:p>
                                    </w:tc>
                                    <w:tc>
                                      <w:tcPr>
                                        <w:tcW w:w="1777" w:type="dxa"/>
                                        <w:gridSpan w:val="2"/>
                                        <w:vAlign w:val="center"/>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出入口寸法</w:t>
                                        </w:r>
                                      </w:p>
                                    </w:tc>
                                  </w:tr>
                                  <w:tr w:rsidR="00D67354">
                                    <w:trPr>
                                      <w:cantSplit/>
                                      <w:trHeight w:val="262"/>
                                    </w:trPr>
                                    <w:tc>
                                      <w:tcPr>
                                        <w:tcW w:w="1559" w:type="dxa"/>
                                        <w:vMerge/>
                                        <w:vAlign w:val="center"/>
                                      </w:tcPr>
                                      <w:p w:rsidR="00D67354" w:rsidRDefault="00D67354" w:rsidP="00FC6997">
                                        <w:pPr>
                                          <w:tabs>
                                            <w:tab w:val="left" w:pos="482"/>
                                          </w:tabs>
                                          <w:spacing w:line="280" w:lineRule="exact"/>
                                          <w:jc w:val="center"/>
                                          <w:rPr>
                                            <w:rFonts w:ascii="ＭＳ Ｐ明朝" w:eastAsia="ＭＳ Ｐ明朝" w:hAnsi="ＭＳ Ｐ明朝"/>
                                            <w:color w:val="000000"/>
                                            <w:szCs w:val="21"/>
                                          </w:rPr>
                                        </w:pPr>
                                      </w:p>
                                    </w:tc>
                                    <w:tc>
                                      <w:tcPr>
                                        <w:tcW w:w="889" w:type="dxa"/>
                                        <w:vAlign w:val="center"/>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間　口</w:t>
                                        </w:r>
                                      </w:p>
                                    </w:tc>
                                    <w:tc>
                                      <w:tcPr>
                                        <w:tcW w:w="819" w:type="dxa"/>
                                        <w:vAlign w:val="center"/>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奥　行</w:t>
                                        </w:r>
                                      </w:p>
                                    </w:tc>
                                    <w:tc>
                                      <w:tcPr>
                                        <w:tcW w:w="672" w:type="dxa"/>
                                        <w:vAlign w:val="center"/>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天井</w:t>
                                        </w:r>
                                      </w:p>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高さ</w:t>
                                        </w:r>
                                      </w:p>
                                    </w:tc>
                                    <w:tc>
                                      <w:tcPr>
                                        <w:tcW w:w="896" w:type="dxa"/>
                                        <w:vAlign w:val="center"/>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幅</w:t>
                                        </w:r>
                                      </w:p>
                                    </w:tc>
                                    <w:tc>
                                      <w:tcPr>
                                        <w:tcW w:w="881" w:type="dxa"/>
                                        <w:vAlign w:val="center"/>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高　さ</w:t>
                                        </w:r>
                                      </w:p>
                                    </w:tc>
                                  </w:tr>
                                  <w:tr w:rsidR="00D67354">
                                    <w:trPr>
                                      <w:cantSplit/>
                                      <w:trHeight w:val="280"/>
                                    </w:trPr>
                                    <w:tc>
                                      <w:tcPr>
                                        <w:tcW w:w="1559" w:type="dxa"/>
                                      </w:tcPr>
                                      <w:p w:rsidR="00D67354" w:rsidRDefault="00D67354" w:rsidP="00FC6997">
                                        <w:pPr>
                                          <w:pStyle w:val="a8"/>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RU-6-2S-45</w:t>
                                        </w:r>
                                      </w:p>
                                    </w:tc>
                                    <w:tc>
                                      <w:tcPr>
                                        <w:tcW w:w="88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1050</w:t>
                                        </w:r>
                                      </w:p>
                                    </w:tc>
                                    <w:tc>
                                      <w:tcPr>
                                        <w:tcW w:w="81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1150</w:t>
                                        </w:r>
                                      </w:p>
                                    </w:tc>
                                    <w:tc>
                                      <w:tcPr>
                                        <w:tcW w:w="672" w:type="dxa"/>
                                        <w:vMerge w:val="restart"/>
                                        <w:vAlign w:val="center"/>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2200</w:t>
                                        </w:r>
                                      </w:p>
                                    </w:tc>
                                    <w:tc>
                                      <w:tcPr>
                                        <w:tcW w:w="896"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800</w:t>
                                        </w:r>
                                      </w:p>
                                    </w:tc>
                                    <w:tc>
                                      <w:tcPr>
                                        <w:tcW w:w="881"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2000</w:t>
                                        </w:r>
                                      </w:p>
                                    </w:tc>
                                  </w:tr>
                                  <w:tr w:rsidR="00D67354">
                                    <w:trPr>
                                      <w:cantSplit/>
                                      <w:trHeight w:val="280"/>
                                    </w:trPr>
                                    <w:tc>
                                      <w:tcPr>
                                        <w:tcW w:w="1559" w:type="dxa"/>
                                      </w:tcPr>
                                      <w:p w:rsidR="00D67354" w:rsidRDefault="00D67354" w:rsidP="00FC6997">
                                        <w:pPr>
                                          <w:pStyle w:val="a8"/>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RU-6-2S-</w:t>
                                        </w:r>
                                        <w:r>
                                          <w:rPr>
                                            <w:rFonts w:ascii="ＭＳ Ｐ明朝" w:eastAsia="ＭＳ Ｐ明朝" w:hAnsi="ＭＳ Ｐ明朝" w:hint="eastAsia"/>
                                            <w:color w:val="000000"/>
                                            <w:szCs w:val="21"/>
                                          </w:rPr>
                                          <w:t>60</w:t>
                                        </w:r>
                                      </w:p>
                                    </w:tc>
                                    <w:tc>
                                      <w:tcPr>
                                        <w:tcW w:w="88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1050</w:t>
                                        </w:r>
                                      </w:p>
                                    </w:tc>
                                    <w:tc>
                                      <w:tcPr>
                                        <w:tcW w:w="81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1150</w:t>
                                        </w:r>
                                      </w:p>
                                    </w:tc>
                                    <w:tc>
                                      <w:tcPr>
                                        <w:tcW w:w="672" w:type="dxa"/>
                                        <w:vMerge/>
                                      </w:tcPr>
                                      <w:p w:rsidR="00D67354" w:rsidRDefault="00D67354" w:rsidP="00FC6997">
                                        <w:pPr>
                                          <w:tabs>
                                            <w:tab w:val="left" w:pos="482"/>
                                          </w:tabs>
                                          <w:spacing w:line="280" w:lineRule="exact"/>
                                          <w:jc w:val="center"/>
                                          <w:rPr>
                                            <w:rFonts w:ascii="ＭＳ Ｐ明朝" w:eastAsia="ＭＳ Ｐ明朝" w:hAnsi="ＭＳ Ｐ明朝"/>
                                            <w:color w:val="000000"/>
                                            <w:szCs w:val="21"/>
                                          </w:rPr>
                                        </w:pPr>
                                      </w:p>
                                    </w:tc>
                                    <w:tc>
                                      <w:tcPr>
                                        <w:tcW w:w="896"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800</w:t>
                                        </w:r>
                                      </w:p>
                                    </w:tc>
                                    <w:tc>
                                      <w:tcPr>
                                        <w:tcW w:w="881"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2000</w:t>
                                        </w:r>
                                      </w:p>
                                    </w:tc>
                                  </w:tr>
                                  <w:tr w:rsidR="00D67354">
                                    <w:trPr>
                                      <w:cantSplit/>
                                      <w:trHeight w:val="280"/>
                                    </w:trPr>
                                    <w:tc>
                                      <w:tcPr>
                                        <w:tcW w:w="1559" w:type="dxa"/>
                                      </w:tcPr>
                                      <w:p w:rsidR="00D67354" w:rsidRDefault="00D67354" w:rsidP="00FC6997">
                                        <w:pPr>
                                          <w:pStyle w:val="a8"/>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RU-6-2S-</w:t>
                                        </w:r>
                                        <w:r>
                                          <w:rPr>
                                            <w:rFonts w:ascii="ＭＳ Ｐ明朝" w:eastAsia="ＭＳ Ｐ明朝" w:hAnsi="ＭＳ Ｐ明朝" w:hint="eastAsia"/>
                                            <w:color w:val="000000"/>
                                            <w:szCs w:val="21"/>
                                          </w:rPr>
                                          <w:t>90</w:t>
                                        </w:r>
                                      </w:p>
                                    </w:tc>
                                    <w:tc>
                                      <w:tcPr>
                                        <w:tcW w:w="88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1050</w:t>
                                        </w:r>
                                      </w:p>
                                    </w:tc>
                                    <w:tc>
                                      <w:tcPr>
                                        <w:tcW w:w="81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1150</w:t>
                                        </w:r>
                                      </w:p>
                                    </w:tc>
                                    <w:tc>
                                      <w:tcPr>
                                        <w:tcW w:w="672" w:type="dxa"/>
                                        <w:vMerge/>
                                      </w:tcPr>
                                      <w:p w:rsidR="00D67354" w:rsidRDefault="00D67354" w:rsidP="00FC6997">
                                        <w:pPr>
                                          <w:tabs>
                                            <w:tab w:val="left" w:pos="482"/>
                                          </w:tabs>
                                          <w:spacing w:line="280" w:lineRule="exact"/>
                                          <w:jc w:val="center"/>
                                          <w:rPr>
                                            <w:rFonts w:ascii="ＭＳ Ｐ明朝" w:eastAsia="ＭＳ Ｐ明朝" w:hAnsi="ＭＳ Ｐ明朝"/>
                                            <w:color w:val="000000"/>
                                            <w:szCs w:val="21"/>
                                          </w:rPr>
                                        </w:pPr>
                                      </w:p>
                                    </w:tc>
                                    <w:tc>
                                      <w:tcPr>
                                        <w:tcW w:w="896"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800</w:t>
                                        </w:r>
                                      </w:p>
                                    </w:tc>
                                    <w:tc>
                                      <w:tcPr>
                                        <w:tcW w:w="881"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2000</w:t>
                                        </w:r>
                                      </w:p>
                                    </w:tc>
                                  </w:tr>
                                  <w:tr w:rsidR="00D67354">
                                    <w:trPr>
                                      <w:cantSplit/>
                                      <w:trHeight w:val="280"/>
                                    </w:trPr>
                                    <w:tc>
                                      <w:tcPr>
                                        <w:tcW w:w="1559" w:type="dxa"/>
                                      </w:tcPr>
                                      <w:p w:rsidR="00D67354" w:rsidRDefault="00D67354" w:rsidP="00FC6997">
                                        <w:pPr>
                                          <w:pStyle w:val="a8"/>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RU-6-2S-</w:t>
                                        </w:r>
                                        <w:r>
                                          <w:rPr>
                                            <w:rFonts w:ascii="ＭＳ Ｐ明朝" w:eastAsia="ＭＳ Ｐ明朝" w:hAnsi="ＭＳ Ｐ明朝" w:hint="eastAsia"/>
                                            <w:color w:val="000000"/>
                                            <w:szCs w:val="21"/>
                                          </w:rPr>
                                          <w:t>105</w:t>
                                        </w:r>
                                      </w:p>
                                    </w:tc>
                                    <w:tc>
                                      <w:tcPr>
                                        <w:tcW w:w="88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1050</w:t>
                                        </w:r>
                                      </w:p>
                                    </w:tc>
                                    <w:tc>
                                      <w:tcPr>
                                        <w:tcW w:w="81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1150</w:t>
                                        </w:r>
                                      </w:p>
                                    </w:tc>
                                    <w:tc>
                                      <w:tcPr>
                                        <w:tcW w:w="672" w:type="dxa"/>
                                        <w:vMerge/>
                                      </w:tcPr>
                                      <w:p w:rsidR="00D67354" w:rsidRDefault="00D67354" w:rsidP="00FC6997">
                                        <w:pPr>
                                          <w:tabs>
                                            <w:tab w:val="left" w:pos="482"/>
                                          </w:tabs>
                                          <w:spacing w:line="280" w:lineRule="exact"/>
                                          <w:jc w:val="center"/>
                                          <w:rPr>
                                            <w:rFonts w:ascii="ＭＳ Ｐ明朝" w:eastAsia="ＭＳ Ｐ明朝" w:hAnsi="ＭＳ Ｐ明朝"/>
                                            <w:color w:val="000000"/>
                                            <w:szCs w:val="21"/>
                                          </w:rPr>
                                        </w:pPr>
                                      </w:p>
                                    </w:tc>
                                    <w:tc>
                                      <w:tcPr>
                                        <w:tcW w:w="896"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800</w:t>
                                        </w:r>
                                      </w:p>
                                    </w:tc>
                                    <w:tc>
                                      <w:tcPr>
                                        <w:tcW w:w="881"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2000</w:t>
                                        </w:r>
                                      </w:p>
                                    </w:tc>
                                  </w:tr>
                                  <w:tr w:rsidR="00D67354">
                                    <w:trPr>
                                      <w:cantSplit/>
                                      <w:trHeight w:val="310"/>
                                    </w:trPr>
                                    <w:tc>
                                      <w:tcPr>
                                        <w:tcW w:w="155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RU-9-2S-45</w:t>
                                        </w:r>
                                      </w:p>
                                    </w:tc>
                                    <w:tc>
                                      <w:tcPr>
                                        <w:tcW w:w="88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1050</w:t>
                                        </w:r>
                                      </w:p>
                                    </w:tc>
                                    <w:tc>
                                      <w:tcPr>
                                        <w:tcW w:w="81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1520</w:t>
                                        </w:r>
                                      </w:p>
                                    </w:tc>
                                    <w:tc>
                                      <w:tcPr>
                                        <w:tcW w:w="672" w:type="dxa"/>
                                        <w:vMerge/>
                                      </w:tcPr>
                                      <w:p w:rsidR="00D67354" w:rsidRDefault="00D67354" w:rsidP="00FC6997">
                                        <w:pPr>
                                          <w:tabs>
                                            <w:tab w:val="left" w:pos="482"/>
                                          </w:tabs>
                                          <w:spacing w:line="280" w:lineRule="exact"/>
                                          <w:jc w:val="center"/>
                                          <w:rPr>
                                            <w:rFonts w:ascii="ＭＳ Ｐ明朝" w:eastAsia="ＭＳ Ｐ明朝" w:hAnsi="ＭＳ Ｐ明朝"/>
                                            <w:color w:val="000000"/>
                                            <w:szCs w:val="21"/>
                                          </w:rPr>
                                        </w:pPr>
                                      </w:p>
                                    </w:tc>
                                    <w:tc>
                                      <w:tcPr>
                                        <w:tcW w:w="896"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800</w:t>
                                        </w:r>
                                      </w:p>
                                    </w:tc>
                                    <w:tc>
                                      <w:tcPr>
                                        <w:tcW w:w="881"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2000</w:t>
                                        </w:r>
                                      </w:p>
                                    </w:tc>
                                  </w:tr>
                                  <w:tr w:rsidR="00D67354">
                                    <w:trPr>
                                      <w:cantSplit/>
                                      <w:trHeight w:val="310"/>
                                    </w:trPr>
                                    <w:tc>
                                      <w:tcPr>
                                        <w:tcW w:w="155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RU-9-2S-60</w:t>
                                        </w:r>
                                      </w:p>
                                    </w:tc>
                                    <w:tc>
                                      <w:tcPr>
                                        <w:tcW w:w="88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1050</w:t>
                                        </w:r>
                                      </w:p>
                                    </w:tc>
                                    <w:tc>
                                      <w:tcPr>
                                        <w:tcW w:w="81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1520</w:t>
                                        </w:r>
                                      </w:p>
                                    </w:tc>
                                    <w:tc>
                                      <w:tcPr>
                                        <w:tcW w:w="672" w:type="dxa"/>
                                        <w:vMerge/>
                                      </w:tcPr>
                                      <w:p w:rsidR="00D67354" w:rsidRDefault="00D67354" w:rsidP="00FC6997">
                                        <w:pPr>
                                          <w:tabs>
                                            <w:tab w:val="left" w:pos="482"/>
                                          </w:tabs>
                                          <w:spacing w:line="280" w:lineRule="exact"/>
                                          <w:jc w:val="center"/>
                                          <w:rPr>
                                            <w:rFonts w:ascii="ＭＳ Ｐ明朝" w:eastAsia="ＭＳ Ｐ明朝" w:hAnsi="ＭＳ Ｐ明朝"/>
                                            <w:color w:val="000000"/>
                                            <w:szCs w:val="21"/>
                                          </w:rPr>
                                        </w:pPr>
                                      </w:p>
                                    </w:tc>
                                    <w:tc>
                                      <w:tcPr>
                                        <w:tcW w:w="896"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800</w:t>
                                        </w:r>
                                      </w:p>
                                    </w:tc>
                                    <w:tc>
                                      <w:tcPr>
                                        <w:tcW w:w="881"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2000</w:t>
                                        </w:r>
                                      </w:p>
                                    </w:tc>
                                  </w:tr>
                                  <w:tr w:rsidR="00D67354">
                                    <w:trPr>
                                      <w:cantSplit/>
                                      <w:trHeight w:val="310"/>
                                    </w:trPr>
                                    <w:tc>
                                      <w:tcPr>
                                        <w:tcW w:w="155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RU-9-2S-90</w:t>
                                        </w:r>
                                      </w:p>
                                    </w:tc>
                                    <w:tc>
                                      <w:tcPr>
                                        <w:tcW w:w="88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1050</w:t>
                                        </w:r>
                                      </w:p>
                                    </w:tc>
                                    <w:tc>
                                      <w:tcPr>
                                        <w:tcW w:w="81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1520</w:t>
                                        </w:r>
                                      </w:p>
                                    </w:tc>
                                    <w:tc>
                                      <w:tcPr>
                                        <w:tcW w:w="672" w:type="dxa"/>
                                        <w:vMerge/>
                                      </w:tcPr>
                                      <w:p w:rsidR="00D67354" w:rsidRDefault="00D67354" w:rsidP="00FC6997">
                                        <w:pPr>
                                          <w:tabs>
                                            <w:tab w:val="left" w:pos="482"/>
                                          </w:tabs>
                                          <w:spacing w:line="280" w:lineRule="exact"/>
                                          <w:jc w:val="center"/>
                                          <w:rPr>
                                            <w:rFonts w:ascii="ＭＳ Ｐ明朝" w:eastAsia="ＭＳ Ｐ明朝" w:hAnsi="ＭＳ Ｐ明朝"/>
                                            <w:color w:val="000000"/>
                                            <w:szCs w:val="21"/>
                                          </w:rPr>
                                        </w:pPr>
                                      </w:p>
                                    </w:tc>
                                    <w:tc>
                                      <w:tcPr>
                                        <w:tcW w:w="896"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800</w:t>
                                        </w:r>
                                      </w:p>
                                    </w:tc>
                                    <w:tc>
                                      <w:tcPr>
                                        <w:tcW w:w="881"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2000</w:t>
                                        </w:r>
                                      </w:p>
                                    </w:tc>
                                  </w:tr>
                                  <w:tr w:rsidR="00D67354">
                                    <w:trPr>
                                      <w:cantSplit/>
                                      <w:trHeight w:val="310"/>
                                    </w:trPr>
                                    <w:tc>
                                      <w:tcPr>
                                        <w:tcW w:w="155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RU-9-2S-</w:t>
                                        </w:r>
                                        <w:r>
                                          <w:rPr>
                                            <w:rFonts w:ascii="ＭＳ Ｐ明朝" w:eastAsia="ＭＳ Ｐ明朝" w:hAnsi="ＭＳ Ｐ明朝" w:hint="eastAsia"/>
                                            <w:color w:val="000000"/>
                                            <w:szCs w:val="21"/>
                                          </w:rPr>
                                          <w:t>105</w:t>
                                        </w:r>
                                      </w:p>
                                    </w:tc>
                                    <w:tc>
                                      <w:tcPr>
                                        <w:tcW w:w="88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1050</w:t>
                                        </w:r>
                                      </w:p>
                                    </w:tc>
                                    <w:tc>
                                      <w:tcPr>
                                        <w:tcW w:w="81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1520</w:t>
                                        </w:r>
                                      </w:p>
                                    </w:tc>
                                    <w:tc>
                                      <w:tcPr>
                                        <w:tcW w:w="672" w:type="dxa"/>
                                        <w:vMerge/>
                                      </w:tcPr>
                                      <w:p w:rsidR="00D67354" w:rsidRDefault="00D67354" w:rsidP="00FC6997">
                                        <w:pPr>
                                          <w:tabs>
                                            <w:tab w:val="left" w:pos="482"/>
                                          </w:tabs>
                                          <w:spacing w:line="280" w:lineRule="exact"/>
                                          <w:jc w:val="center"/>
                                          <w:rPr>
                                            <w:rFonts w:ascii="ＭＳ Ｐ明朝" w:eastAsia="ＭＳ Ｐ明朝" w:hAnsi="ＭＳ Ｐ明朝"/>
                                            <w:color w:val="000000"/>
                                            <w:szCs w:val="21"/>
                                          </w:rPr>
                                        </w:pPr>
                                      </w:p>
                                    </w:tc>
                                    <w:tc>
                                      <w:tcPr>
                                        <w:tcW w:w="896"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800</w:t>
                                        </w:r>
                                      </w:p>
                                    </w:tc>
                                    <w:tc>
                                      <w:tcPr>
                                        <w:tcW w:w="881"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2000</w:t>
                                        </w:r>
                                      </w:p>
                                    </w:tc>
                                  </w:tr>
                                  <w:tr w:rsidR="00D67354">
                                    <w:trPr>
                                      <w:cantSplit/>
                                      <w:trHeight w:val="310"/>
                                    </w:trPr>
                                    <w:tc>
                                      <w:tcPr>
                                        <w:tcW w:w="155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RU</w:t>
                                        </w:r>
                                        <w:r>
                                          <w:rPr>
                                            <w:rFonts w:ascii="ＭＳ Ｐ明朝" w:eastAsia="ＭＳ Ｐ明朝" w:hAnsi="ＭＳ Ｐ明朝" w:hint="eastAsia"/>
                                            <w:color w:val="000000"/>
                                            <w:szCs w:val="21"/>
                                          </w:rPr>
                                          <w:t>T</w:t>
                                        </w:r>
                                        <w:r>
                                          <w:rPr>
                                            <w:rFonts w:ascii="ＭＳ Ｐ明朝" w:eastAsia="ＭＳ Ｐ明朝" w:hAnsi="ＭＳ Ｐ明朝"/>
                                            <w:color w:val="000000"/>
                                            <w:szCs w:val="21"/>
                                          </w:rPr>
                                          <w:t>-9-2S-45</w:t>
                                        </w:r>
                                      </w:p>
                                    </w:tc>
                                    <w:tc>
                                      <w:tcPr>
                                        <w:tcW w:w="88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1050</w:t>
                                        </w:r>
                                      </w:p>
                                    </w:tc>
                                    <w:tc>
                                      <w:tcPr>
                                        <w:tcW w:w="81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1520</w:t>
                                        </w:r>
                                        <w:r>
                                          <w:rPr>
                                            <w:rFonts w:ascii="ＭＳ Ｐ明朝" w:eastAsia="ＭＳ Ｐ明朝" w:hAnsi="ＭＳ Ｐ明朝" w:hint="eastAsia"/>
                                            <w:color w:val="000000"/>
                                            <w:szCs w:val="21"/>
                                          </w:rPr>
                                          <w:t>※</w:t>
                                        </w:r>
                                      </w:p>
                                    </w:tc>
                                    <w:tc>
                                      <w:tcPr>
                                        <w:tcW w:w="672" w:type="dxa"/>
                                        <w:vMerge/>
                                      </w:tcPr>
                                      <w:p w:rsidR="00D67354" w:rsidRDefault="00D67354" w:rsidP="00FC6997">
                                        <w:pPr>
                                          <w:tabs>
                                            <w:tab w:val="left" w:pos="482"/>
                                          </w:tabs>
                                          <w:spacing w:line="280" w:lineRule="exact"/>
                                          <w:jc w:val="center"/>
                                          <w:rPr>
                                            <w:rFonts w:ascii="ＭＳ Ｐ明朝" w:eastAsia="ＭＳ Ｐ明朝" w:hAnsi="ＭＳ Ｐ明朝"/>
                                            <w:color w:val="000000"/>
                                            <w:szCs w:val="21"/>
                                          </w:rPr>
                                        </w:pPr>
                                      </w:p>
                                    </w:tc>
                                    <w:tc>
                                      <w:tcPr>
                                        <w:tcW w:w="896"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800</w:t>
                                        </w:r>
                                      </w:p>
                                    </w:tc>
                                    <w:tc>
                                      <w:tcPr>
                                        <w:tcW w:w="881"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2000</w:t>
                                        </w:r>
                                      </w:p>
                                    </w:tc>
                                  </w:tr>
                                  <w:tr w:rsidR="00D67354">
                                    <w:trPr>
                                      <w:cantSplit/>
                                      <w:trHeight w:val="310"/>
                                    </w:trPr>
                                    <w:tc>
                                      <w:tcPr>
                                        <w:tcW w:w="155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RU</w:t>
                                        </w:r>
                                        <w:r>
                                          <w:rPr>
                                            <w:rFonts w:ascii="ＭＳ Ｐ明朝" w:eastAsia="ＭＳ Ｐ明朝" w:hAnsi="ＭＳ Ｐ明朝" w:hint="eastAsia"/>
                                            <w:color w:val="000000"/>
                                            <w:szCs w:val="21"/>
                                          </w:rPr>
                                          <w:t>T</w:t>
                                        </w:r>
                                        <w:r>
                                          <w:rPr>
                                            <w:rFonts w:ascii="ＭＳ Ｐ明朝" w:eastAsia="ＭＳ Ｐ明朝" w:hAnsi="ＭＳ Ｐ明朝"/>
                                            <w:color w:val="000000"/>
                                            <w:szCs w:val="21"/>
                                          </w:rPr>
                                          <w:t>-9-2S-60</w:t>
                                        </w:r>
                                        <w:r>
                                          <w:rPr>
                                            <w:rFonts w:ascii="ＭＳ Ｐ明朝" w:eastAsia="ＭＳ Ｐ明朝" w:hAnsi="ＭＳ Ｐ明朝" w:hint="eastAsia"/>
                                            <w:color w:val="000000"/>
                                            <w:szCs w:val="21"/>
                                          </w:rPr>
                                          <w:t xml:space="preserve"> </w:t>
                                        </w:r>
                                      </w:p>
                                    </w:tc>
                                    <w:tc>
                                      <w:tcPr>
                                        <w:tcW w:w="88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1050</w:t>
                                        </w:r>
                                      </w:p>
                                    </w:tc>
                                    <w:tc>
                                      <w:tcPr>
                                        <w:tcW w:w="81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1520</w:t>
                                        </w:r>
                                        <w:r>
                                          <w:rPr>
                                            <w:rFonts w:ascii="ＭＳ Ｐ明朝" w:eastAsia="ＭＳ Ｐ明朝" w:hAnsi="ＭＳ Ｐ明朝" w:hint="eastAsia"/>
                                            <w:color w:val="000000"/>
                                            <w:szCs w:val="21"/>
                                          </w:rPr>
                                          <w:t>※</w:t>
                                        </w:r>
                                      </w:p>
                                    </w:tc>
                                    <w:tc>
                                      <w:tcPr>
                                        <w:tcW w:w="672" w:type="dxa"/>
                                        <w:vMerge/>
                                      </w:tcPr>
                                      <w:p w:rsidR="00D67354" w:rsidRDefault="00D67354" w:rsidP="00FC6997">
                                        <w:pPr>
                                          <w:tabs>
                                            <w:tab w:val="left" w:pos="482"/>
                                          </w:tabs>
                                          <w:spacing w:line="280" w:lineRule="exact"/>
                                          <w:jc w:val="center"/>
                                          <w:rPr>
                                            <w:rFonts w:ascii="ＭＳ Ｐ明朝" w:eastAsia="ＭＳ Ｐ明朝" w:hAnsi="ＭＳ Ｐ明朝"/>
                                            <w:color w:val="000000"/>
                                            <w:szCs w:val="21"/>
                                          </w:rPr>
                                        </w:pPr>
                                      </w:p>
                                    </w:tc>
                                    <w:tc>
                                      <w:tcPr>
                                        <w:tcW w:w="896"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800</w:t>
                                        </w:r>
                                      </w:p>
                                    </w:tc>
                                    <w:tc>
                                      <w:tcPr>
                                        <w:tcW w:w="881"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2000</w:t>
                                        </w:r>
                                      </w:p>
                                    </w:tc>
                                  </w:tr>
                                  <w:tr w:rsidR="00D67354">
                                    <w:trPr>
                                      <w:cantSplit/>
                                      <w:trHeight w:val="310"/>
                                    </w:trPr>
                                    <w:tc>
                                      <w:tcPr>
                                        <w:tcW w:w="155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RU</w:t>
                                        </w:r>
                                        <w:r>
                                          <w:rPr>
                                            <w:rFonts w:ascii="ＭＳ Ｐ明朝" w:eastAsia="ＭＳ Ｐ明朝" w:hAnsi="ＭＳ Ｐ明朝" w:hint="eastAsia"/>
                                            <w:color w:val="000000"/>
                                            <w:szCs w:val="21"/>
                                          </w:rPr>
                                          <w:t>T</w:t>
                                        </w:r>
                                        <w:r>
                                          <w:rPr>
                                            <w:rFonts w:ascii="ＭＳ Ｐ明朝" w:eastAsia="ＭＳ Ｐ明朝" w:hAnsi="ＭＳ Ｐ明朝"/>
                                            <w:color w:val="000000"/>
                                            <w:szCs w:val="21"/>
                                          </w:rPr>
                                          <w:t>-9-2S-90</w:t>
                                        </w:r>
                                      </w:p>
                                    </w:tc>
                                    <w:tc>
                                      <w:tcPr>
                                        <w:tcW w:w="88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1050</w:t>
                                        </w:r>
                                      </w:p>
                                    </w:tc>
                                    <w:tc>
                                      <w:tcPr>
                                        <w:tcW w:w="81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1520</w:t>
                                        </w:r>
                                        <w:r>
                                          <w:rPr>
                                            <w:rFonts w:ascii="ＭＳ Ｐ明朝" w:eastAsia="ＭＳ Ｐ明朝" w:hAnsi="ＭＳ Ｐ明朝" w:hint="eastAsia"/>
                                            <w:color w:val="000000"/>
                                            <w:szCs w:val="21"/>
                                          </w:rPr>
                                          <w:t>※</w:t>
                                        </w:r>
                                      </w:p>
                                    </w:tc>
                                    <w:tc>
                                      <w:tcPr>
                                        <w:tcW w:w="672" w:type="dxa"/>
                                        <w:vMerge/>
                                      </w:tcPr>
                                      <w:p w:rsidR="00D67354" w:rsidRDefault="00D67354" w:rsidP="00FC6997">
                                        <w:pPr>
                                          <w:tabs>
                                            <w:tab w:val="left" w:pos="482"/>
                                          </w:tabs>
                                          <w:spacing w:line="280" w:lineRule="exact"/>
                                          <w:jc w:val="center"/>
                                          <w:rPr>
                                            <w:rFonts w:ascii="ＭＳ Ｐ明朝" w:eastAsia="ＭＳ Ｐ明朝" w:hAnsi="ＭＳ Ｐ明朝"/>
                                            <w:color w:val="000000"/>
                                            <w:szCs w:val="21"/>
                                          </w:rPr>
                                        </w:pPr>
                                      </w:p>
                                    </w:tc>
                                    <w:tc>
                                      <w:tcPr>
                                        <w:tcW w:w="896"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800</w:t>
                                        </w:r>
                                      </w:p>
                                    </w:tc>
                                    <w:tc>
                                      <w:tcPr>
                                        <w:tcW w:w="881"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2000</w:t>
                                        </w:r>
                                      </w:p>
                                    </w:tc>
                                  </w:tr>
                                  <w:tr w:rsidR="00D67354">
                                    <w:trPr>
                                      <w:cantSplit/>
                                      <w:trHeight w:val="310"/>
                                    </w:trPr>
                                    <w:tc>
                                      <w:tcPr>
                                        <w:tcW w:w="155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RU</w:t>
                                        </w:r>
                                        <w:r>
                                          <w:rPr>
                                            <w:rFonts w:ascii="ＭＳ Ｐ明朝" w:eastAsia="ＭＳ Ｐ明朝" w:hAnsi="ＭＳ Ｐ明朝" w:hint="eastAsia"/>
                                            <w:color w:val="000000"/>
                                            <w:szCs w:val="21"/>
                                          </w:rPr>
                                          <w:t>T</w:t>
                                        </w:r>
                                        <w:r>
                                          <w:rPr>
                                            <w:rFonts w:ascii="ＭＳ Ｐ明朝" w:eastAsia="ＭＳ Ｐ明朝" w:hAnsi="ＭＳ Ｐ明朝"/>
                                            <w:color w:val="000000"/>
                                            <w:szCs w:val="21"/>
                                          </w:rPr>
                                          <w:t>-9-2S-</w:t>
                                        </w:r>
                                        <w:r>
                                          <w:rPr>
                                            <w:rFonts w:ascii="ＭＳ Ｐ明朝" w:eastAsia="ＭＳ Ｐ明朝" w:hAnsi="ＭＳ Ｐ明朝" w:hint="eastAsia"/>
                                            <w:color w:val="000000"/>
                                            <w:szCs w:val="21"/>
                                          </w:rPr>
                                          <w:t>105</w:t>
                                        </w:r>
                                      </w:p>
                                    </w:tc>
                                    <w:tc>
                                      <w:tcPr>
                                        <w:tcW w:w="88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1050</w:t>
                                        </w:r>
                                      </w:p>
                                    </w:tc>
                                    <w:tc>
                                      <w:tcPr>
                                        <w:tcW w:w="81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1520</w:t>
                                        </w:r>
                                        <w:r>
                                          <w:rPr>
                                            <w:rFonts w:ascii="ＭＳ Ｐ明朝" w:eastAsia="ＭＳ Ｐ明朝" w:hAnsi="ＭＳ Ｐ明朝" w:hint="eastAsia"/>
                                            <w:color w:val="000000"/>
                                            <w:szCs w:val="21"/>
                                          </w:rPr>
                                          <w:t>※</w:t>
                                        </w:r>
                                      </w:p>
                                    </w:tc>
                                    <w:tc>
                                      <w:tcPr>
                                        <w:tcW w:w="672" w:type="dxa"/>
                                        <w:vMerge/>
                                      </w:tcPr>
                                      <w:p w:rsidR="00D67354" w:rsidRDefault="00D67354" w:rsidP="00FC6997">
                                        <w:pPr>
                                          <w:tabs>
                                            <w:tab w:val="left" w:pos="482"/>
                                          </w:tabs>
                                          <w:spacing w:line="280" w:lineRule="exact"/>
                                          <w:jc w:val="center"/>
                                          <w:rPr>
                                            <w:rFonts w:ascii="ＭＳ Ｐ明朝" w:eastAsia="ＭＳ Ｐ明朝" w:hAnsi="ＭＳ Ｐ明朝"/>
                                            <w:color w:val="000000"/>
                                            <w:szCs w:val="21"/>
                                          </w:rPr>
                                        </w:pPr>
                                      </w:p>
                                    </w:tc>
                                    <w:tc>
                                      <w:tcPr>
                                        <w:tcW w:w="896"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800</w:t>
                                        </w:r>
                                      </w:p>
                                    </w:tc>
                                    <w:tc>
                                      <w:tcPr>
                                        <w:tcW w:w="881"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2000</w:t>
                                        </w:r>
                                      </w:p>
                                    </w:tc>
                                  </w:tr>
                                  <w:tr w:rsidR="00D67354">
                                    <w:trPr>
                                      <w:cantSplit/>
                                      <w:trHeight w:val="310"/>
                                    </w:trPr>
                                    <w:tc>
                                      <w:tcPr>
                                        <w:tcW w:w="155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RU-</w:t>
                                        </w:r>
                                        <w:r>
                                          <w:rPr>
                                            <w:rFonts w:ascii="ＭＳ Ｐ明朝" w:eastAsia="ＭＳ Ｐ明朝" w:hAnsi="ＭＳ Ｐ明朝" w:hint="eastAsia"/>
                                            <w:color w:val="000000"/>
                                            <w:szCs w:val="21"/>
                                          </w:rPr>
                                          <w:t>13</w:t>
                                        </w:r>
                                        <w:r>
                                          <w:rPr>
                                            <w:rFonts w:ascii="ＭＳ Ｐ明朝" w:eastAsia="ＭＳ Ｐ明朝" w:hAnsi="ＭＳ Ｐ明朝"/>
                                            <w:color w:val="000000"/>
                                            <w:szCs w:val="21"/>
                                          </w:rPr>
                                          <w:t>-2S-45</w:t>
                                        </w:r>
                                      </w:p>
                                    </w:tc>
                                    <w:tc>
                                      <w:tcPr>
                                        <w:tcW w:w="889" w:type="dxa"/>
                                      </w:tcPr>
                                      <w:p w:rsidR="00D67354" w:rsidRDefault="00D67354" w:rsidP="00FC6997">
                                        <w:pPr>
                                          <w:tabs>
                                            <w:tab w:val="left" w:pos="482"/>
                                          </w:tabs>
                                          <w:spacing w:line="280" w:lineRule="exact"/>
                                          <w:jc w:val="center"/>
                                          <w:rPr>
                                            <w:rFonts w:ascii="ＭＳ Ｐ明朝" w:eastAsia="ＭＳ Ｐ明朝" w:hAnsi="ＭＳ Ｐ明朝"/>
                                            <w:dstrike/>
                                            <w:color w:val="000000"/>
                                            <w:szCs w:val="21"/>
                                          </w:rPr>
                                        </w:pPr>
                                        <w:r>
                                          <w:rPr>
                                            <w:rFonts w:ascii="ＭＳ Ｐ明朝" w:eastAsia="ＭＳ Ｐ明朝" w:hAnsi="ＭＳ Ｐ明朝" w:hint="eastAsia"/>
                                            <w:color w:val="000000"/>
                                            <w:szCs w:val="21"/>
                                          </w:rPr>
                                          <w:t>1050</w:t>
                                        </w:r>
                                      </w:p>
                                    </w:tc>
                                    <w:tc>
                                      <w:tcPr>
                                        <w:tcW w:w="819" w:type="dxa"/>
                                      </w:tcPr>
                                      <w:p w:rsidR="00D67354" w:rsidRDefault="00D67354" w:rsidP="00FC6997">
                                        <w:pPr>
                                          <w:tabs>
                                            <w:tab w:val="left" w:pos="482"/>
                                          </w:tabs>
                                          <w:spacing w:line="280" w:lineRule="exact"/>
                                          <w:jc w:val="center"/>
                                          <w:rPr>
                                            <w:rFonts w:ascii="ＭＳ Ｐ明朝" w:eastAsia="ＭＳ Ｐ明朝" w:hAnsi="ＭＳ Ｐ明朝"/>
                                            <w:dstrike/>
                                            <w:color w:val="000000"/>
                                            <w:szCs w:val="21"/>
                                          </w:rPr>
                                        </w:pPr>
                                        <w:r>
                                          <w:rPr>
                                            <w:rFonts w:ascii="ＭＳ Ｐ明朝" w:eastAsia="ＭＳ Ｐ明朝" w:hAnsi="ＭＳ Ｐ明朝" w:hint="eastAsia"/>
                                            <w:color w:val="000000"/>
                                            <w:szCs w:val="21"/>
                                          </w:rPr>
                                          <w:t>2000</w:t>
                                        </w:r>
                                      </w:p>
                                    </w:tc>
                                    <w:tc>
                                      <w:tcPr>
                                        <w:tcW w:w="672" w:type="dxa"/>
                                        <w:vMerge/>
                                      </w:tcPr>
                                      <w:p w:rsidR="00D67354" w:rsidRDefault="00D67354" w:rsidP="00FC6997">
                                        <w:pPr>
                                          <w:tabs>
                                            <w:tab w:val="left" w:pos="482"/>
                                          </w:tabs>
                                          <w:spacing w:line="280" w:lineRule="exact"/>
                                          <w:jc w:val="center"/>
                                          <w:rPr>
                                            <w:rFonts w:ascii="ＭＳ Ｐ明朝" w:eastAsia="ＭＳ Ｐ明朝" w:hAnsi="ＭＳ Ｐ明朝"/>
                                            <w:dstrike/>
                                            <w:color w:val="000000"/>
                                            <w:szCs w:val="21"/>
                                          </w:rPr>
                                        </w:pPr>
                                      </w:p>
                                    </w:tc>
                                    <w:tc>
                                      <w:tcPr>
                                        <w:tcW w:w="896" w:type="dxa"/>
                                      </w:tcPr>
                                      <w:p w:rsidR="00D67354" w:rsidRDefault="00D67354" w:rsidP="00FC6997">
                                        <w:pPr>
                                          <w:tabs>
                                            <w:tab w:val="left" w:pos="482"/>
                                          </w:tabs>
                                          <w:spacing w:line="280" w:lineRule="exact"/>
                                          <w:jc w:val="center"/>
                                          <w:rPr>
                                            <w:rFonts w:ascii="ＭＳ Ｐ明朝" w:eastAsia="ＭＳ Ｐ明朝" w:hAnsi="ＭＳ Ｐ明朝"/>
                                            <w:dstrike/>
                                            <w:color w:val="000000"/>
                                            <w:szCs w:val="21"/>
                                          </w:rPr>
                                        </w:pPr>
                                        <w:r>
                                          <w:rPr>
                                            <w:rFonts w:ascii="ＭＳ Ｐ明朝" w:eastAsia="ＭＳ Ｐ明朝" w:hAnsi="ＭＳ Ｐ明朝" w:hint="eastAsia"/>
                                            <w:color w:val="000000"/>
                                            <w:szCs w:val="21"/>
                                          </w:rPr>
                                          <w:t>800</w:t>
                                        </w:r>
                                      </w:p>
                                    </w:tc>
                                    <w:tc>
                                      <w:tcPr>
                                        <w:tcW w:w="881"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2000</w:t>
                                        </w:r>
                                      </w:p>
                                    </w:tc>
                                  </w:tr>
                                  <w:tr w:rsidR="00D67354">
                                    <w:trPr>
                                      <w:cantSplit/>
                                      <w:trHeight w:val="310"/>
                                    </w:trPr>
                                    <w:tc>
                                      <w:tcPr>
                                        <w:tcW w:w="155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RU-</w:t>
                                        </w:r>
                                        <w:r>
                                          <w:rPr>
                                            <w:rFonts w:ascii="ＭＳ Ｐ明朝" w:eastAsia="ＭＳ Ｐ明朝" w:hAnsi="ＭＳ Ｐ明朝" w:hint="eastAsia"/>
                                            <w:color w:val="000000"/>
                                            <w:szCs w:val="21"/>
                                          </w:rPr>
                                          <w:t>13</w:t>
                                        </w:r>
                                        <w:r>
                                          <w:rPr>
                                            <w:rFonts w:ascii="ＭＳ Ｐ明朝" w:eastAsia="ＭＳ Ｐ明朝" w:hAnsi="ＭＳ Ｐ明朝"/>
                                            <w:color w:val="000000"/>
                                            <w:szCs w:val="21"/>
                                          </w:rPr>
                                          <w:t>-2S-60</w:t>
                                        </w:r>
                                      </w:p>
                                    </w:tc>
                                    <w:tc>
                                      <w:tcPr>
                                        <w:tcW w:w="889" w:type="dxa"/>
                                      </w:tcPr>
                                      <w:p w:rsidR="00D67354" w:rsidRDefault="00D67354" w:rsidP="00FC6997">
                                        <w:pPr>
                                          <w:tabs>
                                            <w:tab w:val="left" w:pos="482"/>
                                          </w:tabs>
                                          <w:spacing w:line="280" w:lineRule="exact"/>
                                          <w:jc w:val="center"/>
                                          <w:rPr>
                                            <w:rFonts w:ascii="ＭＳ Ｐ明朝" w:eastAsia="ＭＳ Ｐ明朝" w:hAnsi="ＭＳ Ｐ明朝"/>
                                            <w:dstrike/>
                                            <w:color w:val="000000"/>
                                            <w:szCs w:val="21"/>
                                          </w:rPr>
                                        </w:pPr>
                                        <w:r>
                                          <w:rPr>
                                            <w:rFonts w:ascii="ＭＳ Ｐ明朝" w:eastAsia="ＭＳ Ｐ明朝" w:hAnsi="ＭＳ Ｐ明朝" w:hint="eastAsia"/>
                                            <w:color w:val="000000"/>
                                            <w:szCs w:val="21"/>
                                          </w:rPr>
                                          <w:t>1050</w:t>
                                        </w:r>
                                      </w:p>
                                    </w:tc>
                                    <w:tc>
                                      <w:tcPr>
                                        <w:tcW w:w="819" w:type="dxa"/>
                                      </w:tcPr>
                                      <w:p w:rsidR="00D67354" w:rsidRDefault="00D67354" w:rsidP="00FC6997">
                                        <w:pPr>
                                          <w:tabs>
                                            <w:tab w:val="left" w:pos="482"/>
                                          </w:tabs>
                                          <w:spacing w:line="280" w:lineRule="exact"/>
                                          <w:jc w:val="center"/>
                                          <w:rPr>
                                            <w:rFonts w:ascii="ＭＳ Ｐ明朝" w:eastAsia="ＭＳ Ｐ明朝" w:hAnsi="ＭＳ Ｐ明朝"/>
                                            <w:dstrike/>
                                            <w:color w:val="000000"/>
                                            <w:szCs w:val="21"/>
                                          </w:rPr>
                                        </w:pPr>
                                        <w:r>
                                          <w:rPr>
                                            <w:rFonts w:ascii="ＭＳ Ｐ明朝" w:eastAsia="ＭＳ Ｐ明朝" w:hAnsi="ＭＳ Ｐ明朝" w:hint="eastAsia"/>
                                            <w:color w:val="000000"/>
                                            <w:szCs w:val="21"/>
                                          </w:rPr>
                                          <w:t>2000</w:t>
                                        </w:r>
                                      </w:p>
                                    </w:tc>
                                    <w:tc>
                                      <w:tcPr>
                                        <w:tcW w:w="672" w:type="dxa"/>
                                        <w:vMerge/>
                                      </w:tcPr>
                                      <w:p w:rsidR="00D67354" w:rsidRDefault="00D67354" w:rsidP="00FC6997">
                                        <w:pPr>
                                          <w:tabs>
                                            <w:tab w:val="left" w:pos="482"/>
                                          </w:tabs>
                                          <w:spacing w:line="280" w:lineRule="exact"/>
                                          <w:jc w:val="center"/>
                                          <w:rPr>
                                            <w:rFonts w:ascii="ＭＳ Ｐ明朝" w:eastAsia="ＭＳ Ｐ明朝" w:hAnsi="ＭＳ Ｐ明朝"/>
                                            <w:dstrike/>
                                            <w:color w:val="000000"/>
                                            <w:szCs w:val="21"/>
                                          </w:rPr>
                                        </w:pPr>
                                      </w:p>
                                    </w:tc>
                                    <w:tc>
                                      <w:tcPr>
                                        <w:tcW w:w="896" w:type="dxa"/>
                                      </w:tcPr>
                                      <w:p w:rsidR="00D67354" w:rsidRDefault="00D67354" w:rsidP="00FC6997">
                                        <w:pPr>
                                          <w:tabs>
                                            <w:tab w:val="left" w:pos="482"/>
                                          </w:tabs>
                                          <w:spacing w:line="280" w:lineRule="exact"/>
                                          <w:jc w:val="center"/>
                                          <w:rPr>
                                            <w:rFonts w:ascii="ＭＳ Ｐ明朝" w:eastAsia="ＭＳ Ｐ明朝" w:hAnsi="ＭＳ Ｐ明朝"/>
                                            <w:dstrike/>
                                            <w:color w:val="000000"/>
                                            <w:szCs w:val="21"/>
                                          </w:rPr>
                                        </w:pPr>
                                        <w:r>
                                          <w:rPr>
                                            <w:rFonts w:ascii="ＭＳ Ｐ明朝" w:eastAsia="ＭＳ Ｐ明朝" w:hAnsi="ＭＳ Ｐ明朝" w:hint="eastAsia"/>
                                            <w:color w:val="000000"/>
                                            <w:szCs w:val="21"/>
                                          </w:rPr>
                                          <w:t>800</w:t>
                                        </w:r>
                                      </w:p>
                                    </w:tc>
                                    <w:tc>
                                      <w:tcPr>
                                        <w:tcW w:w="881"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2000</w:t>
                                        </w:r>
                                      </w:p>
                                    </w:tc>
                                  </w:tr>
                                  <w:tr w:rsidR="00D67354">
                                    <w:trPr>
                                      <w:cantSplit/>
                                      <w:trHeight w:val="310"/>
                                    </w:trPr>
                                    <w:tc>
                                      <w:tcPr>
                                        <w:tcW w:w="155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RU-</w:t>
                                        </w:r>
                                        <w:r>
                                          <w:rPr>
                                            <w:rFonts w:ascii="ＭＳ Ｐ明朝" w:eastAsia="ＭＳ Ｐ明朝" w:hAnsi="ＭＳ Ｐ明朝" w:hint="eastAsia"/>
                                            <w:color w:val="000000"/>
                                            <w:szCs w:val="21"/>
                                          </w:rPr>
                                          <w:t>13</w:t>
                                        </w:r>
                                        <w:r>
                                          <w:rPr>
                                            <w:rFonts w:ascii="ＭＳ Ｐ明朝" w:eastAsia="ＭＳ Ｐ明朝" w:hAnsi="ＭＳ Ｐ明朝"/>
                                            <w:color w:val="000000"/>
                                            <w:szCs w:val="21"/>
                                          </w:rPr>
                                          <w:t>-2S-90</w:t>
                                        </w:r>
                                      </w:p>
                                    </w:tc>
                                    <w:tc>
                                      <w:tcPr>
                                        <w:tcW w:w="889" w:type="dxa"/>
                                      </w:tcPr>
                                      <w:p w:rsidR="00D67354" w:rsidRDefault="00D67354" w:rsidP="00FC6997">
                                        <w:pPr>
                                          <w:tabs>
                                            <w:tab w:val="left" w:pos="482"/>
                                          </w:tabs>
                                          <w:spacing w:line="280" w:lineRule="exact"/>
                                          <w:jc w:val="center"/>
                                          <w:rPr>
                                            <w:rFonts w:ascii="ＭＳ Ｐ明朝" w:eastAsia="ＭＳ Ｐ明朝" w:hAnsi="ＭＳ Ｐ明朝"/>
                                            <w:dstrike/>
                                            <w:color w:val="000000"/>
                                            <w:szCs w:val="21"/>
                                          </w:rPr>
                                        </w:pPr>
                                        <w:r>
                                          <w:rPr>
                                            <w:rFonts w:ascii="ＭＳ Ｐ明朝" w:eastAsia="ＭＳ Ｐ明朝" w:hAnsi="ＭＳ Ｐ明朝" w:hint="eastAsia"/>
                                            <w:color w:val="000000"/>
                                            <w:szCs w:val="21"/>
                                          </w:rPr>
                                          <w:t>1050</w:t>
                                        </w:r>
                                      </w:p>
                                    </w:tc>
                                    <w:tc>
                                      <w:tcPr>
                                        <w:tcW w:w="819" w:type="dxa"/>
                                      </w:tcPr>
                                      <w:p w:rsidR="00D67354" w:rsidRDefault="00D67354" w:rsidP="00FC6997">
                                        <w:pPr>
                                          <w:tabs>
                                            <w:tab w:val="left" w:pos="482"/>
                                          </w:tabs>
                                          <w:spacing w:line="280" w:lineRule="exact"/>
                                          <w:jc w:val="center"/>
                                          <w:rPr>
                                            <w:rFonts w:ascii="ＭＳ Ｐ明朝" w:eastAsia="ＭＳ Ｐ明朝" w:hAnsi="ＭＳ Ｐ明朝"/>
                                            <w:dstrike/>
                                            <w:color w:val="000000"/>
                                            <w:szCs w:val="21"/>
                                          </w:rPr>
                                        </w:pPr>
                                        <w:r>
                                          <w:rPr>
                                            <w:rFonts w:ascii="ＭＳ Ｐ明朝" w:eastAsia="ＭＳ Ｐ明朝" w:hAnsi="ＭＳ Ｐ明朝" w:hint="eastAsia"/>
                                            <w:color w:val="000000"/>
                                            <w:szCs w:val="21"/>
                                          </w:rPr>
                                          <w:t>2000</w:t>
                                        </w:r>
                                      </w:p>
                                    </w:tc>
                                    <w:tc>
                                      <w:tcPr>
                                        <w:tcW w:w="672" w:type="dxa"/>
                                        <w:vMerge/>
                                      </w:tcPr>
                                      <w:p w:rsidR="00D67354" w:rsidRDefault="00D67354" w:rsidP="00FC6997">
                                        <w:pPr>
                                          <w:tabs>
                                            <w:tab w:val="left" w:pos="482"/>
                                          </w:tabs>
                                          <w:spacing w:line="280" w:lineRule="exact"/>
                                          <w:jc w:val="center"/>
                                          <w:rPr>
                                            <w:rFonts w:ascii="ＭＳ Ｐ明朝" w:eastAsia="ＭＳ Ｐ明朝" w:hAnsi="ＭＳ Ｐ明朝"/>
                                            <w:dstrike/>
                                            <w:color w:val="000000"/>
                                            <w:szCs w:val="21"/>
                                          </w:rPr>
                                        </w:pPr>
                                      </w:p>
                                    </w:tc>
                                    <w:tc>
                                      <w:tcPr>
                                        <w:tcW w:w="896" w:type="dxa"/>
                                      </w:tcPr>
                                      <w:p w:rsidR="00D67354" w:rsidRDefault="00D67354" w:rsidP="00FC6997">
                                        <w:pPr>
                                          <w:tabs>
                                            <w:tab w:val="left" w:pos="482"/>
                                          </w:tabs>
                                          <w:spacing w:line="280" w:lineRule="exact"/>
                                          <w:jc w:val="center"/>
                                          <w:rPr>
                                            <w:rFonts w:ascii="ＭＳ Ｐ明朝" w:eastAsia="ＭＳ Ｐ明朝" w:hAnsi="ＭＳ Ｐ明朝"/>
                                            <w:dstrike/>
                                            <w:color w:val="000000"/>
                                            <w:szCs w:val="21"/>
                                          </w:rPr>
                                        </w:pPr>
                                        <w:r>
                                          <w:rPr>
                                            <w:rFonts w:ascii="ＭＳ Ｐ明朝" w:eastAsia="ＭＳ Ｐ明朝" w:hAnsi="ＭＳ Ｐ明朝" w:hint="eastAsia"/>
                                            <w:color w:val="000000"/>
                                            <w:szCs w:val="21"/>
                                          </w:rPr>
                                          <w:t>800</w:t>
                                        </w:r>
                                      </w:p>
                                    </w:tc>
                                    <w:tc>
                                      <w:tcPr>
                                        <w:tcW w:w="881"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2000</w:t>
                                        </w:r>
                                      </w:p>
                                    </w:tc>
                                  </w:tr>
                                  <w:tr w:rsidR="00D67354">
                                    <w:trPr>
                                      <w:cantSplit/>
                                      <w:trHeight w:val="310"/>
                                    </w:trPr>
                                    <w:tc>
                                      <w:tcPr>
                                        <w:tcW w:w="155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RU-</w:t>
                                        </w:r>
                                        <w:r>
                                          <w:rPr>
                                            <w:rFonts w:ascii="ＭＳ Ｐ明朝" w:eastAsia="ＭＳ Ｐ明朝" w:hAnsi="ＭＳ Ｐ明朝" w:hint="eastAsia"/>
                                            <w:color w:val="000000"/>
                                            <w:szCs w:val="21"/>
                                          </w:rPr>
                                          <w:t>13</w:t>
                                        </w:r>
                                        <w:r>
                                          <w:rPr>
                                            <w:rFonts w:ascii="ＭＳ Ｐ明朝" w:eastAsia="ＭＳ Ｐ明朝" w:hAnsi="ＭＳ Ｐ明朝"/>
                                            <w:color w:val="000000"/>
                                            <w:szCs w:val="21"/>
                                          </w:rPr>
                                          <w:t>-2S-</w:t>
                                        </w:r>
                                        <w:r>
                                          <w:rPr>
                                            <w:rFonts w:ascii="ＭＳ Ｐ明朝" w:eastAsia="ＭＳ Ｐ明朝" w:hAnsi="ＭＳ Ｐ明朝" w:hint="eastAsia"/>
                                            <w:color w:val="000000"/>
                                            <w:szCs w:val="21"/>
                                          </w:rPr>
                                          <w:t>105</w:t>
                                        </w:r>
                                      </w:p>
                                    </w:tc>
                                    <w:tc>
                                      <w:tcPr>
                                        <w:tcW w:w="889" w:type="dxa"/>
                                      </w:tcPr>
                                      <w:p w:rsidR="00D67354" w:rsidRDefault="00D67354" w:rsidP="00FC6997">
                                        <w:pPr>
                                          <w:tabs>
                                            <w:tab w:val="left" w:pos="482"/>
                                          </w:tabs>
                                          <w:spacing w:line="280" w:lineRule="exact"/>
                                          <w:jc w:val="center"/>
                                          <w:rPr>
                                            <w:rFonts w:ascii="ＭＳ Ｐ明朝" w:eastAsia="ＭＳ Ｐ明朝" w:hAnsi="ＭＳ Ｐ明朝"/>
                                            <w:dstrike/>
                                            <w:color w:val="000000"/>
                                            <w:szCs w:val="21"/>
                                          </w:rPr>
                                        </w:pPr>
                                        <w:r>
                                          <w:rPr>
                                            <w:rFonts w:ascii="ＭＳ Ｐ明朝" w:eastAsia="ＭＳ Ｐ明朝" w:hAnsi="ＭＳ Ｐ明朝" w:hint="eastAsia"/>
                                            <w:color w:val="000000"/>
                                            <w:szCs w:val="21"/>
                                          </w:rPr>
                                          <w:t>1050</w:t>
                                        </w:r>
                                      </w:p>
                                    </w:tc>
                                    <w:tc>
                                      <w:tcPr>
                                        <w:tcW w:w="819" w:type="dxa"/>
                                      </w:tcPr>
                                      <w:p w:rsidR="00D67354" w:rsidRDefault="00D67354" w:rsidP="00FC6997">
                                        <w:pPr>
                                          <w:tabs>
                                            <w:tab w:val="left" w:pos="482"/>
                                          </w:tabs>
                                          <w:spacing w:line="280" w:lineRule="exact"/>
                                          <w:jc w:val="center"/>
                                          <w:rPr>
                                            <w:rFonts w:ascii="ＭＳ Ｐ明朝" w:eastAsia="ＭＳ Ｐ明朝" w:hAnsi="ＭＳ Ｐ明朝"/>
                                            <w:dstrike/>
                                            <w:color w:val="000000"/>
                                            <w:szCs w:val="21"/>
                                          </w:rPr>
                                        </w:pPr>
                                        <w:r>
                                          <w:rPr>
                                            <w:rFonts w:ascii="ＭＳ Ｐ明朝" w:eastAsia="ＭＳ Ｐ明朝" w:hAnsi="ＭＳ Ｐ明朝" w:hint="eastAsia"/>
                                            <w:color w:val="000000"/>
                                            <w:szCs w:val="21"/>
                                          </w:rPr>
                                          <w:t>2000</w:t>
                                        </w:r>
                                      </w:p>
                                    </w:tc>
                                    <w:tc>
                                      <w:tcPr>
                                        <w:tcW w:w="672" w:type="dxa"/>
                                        <w:vMerge/>
                                      </w:tcPr>
                                      <w:p w:rsidR="00D67354" w:rsidRDefault="00D67354" w:rsidP="00FC6997">
                                        <w:pPr>
                                          <w:tabs>
                                            <w:tab w:val="left" w:pos="482"/>
                                          </w:tabs>
                                          <w:spacing w:line="280" w:lineRule="exact"/>
                                          <w:jc w:val="center"/>
                                          <w:rPr>
                                            <w:rFonts w:ascii="ＭＳ Ｐ明朝" w:eastAsia="ＭＳ Ｐ明朝" w:hAnsi="ＭＳ Ｐ明朝"/>
                                            <w:dstrike/>
                                            <w:color w:val="000000"/>
                                            <w:szCs w:val="21"/>
                                          </w:rPr>
                                        </w:pPr>
                                      </w:p>
                                    </w:tc>
                                    <w:tc>
                                      <w:tcPr>
                                        <w:tcW w:w="896" w:type="dxa"/>
                                      </w:tcPr>
                                      <w:p w:rsidR="00D67354" w:rsidRDefault="00D67354" w:rsidP="00FC6997">
                                        <w:pPr>
                                          <w:tabs>
                                            <w:tab w:val="left" w:pos="482"/>
                                          </w:tabs>
                                          <w:spacing w:line="280" w:lineRule="exact"/>
                                          <w:jc w:val="center"/>
                                          <w:rPr>
                                            <w:rFonts w:ascii="ＭＳ Ｐ明朝" w:eastAsia="ＭＳ Ｐ明朝" w:hAnsi="ＭＳ Ｐ明朝"/>
                                            <w:dstrike/>
                                            <w:color w:val="000000"/>
                                            <w:szCs w:val="21"/>
                                          </w:rPr>
                                        </w:pPr>
                                        <w:r>
                                          <w:rPr>
                                            <w:rFonts w:ascii="ＭＳ Ｐ明朝" w:eastAsia="ＭＳ Ｐ明朝" w:hAnsi="ＭＳ Ｐ明朝" w:hint="eastAsia"/>
                                            <w:color w:val="000000"/>
                                            <w:szCs w:val="21"/>
                                          </w:rPr>
                                          <w:t>800</w:t>
                                        </w:r>
                                      </w:p>
                                    </w:tc>
                                    <w:tc>
                                      <w:tcPr>
                                        <w:tcW w:w="881"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2000</w:t>
                                        </w:r>
                                      </w:p>
                                    </w:tc>
                                  </w:tr>
                                </w:tbl>
                                <w:p w:rsidR="00D67354" w:rsidRDefault="00D67354" w:rsidP="00C71F72">
                                  <w:pPr>
                                    <w:pStyle w:val="kb"/>
                                    <w:ind w:left="430"/>
                                  </w:pPr>
                                  <w:r>
                                    <w:rPr>
                                      <w:rFonts w:hint="eastAsia"/>
                                    </w:rPr>
                                    <w:t>※　トランクの奥行きはかご奥行き寸法に+480mmとする。</w:t>
                                  </w:r>
                                </w:p>
                                <w:p w:rsidR="00D67354" w:rsidRDefault="00D6735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4" o:spid="_x0000_s1029" type="#_x0000_t202" style="position:absolute;left:0;text-align:left;margin-left:2.8pt;margin-top:3.1pt;width:295.55pt;height:32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" stroked="f">
                      <v:textbox inset="5.85pt,.7pt,5.85pt,.7pt">
                        <w:txbxContent>
                          <w:p w:rsidR="00D67354" w:rsidRPr="00A973B9" w:rsidRDefault="00D67354" w:rsidP="00D00788">
                            <w:pPr>
                              <w:pStyle w:val="ht"/>
                              <w:spacing w:before="146"/>
                              <w:ind w:left="420"/>
                              <w:rPr>
                                <w:sz w:val="18"/>
                                <w:szCs w:val="18"/>
                              </w:rPr>
                            </w:pPr>
                            <w:r w:rsidRPr="00256B4D">
                              <w:rPr>
                                <w:rFonts w:hint="eastAsia"/>
                                <w:sz w:val="21"/>
                                <w:szCs w:val="21"/>
                              </w:rPr>
                              <w:t>表－2 かご内法、出入口寸法</w:t>
                            </w:r>
                            <w:r>
                              <w:rPr>
                                <w:rFonts w:hint="eastAsia"/>
                                <w:sz w:val="18"/>
                                <w:szCs w:val="18"/>
                              </w:rPr>
                              <w:t xml:space="preserve"> </w:t>
                            </w:r>
                            <w:r>
                              <w:t>(</w:t>
                            </w:r>
                            <w:r>
                              <w:rPr>
                                <w:rFonts w:hint="eastAsia"/>
                              </w:rPr>
                              <w:t>単位</w:t>
                            </w:r>
                            <w:r>
                              <w:t>:mm)</w:t>
                            </w:r>
                          </w:p>
                          <w:tbl>
                            <w:tblPr>
                              <w:tblW w:w="571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9"/>
                              <w:gridCol w:w="889"/>
                              <w:gridCol w:w="819"/>
                              <w:gridCol w:w="672"/>
                              <w:gridCol w:w="896"/>
                              <w:gridCol w:w="881"/>
                            </w:tblGrid>
                            <w:tr w:rsidR="00D67354">
                              <w:trPr>
                                <w:cantSplit/>
                                <w:trHeight w:val="128"/>
                              </w:trPr>
                              <w:tc>
                                <w:tcPr>
                                  <w:tcW w:w="1559" w:type="dxa"/>
                                  <w:vMerge w:val="restart"/>
                                  <w:vAlign w:val="center"/>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型　式</w:t>
                                  </w:r>
                                </w:p>
                              </w:tc>
                              <w:tc>
                                <w:tcPr>
                                  <w:tcW w:w="2380" w:type="dxa"/>
                                  <w:gridSpan w:val="3"/>
                                  <w:vAlign w:val="center"/>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かご内法寸法</w:t>
                                  </w:r>
                                </w:p>
                              </w:tc>
                              <w:tc>
                                <w:tcPr>
                                  <w:tcW w:w="1777" w:type="dxa"/>
                                  <w:gridSpan w:val="2"/>
                                  <w:vAlign w:val="center"/>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出入口寸法</w:t>
                                  </w:r>
                                </w:p>
                              </w:tc>
                            </w:tr>
                            <w:tr w:rsidR="00D67354">
                              <w:trPr>
                                <w:cantSplit/>
                                <w:trHeight w:val="262"/>
                              </w:trPr>
                              <w:tc>
                                <w:tcPr>
                                  <w:tcW w:w="1559" w:type="dxa"/>
                                  <w:vMerge/>
                                  <w:vAlign w:val="center"/>
                                </w:tcPr>
                                <w:p w:rsidR="00D67354" w:rsidRDefault="00D67354" w:rsidP="00FC6997">
                                  <w:pPr>
                                    <w:tabs>
                                      <w:tab w:val="left" w:pos="482"/>
                                    </w:tabs>
                                    <w:spacing w:line="280" w:lineRule="exact"/>
                                    <w:jc w:val="center"/>
                                    <w:rPr>
                                      <w:rFonts w:ascii="ＭＳ Ｐ明朝" w:eastAsia="ＭＳ Ｐ明朝" w:hAnsi="ＭＳ Ｐ明朝"/>
                                      <w:color w:val="000000"/>
                                      <w:szCs w:val="21"/>
                                    </w:rPr>
                                  </w:pPr>
                                </w:p>
                              </w:tc>
                              <w:tc>
                                <w:tcPr>
                                  <w:tcW w:w="889" w:type="dxa"/>
                                  <w:vAlign w:val="center"/>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間　口</w:t>
                                  </w:r>
                                </w:p>
                              </w:tc>
                              <w:tc>
                                <w:tcPr>
                                  <w:tcW w:w="819" w:type="dxa"/>
                                  <w:vAlign w:val="center"/>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奥　行</w:t>
                                  </w:r>
                                </w:p>
                              </w:tc>
                              <w:tc>
                                <w:tcPr>
                                  <w:tcW w:w="672" w:type="dxa"/>
                                  <w:vAlign w:val="center"/>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天井</w:t>
                                  </w:r>
                                </w:p>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高さ</w:t>
                                  </w:r>
                                </w:p>
                              </w:tc>
                              <w:tc>
                                <w:tcPr>
                                  <w:tcW w:w="896" w:type="dxa"/>
                                  <w:vAlign w:val="center"/>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幅</w:t>
                                  </w:r>
                                </w:p>
                              </w:tc>
                              <w:tc>
                                <w:tcPr>
                                  <w:tcW w:w="881" w:type="dxa"/>
                                  <w:vAlign w:val="center"/>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高　さ</w:t>
                                  </w:r>
                                </w:p>
                              </w:tc>
                            </w:tr>
                            <w:tr w:rsidR="00D67354">
                              <w:trPr>
                                <w:cantSplit/>
                                <w:trHeight w:val="280"/>
                              </w:trPr>
                              <w:tc>
                                <w:tcPr>
                                  <w:tcW w:w="1559" w:type="dxa"/>
                                </w:tcPr>
                                <w:p w:rsidR="00D67354" w:rsidRDefault="00D67354" w:rsidP="00FC6997">
                                  <w:pPr>
                                    <w:pStyle w:val="a8"/>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RU-6-2S-45</w:t>
                                  </w:r>
                                </w:p>
                              </w:tc>
                              <w:tc>
                                <w:tcPr>
                                  <w:tcW w:w="88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1050</w:t>
                                  </w:r>
                                </w:p>
                              </w:tc>
                              <w:tc>
                                <w:tcPr>
                                  <w:tcW w:w="81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1150</w:t>
                                  </w:r>
                                </w:p>
                              </w:tc>
                              <w:tc>
                                <w:tcPr>
                                  <w:tcW w:w="672" w:type="dxa"/>
                                  <w:vMerge w:val="restart"/>
                                  <w:vAlign w:val="center"/>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2200</w:t>
                                  </w:r>
                                </w:p>
                              </w:tc>
                              <w:tc>
                                <w:tcPr>
                                  <w:tcW w:w="896"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800</w:t>
                                  </w:r>
                                </w:p>
                              </w:tc>
                              <w:tc>
                                <w:tcPr>
                                  <w:tcW w:w="881"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2000</w:t>
                                  </w:r>
                                </w:p>
                              </w:tc>
                            </w:tr>
                            <w:tr w:rsidR="00D67354">
                              <w:trPr>
                                <w:cantSplit/>
                                <w:trHeight w:val="280"/>
                              </w:trPr>
                              <w:tc>
                                <w:tcPr>
                                  <w:tcW w:w="1559" w:type="dxa"/>
                                </w:tcPr>
                                <w:p w:rsidR="00D67354" w:rsidRDefault="00D67354" w:rsidP="00FC6997">
                                  <w:pPr>
                                    <w:pStyle w:val="a8"/>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RU-6-2S-</w:t>
                                  </w:r>
                                  <w:r>
                                    <w:rPr>
                                      <w:rFonts w:ascii="ＭＳ Ｐ明朝" w:eastAsia="ＭＳ Ｐ明朝" w:hAnsi="ＭＳ Ｐ明朝" w:hint="eastAsia"/>
                                      <w:color w:val="000000"/>
                                      <w:szCs w:val="21"/>
                                    </w:rPr>
                                    <w:t>60</w:t>
                                  </w:r>
                                </w:p>
                              </w:tc>
                              <w:tc>
                                <w:tcPr>
                                  <w:tcW w:w="88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1050</w:t>
                                  </w:r>
                                </w:p>
                              </w:tc>
                              <w:tc>
                                <w:tcPr>
                                  <w:tcW w:w="81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1150</w:t>
                                  </w:r>
                                </w:p>
                              </w:tc>
                              <w:tc>
                                <w:tcPr>
                                  <w:tcW w:w="672" w:type="dxa"/>
                                  <w:vMerge/>
                                </w:tcPr>
                                <w:p w:rsidR="00D67354" w:rsidRDefault="00D67354" w:rsidP="00FC6997">
                                  <w:pPr>
                                    <w:tabs>
                                      <w:tab w:val="left" w:pos="482"/>
                                    </w:tabs>
                                    <w:spacing w:line="280" w:lineRule="exact"/>
                                    <w:jc w:val="center"/>
                                    <w:rPr>
                                      <w:rFonts w:ascii="ＭＳ Ｐ明朝" w:eastAsia="ＭＳ Ｐ明朝" w:hAnsi="ＭＳ Ｐ明朝"/>
                                      <w:color w:val="000000"/>
                                      <w:szCs w:val="21"/>
                                    </w:rPr>
                                  </w:pPr>
                                </w:p>
                              </w:tc>
                              <w:tc>
                                <w:tcPr>
                                  <w:tcW w:w="896"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800</w:t>
                                  </w:r>
                                </w:p>
                              </w:tc>
                              <w:tc>
                                <w:tcPr>
                                  <w:tcW w:w="881"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2000</w:t>
                                  </w:r>
                                </w:p>
                              </w:tc>
                            </w:tr>
                            <w:tr w:rsidR="00D67354">
                              <w:trPr>
                                <w:cantSplit/>
                                <w:trHeight w:val="280"/>
                              </w:trPr>
                              <w:tc>
                                <w:tcPr>
                                  <w:tcW w:w="1559" w:type="dxa"/>
                                </w:tcPr>
                                <w:p w:rsidR="00D67354" w:rsidRDefault="00D67354" w:rsidP="00FC6997">
                                  <w:pPr>
                                    <w:pStyle w:val="a8"/>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RU-6-2S-</w:t>
                                  </w:r>
                                  <w:r>
                                    <w:rPr>
                                      <w:rFonts w:ascii="ＭＳ Ｐ明朝" w:eastAsia="ＭＳ Ｐ明朝" w:hAnsi="ＭＳ Ｐ明朝" w:hint="eastAsia"/>
                                      <w:color w:val="000000"/>
                                      <w:szCs w:val="21"/>
                                    </w:rPr>
                                    <w:t>90</w:t>
                                  </w:r>
                                </w:p>
                              </w:tc>
                              <w:tc>
                                <w:tcPr>
                                  <w:tcW w:w="88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1050</w:t>
                                  </w:r>
                                </w:p>
                              </w:tc>
                              <w:tc>
                                <w:tcPr>
                                  <w:tcW w:w="81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1150</w:t>
                                  </w:r>
                                </w:p>
                              </w:tc>
                              <w:tc>
                                <w:tcPr>
                                  <w:tcW w:w="672" w:type="dxa"/>
                                  <w:vMerge/>
                                </w:tcPr>
                                <w:p w:rsidR="00D67354" w:rsidRDefault="00D67354" w:rsidP="00FC6997">
                                  <w:pPr>
                                    <w:tabs>
                                      <w:tab w:val="left" w:pos="482"/>
                                    </w:tabs>
                                    <w:spacing w:line="280" w:lineRule="exact"/>
                                    <w:jc w:val="center"/>
                                    <w:rPr>
                                      <w:rFonts w:ascii="ＭＳ Ｐ明朝" w:eastAsia="ＭＳ Ｐ明朝" w:hAnsi="ＭＳ Ｐ明朝"/>
                                      <w:color w:val="000000"/>
                                      <w:szCs w:val="21"/>
                                    </w:rPr>
                                  </w:pPr>
                                </w:p>
                              </w:tc>
                              <w:tc>
                                <w:tcPr>
                                  <w:tcW w:w="896"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800</w:t>
                                  </w:r>
                                </w:p>
                              </w:tc>
                              <w:tc>
                                <w:tcPr>
                                  <w:tcW w:w="881"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2000</w:t>
                                  </w:r>
                                </w:p>
                              </w:tc>
                            </w:tr>
                            <w:tr w:rsidR="00D67354">
                              <w:trPr>
                                <w:cantSplit/>
                                <w:trHeight w:val="280"/>
                              </w:trPr>
                              <w:tc>
                                <w:tcPr>
                                  <w:tcW w:w="1559" w:type="dxa"/>
                                </w:tcPr>
                                <w:p w:rsidR="00D67354" w:rsidRDefault="00D67354" w:rsidP="00FC6997">
                                  <w:pPr>
                                    <w:pStyle w:val="a8"/>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RU-6-2S-</w:t>
                                  </w:r>
                                  <w:r>
                                    <w:rPr>
                                      <w:rFonts w:ascii="ＭＳ Ｐ明朝" w:eastAsia="ＭＳ Ｐ明朝" w:hAnsi="ＭＳ Ｐ明朝" w:hint="eastAsia"/>
                                      <w:color w:val="000000"/>
                                      <w:szCs w:val="21"/>
                                    </w:rPr>
                                    <w:t>105</w:t>
                                  </w:r>
                                </w:p>
                              </w:tc>
                              <w:tc>
                                <w:tcPr>
                                  <w:tcW w:w="88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1050</w:t>
                                  </w:r>
                                </w:p>
                              </w:tc>
                              <w:tc>
                                <w:tcPr>
                                  <w:tcW w:w="81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1150</w:t>
                                  </w:r>
                                </w:p>
                              </w:tc>
                              <w:tc>
                                <w:tcPr>
                                  <w:tcW w:w="672" w:type="dxa"/>
                                  <w:vMerge/>
                                </w:tcPr>
                                <w:p w:rsidR="00D67354" w:rsidRDefault="00D67354" w:rsidP="00FC6997">
                                  <w:pPr>
                                    <w:tabs>
                                      <w:tab w:val="left" w:pos="482"/>
                                    </w:tabs>
                                    <w:spacing w:line="280" w:lineRule="exact"/>
                                    <w:jc w:val="center"/>
                                    <w:rPr>
                                      <w:rFonts w:ascii="ＭＳ Ｐ明朝" w:eastAsia="ＭＳ Ｐ明朝" w:hAnsi="ＭＳ Ｐ明朝"/>
                                      <w:color w:val="000000"/>
                                      <w:szCs w:val="21"/>
                                    </w:rPr>
                                  </w:pPr>
                                </w:p>
                              </w:tc>
                              <w:tc>
                                <w:tcPr>
                                  <w:tcW w:w="896"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800</w:t>
                                  </w:r>
                                </w:p>
                              </w:tc>
                              <w:tc>
                                <w:tcPr>
                                  <w:tcW w:w="881"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2000</w:t>
                                  </w:r>
                                </w:p>
                              </w:tc>
                            </w:tr>
                            <w:tr w:rsidR="00D67354">
                              <w:trPr>
                                <w:cantSplit/>
                                <w:trHeight w:val="310"/>
                              </w:trPr>
                              <w:tc>
                                <w:tcPr>
                                  <w:tcW w:w="155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RU-9-2S-45</w:t>
                                  </w:r>
                                </w:p>
                              </w:tc>
                              <w:tc>
                                <w:tcPr>
                                  <w:tcW w:w="88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1050</w:t>
                                  </w:r>
                                </w:p>
                              </w:tc>
                              <w:tc>
                                <w:tcPr>
                                  <w:tcW w:w="81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1520</w:t>
                                  </w:r>
                                </w:p>
                              </w:tc>
                              <w:tc>
                                <w:tcPr>
                                  <w:tcW w:w="672" w:type="dxa"/>
                                  <w:vMerge/>
                                </w:tcPr>
                                <w:p w:rsidR="00D67354" w:rsidRDefault="00D67354" w:rsidP="00FC6997">
                                  <w:pPr>
                                    <w:tabs>
                                      <w:tab w:val="left" w:pos="482"/>
                                    </w:tabs>
                                    <w:spacing w:line="280" w:lineRule="exact"/>
                                    <w:jc w:val="center"/>
                                    <w:rPr>
                                      <w:rFonts w:ascii="ＭＳ Ｐ明朝" w:eastAsia="ＭＳ Ｐ明朝" w:hAnsi="ＭＳ Ｐ明朝"/>
                                      <w:color w:val="000000"/>
                                      <w:szCs w:val="21"/>
                                    </w:rPr>
                                  </w:pPr>
                                </w:p>
                              </w:tc>
                              <w:tc>
                                <w:tcPr>
                                  <w:tcW w:w="896"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800</w:t>
                                  </w:r>
                                </w:p>
                              </w:tc>
                              <w:tc>
                                <w:tcPr>
                                  <w:tcW w:w="881"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2000</w:t>
                                  </w:r>
                                </w:p>
                              </w:tc>
                            </w:tr>
                            <w:tr w:rsidR="00D67354">
                              <w:trPr>
                                <w:cantSplit/>
                                <w:trHeight w:val="310"/>
                              </w:trPr>
                              <w:tc>
                                <w:tcPr>
                                  <w:tcW w:w="155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RU-9-2S-60</w:t>
                                  </w:r>
                                </w:p>
                              </w:tc>
                              <w:tc>
                                <w:tcPr>
                                  <w:tcW w:w="88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1050</w:t>
                                  </w:r>
                                </w:p>
                              </w:tc>
                              <w:tc>
                                <w:tcPr>
                                  <w:tcW w:w="81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1520</w:t>
                                  </w:r>
                                </w:p>
                              </w:tc>
                              <w:tc>
                                <w:tcPr>
                                  <w:tcW w:w="672" w:type="dxa"/>
                                  <w:vMerge/>
                                </w:tcPr>
                                <w:p w:rsidR="00D67354" w:rsidRDefault="00D67354" w:rsidP="00FC6997">
                                  <w:pPr>
                                    <w:tabs>
                                      <w:tab w:val="left" w:pos="482"/>
                                    </w:tabs>
                                    <w:spacing w:line="280" w:lineRule="exact"/>
                                    <w:jc w:val="center"/>
                                    <w:rPr>
                                      <w:rFonts w:ascii="ＭＳ Ｐ明朝" w:eastAsia="ＭＳ Ｐ明朝" w:hAnsi="ＭＳ Ｐ明朝"/>
                                      <w:color w:val="000000"/>
                                      <w:szCs w:val="21"/>
                                    </w:rPr>
                                  </w:pPr>
                                </w:p>
                              </w:tc>
                              <w:tc>
                                <w:tcPr>
                                  <w:tcW w:w="896"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800</w:t>
                                  </w:r>
                                </w:p>
                              </w:tc>
                              <w:tc>
                                <w:tcPr>
                                  <w:tcW w:w="881"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2000</w:t>
                                  </w:r>
                                </w:p>
                              </w:tc>
                            </w:tr>
                            <w:tr w:rsidR="00D67354">
                              <w:trPr>
                                <w:cantSplit/>
                                <w:trHeight w:val="310"/>
                              </w:trPr>
                              <w:tc>
                                <w:tcPr>
                                  <w:tcW w:w="155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RU-9-2S-90</w:t>
                                  </w:r>
                                </w:p>
                              </w:tc>
                              <w:tc>
                                <w:tcPr>
                                  <w:tcW w:w="88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1050</w:t>
                                  </w:r>
                                </w:p>
                              </w:tc>
                              <w:tc>
                                <w:tcPr>
                                  <w:tcW w:w="81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1520</w:t>
                                  </w:r>
                                </w:p>
                              </w:tc>
                              <w:tc>
                                <w:tcPr>
                                  <w:tcW w:w="672" w:type="dxa"/>
                                  <w:vMerge/>
                                </w:tcPr>
                                <w:p w:rsidR="00D67354" w:rsidRDefault="00D67354" w:rsidP="00FC6997">
                                  <w:pPr>
                                    <w:tabs>
                                      <w:tab w:val="left" w:pos="482"/>
                                    </w:tabs>
                                    <w:spacing w:line="280" w:lineRule="exact"/>
                                    <w:jc w:val="center"/>
                                    <w:rPr>
                                      <w:rFonts w:ascii="ＭＳ Ｐ明朝" w:eastAsia="ＭＳ Ｐ明朝" w:hAnsi="ＭＳ Ｐ明朝"/>
                                      <w:color w:val="000000"/>
                                      <w:szCs w:val="21"/>
                                    </w:rPr>
                                  </w:pPr>
                                </w:p>
                              </w:tc>
                              <w:tc>
                                <w:tcPr>
                                  <w:tcW w:w="896"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800</w:t>
                                  </w:r>
                                </w:p>
                              </w:tc>
                              <w:tc>
                                <w:tcPr>
                                  <w:tcW w:w="881"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2000</w:t>
                                  </w:r>
                                </w:p>
                              </w:tc>
                            </w:tr>
                            <w:tr w:rsidR="00D67354">
                              <w:trPr>
                                <w:cantSplit/>
                                <w:trHeight w:val="310"/>
                              </w:trPr>
                              <w:tc>
                                <w:tcPr>
                                  <w:tcW w:w="155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RU-9-2S-</w:t>
                                  </w:r>
                                  <w:r>
                                    <w:rPr>
                                      <w:rFonts w:ascii="ＭＳ Ｐ明朝" w:eastAsia="ＭＳ Ｐ明朝" w:hAnsi="ＭＳ Ｐ明朝" w:hint="eastAsia"/>
                                      <w:color w:val="000000"/>
                                      <w:szCs w:val="21"/>
                                    </w:rPr>
                                    <w:t>105</w:t>
                                  </w:r>
                                </w:p>
                              </w:tc>
                              <w:tc>
                                <w:tcPr>
                                  <w:tcW w:w="88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1050</w:t>
                                  </w:r>
                                </w:p>
                              </w:tc>
                              <w:tc>
                                <w:tcPr>
                                  <w:tcW w:w="81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1520</w:t>
                                  </w:r>
                                </w:p>
                              </w:tc>
                              <w:tc>
                                <w:tcPr>
                                  <w:tcW w:w="672" w:type="dxa"/>
                                  <w:vMerge/>
                                </w:tcPr>
                                <w:p w:rsidR="00D67354" w:rsidRDefault="00D67354" w:rsidP="00FC6997">
                                  <w:pPr>
                                    <w:tabs>
                                      <w:tab w:val="left" w:pos="482"/>
                                    </w:tabs>
                                    <w:spacing w:line="280" w:lineRule="exact"/>
                                    <w:jc w:val="center"/>
                                    <w:rPr>
                                      <w:rFonts w:ascii="ＭＳ Ｐ明朝" w:eastAsia="ＭＳ Ｐ明朝" w:hAnsi="ＭＳ Ｐ明朝"/>
                                      <w:color w:val="000000"/>
                                      <w:szCs w:val="21"/>
                                    </w:rPr>
                                  </w:pPr>
                                </w:p>
                              </w:tc>
                              <w:tc>
                                <w:tcPr>
                                  <w:tcW w:w="896"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800</w:t>
                                  </w:r>
                                </w:p>
                              </w:tc>
                              <w:tc>
                                <w:tcPr>
                                  <w:tcW w:w="881"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2000</w:t>
                                  </w:r>
                                </w:p>
                              </w:tc>
                            </w:tr>
                            <w:tr w:rsidR="00D67354">
                              <w:trPr>
                                <w:cantSplit/>
                                <w:trHeight w:val="310"/>
                              </w:trPr>
                              <w:tc>
                                <w:tcPr>
                                  <w:tcW w:w="155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RU</w:t>
                                  </w:r>
                                  <w:r>
                                    <w:rPr>
                                      <w:rFonts w:ascii="ＭＳ Ｐ明朝" w:eastAsia="ＭＳ Ｐ明朝" w:hAnsi="ＭＳ Ｐ明朝" w:hint="eastAsia"/>
                                      <w:color w:val="000000"/>
                                      <w:szCs w:val="21"/>
                                    </w:rPr>
                                    <w:t>T</w:t>
                                  </w:r>
                                  <w:r>
                                    <w:rPr>
                                      <w:rFonts w:ascii="ＭＳ Ｐ明朝" w:eastAsia="ＭＳ Ｐ明朝" w:hAnsi="ＭＳ Ｐ明朝"/>
                                      <w:color w:val="000000"/>
                                      <w:szCs w:val="21"/>
                                    </w:rPr>
                                    <w:t>-9-2S-45</w:t>
                                  </w:r>
                                </w:p>
                              </w:tc>
                              <w:tc>
                                <w:tcPr>
                                  <w:tcW w:w="88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1050</w:t>
                                  </w:r>
                                </w:p>
                              </w:tc>
                              <w:tc>
                                <w:tcPr>
                                  <w:tcW w:w="81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1520</w:t>
                                  </w:r>
                                  <w:r>
                                    <w:rPr>
                                      <w:rFonts w:ascii="ＭＳ Ｐ明朝" w:eastAsia="ＭＳ Ｐ明朝" w:hAnsi="ＭＳ Ｐ明朝" w:hint="eastAsia"/>
                                      <w:color w:val="000000"/>
                                      <w:szCs w:val="21"/>
                                    </w:rPr>
                                    <w:t>※</w:t>
                                  </w:r>
                                </w:p>
                              </w:tc>
                              <w:tc>
                                <w:tcPr>
                                  <w:tcW w:w="672" w:type="dxa"/>
                                  <w:vMerge/>
                                </w:tcPr>
                                <w:p w:rsidR="00D67354" w:rsidRDefault="00D67354" w:rsidP="00FC6997">
                                  <w:pPr>
                                    <w:tabs>
                                      <w:tab w:val="left" w:pos="482"/>
                                    </w:tabs>
                                    <w:spacing w:line="280" w:lineRule="exact"/>
                                    <w:jc w:val="center"/>
                                    <w:rPr>
                                      <w:rFonts w:ascii="ＭＳ Ｐ明朝" w:eastAsia="ＭＳ Ｐ明朝" w:hAnsi="ＭＳ Ｐ明朝"/>
                                      <w:color w:val="000000"/>
                                      <w:szCs w:val="21"/>
                                    </w:rPr>
                                  </w:pPr>
                                </w:p>
                              </w:tc>
                              <w:tc>
                                <w:tcPr>
                                  <w:tcW w:w="896"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800</w:t>
                                  </w:r>
                                </w:p>
                              </w:tc>
                              <w:tc>
                                <w:tcPr>
                                  <w:tcW w:w="881"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2000</w:t>
                                  </w:r>
                                </w:p>
                              </w:tc>
                            </w:tr>
                            <w:tr w:rsidR="00D67354">
                              <w:trPr>
                                <w:cantSplit/>
                                <w:trHeight w:val="310"/>
                              </w:trPr>
                              <w:tc>
                                <w:tcPr>
                                  <w:tcW w:w="155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RU</w:t>
                                  </w:r>
                                  <w:r>
                                    <w:rPr>
                                      <w:rFonts w:ascii="ＭＳ Ｐ明朝" w:eastAsia="ＭＳ Ｐ明朝" w:hAnsi="ＭＳ Ｐ明朝" w:hint="eastAsia"/>
                                      <w:color w:val="000000"/>
                                      <w:szCs w:val="21"/>
                                    </w:rPr>
                                    <w:t>T</w:t>
                                  </w:r>
                                  <w:r>
                                    <w:rPr>
                                      <w:rFonts w:ascii="ＭＳ Ｐ明朝" w:eastAsia="ＭＳ Ｐ明朝" w:hAnsi="ＭＳ Ｐ明朝"/>
                                      <w:color w:val="000000"/>
                                      <w:szCs w:val="21"/>
                                    </w:rPr>
                                    <w:t>-9-2S-60</w:t>
                                  </w:r>
                                  <w:r>
                                    <w:rPr>
                                      <w:rFonts w:ascii="ＭＳ Ｐ明朝" w:eastAsia="ＭＳ Ｐ明朝" w:hAnsi="ＭＳ Ｐ明朝" w:hint="eastAsia"/>
                                      <w:color w:val="000000"/>
                                      <w:szCs w:val="21"/>
                                    </w:rPr>
                                    <w:t xml:space="preserve"> </w:t>
                                  </w:r>
                                </w:p>
                              </w:tc>
                              <w:tc>
                                <w:tcPr>
                                  <w:tcW w:w="88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1050</w:t>
                                  </w:r>
                                </w:p>
                              </w:tc>
                              <w:tc>
                                <w:tcPr>
                                  <w:tcW w:w="81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1520</w:t>
                                  </w:r>
                                  <w:r>
                                    <w:rPr>
                                      <w:rFonts w:ascii="ＭＳ Ｐ明朝" w:eastAsia="ＭＳ Ｐ明朝" w:hAnsi="ＭＳ Ｐ明朝" w:hint="eastAsia"/>
                                      <w:color w:val="000000"/>
                                      <w:szCs w:val="21"/>
                                    </w:rPr>
                                    <w:t>※</w:t>
                                  </w:r>
                                </w:p>
                              </w:tc>
                              <w:tc>
                                <w:tcPr>
                                  <w:tcW w:w="672" w:type="dxa"/>
                                  <w:vMerge/>
                                </w:tcPr>
                                <w:p w:rsidR="00D67354" w:rsidRDefault="00D67354" w:rsidP="00FC6997">
                                  <w:pPr>
                                    <w:tabs>
                                      <w:tab w:val="left" w:pos="482"/>
                                    </w:tabs>
                                    <w:spacing w:line="280" w:lineRule="exact"/>
                                    <w:jc w:val="center"/>
                                    <w:rPr>
                                      <w:rFonts w:ascii="ＭＳ Ｐ明朝" w:eastAsia="ＭＳ Ｐ明朝" w:hAnsi="ＭＳ Ｐ明朝"/>
                                      <w:color w:val="000000"/>
                                      <w:szCs w:val="21"/>
                                    </w:rPr>
                                  </w:pPr>
                                </w:p>
                              </w:tc>
                              <w:tc>
                                <w:tcPr>
                                  <w:tcW w:w="896"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800</w:t>
                                  </w:r>
                                </w:p>
                              </w:tc>
                              <w:tc>
                                <w:tcPr>
                                  <w:tcW w:w="881"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2000</w:t>
                                  </w:r>
                                </w:p>
                              </w:tc>
                            </w:tr>
                            <w:tr w:rsidR="00D67354">
                              <w:trPr>
                                <w:cantSplit/>
                                <w:trHeight w:val="310"/>
                              </w:trPr>
                              <w:tc>
                                <w:tcPr>
                                  <w:tcW w:w="155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RU</w:t>
                                  </w:r>
                                  <w:r>
                                    <w:rPr>
                                      <w:rFonts w:ascii="ＭＳ Ｐ明朝" w:eastAsia="ＭＳ Ｐ明朝" w:hAnsi="ＭＳ Ｐ明朝" w:hint="eastAsia"/>
                                      <w:color w:val="000000"/>
                                      <w:szCs w:val="21"/>
                                    </w:rPr>
                                    <w:t>T</w:t>
                                  </w:r>
                                  <w:r>
                                    <w:rPr>
                                      <w:rFonts w:ascii="ＭＳ Ｐ明朝" w:eastAsia="ＭＳ Ｐ明朝" w:hAnsi="ＭＳ Ｐ明朝"/>
                                      <w:color w:val="000000"/>
                                      <w:szCs w:val="21"/>
                                    </w:rPr>
                                    <w:t>-9-2S-90</w:t>
                                  </w:r>
                                </w:p>
                              </w:tc>
                              <w:tc>
                                <w:tcPr>
                                  <w:tcW w:w="88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1050</w:t>
                                  </w:r>
                                </w:p>
                              </w:tc>
                              <w:tc>
                                <w:tcPr>
                                  <w:tcW w:w="81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1520</w:t>
                                  </w:r>
                                  <w:r>
                                    <w:rPr>
                                      <w:rFonts w:ascii="ＭＳ Ｐ明朝" w:eastAsia="ＭＳ Ｐ明朝" w:hAnsi="ＭＳ Ｐ明朝" w:hint="eastAsia"/>
                                      <w:color w:val="000000"/>
                                      <w:szCs w:val="21"/>
                                    </w:rPr>
                                    <w:t>※</w:t>
                                  </w:r>
                                </w:p>
                              </w:tc>
                              <w:tc>
                                <w:tcPr>
                                  <w:tcW w:w="672" w:type="dxa"/>
                                  <w:vMerge/>
                                </w:tcPr>
                                <w:p w:rsidR="00D67354" w:rsidRDefault="00D67354" w:rsidP="00FC6997">
                                  <w:pPr>
                                    <w:tabs>
                                      <w:tab w:val="left" w:pos="482"/>
                                    </w:tabs>
                                    <w:spacing w:line="280" w:lineRule="exact"/>
                                    <w:jc w:val="center"/>
                                    <w:rPr>
                                      <w:rFonts w:ascii="ＭＳ Ｐ明朝" w:eastAsia="ＭＳ Ｐ明朝" w:hAnsi="ＭＳ Ｐ明朝"/>
                                      <w:color w:val="000000"/>
                                      <w:szCs w:val="21"/>
                                    </w:rPr>
                                  </w:pPr>
                                </w:p>
                              </w:tc>
                              <w:tc>
                                <w:tcPr>
                                  <w:tcW w:w="896"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800</w:t>
                                  </w:r>
                                </w:p>
                              </w:tc>
                              <w:tc>
                                <w:tcPr>
                                  <w:tcW w:w="881"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2000</w:t>
                                  </w:r>
                                </w:p>
                              </w:tc>
                            </w:tr>
                            <w:tr w:rsidR="00D67354">
                              <w:trPr>
                                <w:cantSplit/>
                                <w:trHeight w:val="310"/>
                              </w:trPr>
                              <w:tc>
                                <w:tcPr>
                                  <w:tcW w:w="155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RU</w:t>
                                  </w:r>
                                  <w:r>
                                    <w:rPr>
                                      <w:rFonts w:ascii="ＭＳ Ｐ明朝" w:eastAsia="ＭＳ Ｐ明朝" w:hAnsi="ＭＳ Ｐ明朝" w:hint="eastAsia"/>
                                      <w:color w:val="000000"/>
                                      <w:szCs w:val="21"/>
                                    </w:rPr>
                                    <w:t>T</w:t>
                                  </w:r>
                                  <w:r>
                                    <w:rPr>
                                      <w:rFonts w:ascii="ＭＳ Ｐ明朝" w:eastAsia="ＭＳ Ｐ明朝" w:hAnsi="ＭＳ Ｐ明朝"/>
                                      <w:color w:val="000000"/>
                                      <w:szCs w:val="21"/>
                                    </w:rPr>
                                    <w:t>-9-2S-</w:t>
                                  </w:r>
                                  <w:r>
                                    <w:rPr>
                                      <w:rFonts w:ascii="ＭＳ Ｐ明朝" w:eastAsia="ＭＳ Ｐ明朝" w:hAnsi="ＭＳ Ｐ明朝" w:hint="eastAsia"/>
                                      <w:color w:val="000000"/>
                                      <w:szCs w:val="21"/>
                                    </w:rPr>
                                    <w:t>105</w:t>
                                  </w:r>
                                </w:p>
                              </w:tc>
                              <w:tc>
                                <w:tcPr>
                                  <w:tcW w:w="88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1050</w:t>
                                  </w:r>
                                </w:p>
                              </w:tc>
                              <w:tc>
                                <w:tcPr>
                                  <w:tcW w:w="81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1520</w:t>
                                  </w:r>
                                  <w:r>
                                    <w:rPr>
                                      <w:rFonts w:ascii="ＭＳ Ｐ明朝" w:eastAsia="ＭＳ Ｐ明朝" w:hAnsi="ＭＳ Ｐ明朝" w:hint="eastAsia"/>
                                      <w:color w:val="000000"/>
                                      <w:szCs w:val="21"/>
                                    </w:rPr>
                                    <w:t>※</w:t>
                                  </w:r>
                                </w:p>
                              </w:tc>
                              <w:tc>
                                <w:tcPr>
                                  <w:tcW w:w="672" w:type="dxa"/>
                                  <w:vMerge/>
                                </w:tcPr>
                                <w:p w:rsidR="00D67354" w:rsidRDefault="00D67354" w:rsidP="00FC6997">
                                  <w:pPr>
                                    <w:tabs>
                                      <w:tab w:val="left" w:pos="482"/>
                                    </w:tabs>
                                    <w:spacing w:line="280" w:lineRule="exact"/>
                                    <w:jc w:val="center"/>
                                    <w:rPr>
                                      <w:rFonts w:ascii="ＭＳ Ｐ明朝" w:eastAsia="ＭＳ Ｐ明朝" w:hAnsi="ＭＳ Ｐ明朝"/>
                                      <w:color w:val="000000"/>
                                      <w:szCs w:val="21"/>
                                    </w:rPr>
                                  </w:pPr>
                                </w:p>
                              </w:tc>
                              <w:tc>
                                <w:tcPr>
                                  <w:tcW w:w="896"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800</w:t>
                                  </w:r>
                                </w:p>
                              </w:tc>
                              <w:tc>
                                <w:tcPr>
                                  <w:tcW w:w="881"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2000</w:t>
                                  </w:r>
                                </w:p>
                              </w:tc>
                            </w:tr>
                            <w:tr w:rsidR="00D67354">
                              <w:trPr>
                                <w:cantSplit/>
                                <w:trHeight w:val="310"/>
                              </w:trPr>
                              <w:tc>
                                <w:tcPr>
                                  <w:tcW w:w="155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RU-</w:t>
                                  </w:r>
                                  <w:r>
                                    <w:rPr>
                                      <w:rFonts w:ascii="ＭＳ Ｐ明朝" w:eastAsia="ＭＳ Ｐ明朝" w:hAnsi="ＭＳ Ｐ明朝" w:hint="eastAsia"/>
                                      <w:color w:val="000000"/>
                                      <w:szCs w:val="21"/>
                                    </w:rPr>
                                    <w:t>13</w:t>
                                  </w:r>
                                  <w:r>
                                    <w:rPr>
                                      <w:rFonts w:ascii="ＭＳ Ｐ明朝" w:eastAsia="ＭＳ Ｐ明朝" w:hAnsi="ＭＳ Ｐ明朝"/>
                                      <w:color w:val="000000"/>
                                      <w:szCs w:val="21"/>
                                    </w:rPr>
                                    <w:t>-2S-45</w:t>
                                  </w:r>
                                </w:p>
                              </w:tc>
                              <w:tc>
                                <w:tcPr>
                                  <w:tcW w:w="889" w:type="dxa"/>
                                </w:tcPr>
                                <w:p w:rsidR="00D67354" w:rsidRDefault="00D67354" w:rsidP="00FC6997">
                                  <w:pPr>
                                    <w:tabs>
                                      <w:tab w:val="left" w:pos="482"/>
                                    </w:tabs>
                                    <w:spacing w:line="280" w:lineRule="exact"/>
                                    <w:jc w:val="center"/>
                                    <w:rPr>
                                      <w:rFonts w:ascii="ＭＳ Ｐ明朝" w:eastAsia="ＭＳ Ｐ明朝" w:hAnsi="ＭＳ Ｐ明朝"/>
                                      <w:dstrike/>
                                      <w:color w:val="000000"/>
                                      <w:szCs w:val="21"/>
                                    </w:rPr>
                                  </w:pPr>
                                  <w:r>
                                    <w:rPr>
                                      <w:rFonts w:ascii="ＭＳ Ｐ明朝" w:eastAsia="ＭＳ Ｐ明朝" w:hAnsi="ＭＳ Ｐ明朝" w:hint="eastAsia"/>
                                      <w:color w:val="000000"/>
                                      <w:szCs w:val="21"/>
                                    </w:rPr>
                                    <w:t>1050</w:t>
                                  </w:r>
                                </w:p>
                              </w:tc>
                              <w:tc>
                                <w:tcPr>
                                  <w:tcW w:w="819" w:type="dxa"/>
                                </w:tcPr>
                                <w:p w:rsidR="00D67354" w:rsidRDefault="00D67354" w:rsidP="00FC6997">
                                  <w:pPr>
                                    <w:tabs>
                                      <w:tab w:val="left" w:pos="482"/>
                                    </w:tabs>
                                    <w:spacing w:line="280" w:lineRule="exact"/>
                                    <w:jc w:val="center"/>
                                    <w:rPr>
                                      <w:rFonts w:ascii="ＭＳ Ｐ明朝" w:eastAsia="ＭＳ Ｐ明朝" w:hAnsi="ＭＳ Ｐ明朝"/>
                                      <w:dstrike/>
                                      <w:color w:val="000000"/>
                                      <w:szCs w:val="21"/>
                                    </w:rPr>
                                  </w:pPr>
                                  <w:r>
                                    <w:rPr>
                                      <w:rFonts w:ascii="ＭＳ Ｐ明朝" w:eastAsia="ＭＳ Ｐ明朝" w:hAnsi="ＭＳ Ｐ明朝" w:hint="eastAsia"/>
                                      <w:color w:val="000000"/>
                                      <w:szCs w:val="21"/>
                                    </w:rPr>
                                    <w:t>2000</w:t>
                                  </w:r>
                                </w:p>
                              </w:tc>
                              <w:tc>
                                <w:tcPr>
                                  <w:tcW w:w="672" w:type="dxa"/>
                                  <w:vMerge/>
                                </w:tcPr>
                                <w:p w:rsidR="00D67354" w:rsidRDefault="00D67354" w:rsidP="00FC6997">
                                  <w:pPr>
                                    <w:tabs>
                                      <w:tab w:val="left" w:pos="482"/>
                                    </w:tabs>
                                    <w:spacing w:line="280" w:lineRule="exact"/>
                                    <w:jc w:val="center"/>
                                    <w:rPr>
                                      <w:rFonts w:ascii="ＭＳ Ｐ明朝" w:eastAsia="ＭＳ Ｐ明朝" w:hAnsi="ＭＳ Ｐ明朝"/>
                                      <w:dstrike/>
                                      <w:color w:val="000000"/>
                                      <w:szCs w:val="21"/>
                                    </w:rPr>
                                  </w:pPr>
                                </w:p>
                              </w:tc>
                              <w:tc>
                                <w:tcPr>
                                  <w:tcW w:w="896" w:type="dxa"/>
                                </w:tcPr>
                                <w:p w:rsidR="00D67354" w:rsidRDefault="00D67354" w:rsidP="00FC6997">
                                  <w:pPr>
                                    <w:tabs>
                                      <w:tab w:val="left" w:pos="482"/>
                                    </w:tabs>
                                    <w:spacing w:line="280" w:lineRule="exact"/>
                                    <w:jc w:val="center"/>
                                    <w:rPr>
                                      <w:rFonts w:ascii="ＭＳ Ｐ明朝" w:eastAsia="ＭＳ Ｐ明朝" w:hAnsi="ＭＳ Ｐ明朝"/>
                                      <w:dstrike/>
                                      <w:color w:val="000000"/>
                                      <w:szCs w:val="21"/>
                                    </w:rPr>
                                  </w:pPr>
                                  <w:r>
                                    <w:rPr>
                                      <w:rFonts w:ascii="ＭＳ Ｐ明朝" w:eastAsia="ＭＳ Ｐ明朝" w:hAnsi="ＭＳ Ｐ明朝" w:hint="eastAsia"/>
                                      <w:color w:val="000000"/>
                                      <w:szCs w:val="21"/>
                                    </w:rPr>
                                    <w:t>800</w:t>
                                  </w:r>
                                </w:p>
                              </w:tc>
                              <w:tc>
                                <w:tcPr>
                                  <w:tcW w:w="881"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2000</w:t>
                                  </w:r>
                                </w:p>
                              </w:tc>
                            </w:tr>
                            <w:tr w:rsidR="00D67354">
                              <w:trPr>
                                <w:cantSplit/>
                                <w:trHeight w:val="310"/>
                              </w:trPr>
                              <w:tc>
                                <w:tcPr>
                                  <w:tcW w:w="155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RU-</w:t>
                                  </w:r>
                                  <w:r>
                                    <w:rPr>
                                      <w:rFonts w:ascii="ＭＳ Ｐ明朝" w:eastAsia="ＭＳ Ｐ明朝" w:hAnsi="ＭＳ Ｐ明朝" w:hint="eastAsia"/>
                                      <w:color w:val="000000"/>
                                      <w:szCs w:val="21"/>
                                    </w:rPr>
                                    <w:t>13</w:t>
                                  </w:r>
                                  <w:r>
                                    <w:rPr>
                                      <w:rFonts w:ascii="ＭＳ Ｐ明朝" w:eastAsia="ＭＳ Ｐ明朝" w:hAnsi="ＭＳ Ｐ明朝"/>
                                      <w:color w:val="000000"/>
                                      <w:szCs w:val="21"/>
                                    </w:rPr>
                                    <w:t>-2S-60</w:t>
                                  </w:r>
                                </w:p>
                              </w:tc>
                              <w:tc>
                                <w:tcPr>
                                  <w:tcW w:w="889" w:type="dxa"/>
                                </w:tcPr>
                                <w:p w:rsidR="00D67354" w:rsidRDefault="00D67354" w:rsidP="00FC6997">
                                  <w:pPr>
                                    <w:tabs>
                                      <w:tab w:val="left" w:pos="482"/>
                                    </w:tabs>
                                    <w:spacing w:line="280" w:lineRule="exact"/>
                                    <w:jc w:val="center"/>
                                    <w:rPr>
                                      <w:rFonts w:ascii="ＭＳ Ｐ明朝" w:eastAsia="ＭＳ Ｐ明朝" w:hAnsi="ＭＳ Ｐ明朝"/>
                                      <w:dstrike/>
                                      <w:color w:val="000000"/>
                                      <w:szCs w:val="21"/>
                                    </w:rPr>
                                  </w:pPr>
                                  <w:r>
                                    <w:rPr>
                                      <w:rFonts w:ascii="ＭＳ Ｐ明朝" w:eastAsia="ＭＳ Ｐ明朝" w:hAnsi="ＭＳ Ｐ明朝" w:hint="eastAsia"/>
                                      <w:color w:val="000000"/>
                                      <w:szCs w:val="21"/>
                                    </w:rPr>
                                    <w:t>1050</w:t>
                                  </w:r>
                                </w:p>
                              </w:tc>
                              <w:tc>
                                <w:tcPr>
                                  <w:tcW w:w="819" w:type="dxa"/>
                                </w:tcPr>
                                <w:p w:rsidR="00D67354" w:rsidRDefault="00D67354" w:rsidP="00FC6997">
                                  <w:pPr>
                                    <w:tabs>
                                      <w:tab w:val="left" w:pos="482"/>
                                    </w:tabs>
                                    <w:spacing w:line="280" w:lineRule="exact"/>
                                    <w:jc w:val="center"/>
                                    <w:rPr>
                                      <w:rFonts w:ascii="ＭＳ Ｐ明朝" w:eastAsia="ＭＳ Ｐ明朝" w:hAnsi="ＭＳ Ｐ明朝"/>
                                      <w:dstrike/>
                                      <w:color w:val="000000"/>
                                      <w:szCs w:val="21"/>
                                    </w:rPr>
                                  </w:pPr>
                                  <w:r>
                                    <w:rPr>
                                      <w:rFonts w:ascii="ＭＳ Ｐ明朝" w:eastAsia="ＭＳ Ｐ明朝" w:hAnsi="ＭＳ Ｐ明朝" w:hint="eastAsia"/>
                                      <w:color w:val="000000"/>
                                      <w:szCs w:val="21"/>
                                    </w:rPr>
                                    <w:t>2000</w:t>
                                  </w:r>
                                </w:p>
                              </w:tc>
                              <w:tc>
                                <w:tcPr>
                                  <w:tcW w:w="672" w:type="dxa"/>
                                  <w:vMerge/>
                                </w:tcPr>
                                <w:p w:rsidR="00D67354" w:rsidRDefault="00D67354" w:rsidP="00FC6997">
                                  <w:pPr>
                                    <w:tabs>
                                      <w:tab w:val="left" w:pos="482"/>
                                    </w:tabs>
                                    <w:spacing w:line="280" w:lineRule="exact"/>
                                    <w:jc w:val="center"/>
                                    <w:rPr>
                                      <w:rFonts w:ascii="ＭＳ Ｐ明朝" w:eastAsia="ＭＳ Ｐ明朝" w:hAnsi="ＭＳ Ｐ明朝"/>
                                      <w:dstrike/>
                                      <w:color w:val="000000"/>
                                      <w:szCs w:val="21"/>
                                    </w:rPr>
                                  </w:pPr>
                                </w:p>
                              </w:tc>
                              <w:tc>
                                <w:tcPr>
                                  <w:tcW w:w="896" w:type="dxa"/>
                                </w:tcPr>
                                <w:p w:rsidR="00D67354" w:rsidRDefault="00D67354" w:rsidP="00FC6997">
                                  <w:pPr>
                                    <w:tabs>
                                      <w:tab w:val="left" w:pos="482"/>
                                    </w:tabs>
                                    <w:spacing w:line="280" w:lineRule="exact"/>
                                    <w:jc w:val="center"/>
                                    <w:rPr>
                                      <w:rFonts w:ascii="ＭＳ Ｐ明朝" w:eastAsia="ＭＳ Ｐ明朝" w:hAnsi="ＭＳ Ｐ明朝"/>
                                      <w:dstrike/>
                                      <w:color w:val="000000"/>
                                      <w:szCs w:val="21"/>
                                    </w:rPr>
                                  </w:pPr>
                                  <w:r>
                                    <w:rPr>
                                      <w:rFonts w:ascii="ＭＳ Ｐ明朝" w:eastAsia="ＭＳ Ｐ明朝" w:hAnsi="ＭＳ Ｐ明朝" w:hint="eastAsia"/>
                                      <w:color w:val="000000"/>
                                      <w:szCs w:val="21"/>
                                    </w:rPr>
                                    <w:t>800</w:t>
                                  </w:r>
                                </w:p>
                              </w:tc>
                              <w:tc>
                                <w:tcPr>
                                  <w:tcW w:w="881"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2000</w:t>
                                  </w:r>
                                </w:p>
                              </w:tc>
                            </w:tr>
                            <w:tr w:rsidR="00D67354">
                              <w:trPr>
                                <w:cantSplit/>
                                <w:trHeight w:val="310"/>
                              </w:trPr>
                              <w:tc>
                                <w:tcPr>
                                  <w:tcW w:w="155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RU-</w:t>
                                  </w:r>
                                  <w:r>
                                    <w:rPr>
                                      <w:rFonts w:ascii="ＭＳ Ｐ明朝" w:eastAsia="ＭＳ Ｐ明朝" w:hAnsi="ＭＳ Ｐ明朝" w:hint="eastAsia"/>
                                      <w:color w:val="000000"/>
                                      <w:szCs w:val="21"/>
                                    </w:rPr>
                                    <w:t>13</w:t>
                                  </w:r>
                                  <w:r>
                                    <w:rPr>
                                      <w:rFonts w:ascii="ＭＳ Ｐ明朝" w:eastAsia="ＭＳ Ｐ明朝" w:hAnsi="ＭＳ Ｐ明朝"/>
                                      <w:color w:val="000000"/>
                                      <w:szCs w:val="21"/>
                                    </w:rPr>
                                    <w:t>-2S-90</w:t>
                                  </w:r>
                                </w:p>
                              </w:tc>
                              <w:tc>
                                <w:tcPr>
                                  <w:tcW w:w="889" w:type="dxa"/>
                                </w:tcPr>
                                <w:p w:rsidR="00D67354" w:rsidRDefault="00D67354" w:rsidP="00FC6997">
                                  <w:pPr>
                                    <w:tabs>
                                      <w:tab w:val="left" w:pos="482"/>
                                    </w:tabs>
                                    <w:spacing w:line="280" w:lineRule="exact"/>
                                    <w:jc w:val="center"/>
                                    <w:rPr>
                                      <w:rFonts w:ascii="ＭＳ Ｐ明朝" w:eastAsia="ＭＳ Ｐ明朝" w:hAnsi="ＭＳ Ｐ明朝"/>
                                      <w:dstrike/>
                                      <w:color w:val="000000"/>
                                      <w:szCs w:val="21"/>
                                    </w:rPr>
                                  </w:pPr>
                                  <w:r>
                                    <w:rPr>
                                      <w:rFonts w:ascii="ＭＳ Ｐ明朝" w:eastAsia="ＭＳ Ｐ明朝" w:hAnsi="ＭＳ Ｐ明朝" w:hint="eastAsia"/>
                                      <w:color w:val="000000"/>
                                      <w:szCs w:val="21"/>
                                    </w:rPr>
                                    <w:t>1050</w:t>
                                  </w:r>
                                </w:p>
                              </w:tc>
                              <w:tc>
                                <w:tcPr>
                                  <w:tcW w:w="819" w:type="dxa"/>
                                </w:tcPr>
                                <w:p w:rsidR="00D67354" w:rsidRDefault="00D67354" w:rsidP="00FC6997">
                                  <w:pPr>
                                    <w:tabs>
                                      <w:tab w:val="left" w:pos="482"/>
                                    </w:tabs>
                                    <w:spacing w:line="280" w:lineRule="exact"/>
                                    <w:jc w:val="center"/>
                                    <w:rPr>
                                      <w:rFonts w:ascii="ＭＳ Ｐ明朝" w:eastAsia="ＭＳ Ｐ明朝" w:hAnsi="ＭＳ Ｐ明朝"/>
                                      <w:dstrike/>
                                      <w:color w:val="000000"/>
                                      <w:szCs w:val="21"/>
                                    </w:rPr>
                                  </w:pPr>
                                  <w:r>
                                    <w:rPr>
                                      <w:rFonts w:ascii="ＭＳ Ｐ明朝" w:eastAsia="ＭＳ Ｐ明朝" w:hAnsi="ＭＳ Ｐ明朝" w:hint="eastAsia"/>
                                      <w:color w:val="000000"/>
                                      <w:szCs w:val="21"/>
                                    </w:rPr>
                                    <w:t>2000</w:t>
                                  </w:r>
                                </w:p>
                              </w:tc>
                              <w:tc>
                                <w:tcPr>
                                  <w:tcW w:w="672" w:type="dxa"/>
                                  <w:vMerge/>
                                </w:tcPr>
                                <w:p w:rsidR="00D67354" w:rsidRDefault="00D67354" w:rsidP="00FC6997">
                                  <w:pPr>
                                    <w:tabs>
                                      <w:tab w:val="left" w:pos="482"/>
                                    </w:tabs>
                                    <w:spacing w:line="280" w:lineRule="exact"/>
                                    <w:jc w:val="center"/>
                                    <w:rPr>
                                      <w:rFonts w:ascii="ＭＳ Ｐ明朝" w:eastAsia="ＭＳ Ｐ明朝" w:hAnsi="ＭＳ Ｐ明朝"/>
                                      <w:dstrike/>
                                      <w:color w:val="000000"/>
                                      <w:szCs w:val="21"/>
                                    </w:rPr>
                                  </w:pPr>
                                </w:p>
                              </w:tc>
                              <w:tc>
                                <w:tcPr>
                                  <w:tcW w:w="896" w:type="dxa"/>
                                </w:tcPr>
                                <w:p w:rsidR="00D67354" w:rsidRDefault="00D67354" w:rsidP="00FC6997">
                                  <w:pPr>
                                    <w:tabs>
                                      <w:tab w:val="left" w:pos="482"/>
                                    </w:tabs>
                                    <w:spacing w:line="280" w:lineRule="exact"/>
                                    <w:jc w:val="center"/>
                                    <w:rPr>
                                      <w:rFonts w:ascii="ＭＳ Ｐ明朝" w:eastAsia="ＭＳ Ｐ明朝" w:hAnsi="ＭＳ Ｐ明朝"/>
                                      <w:dstrike/>
                                      <w:color w:val="000000"/>
                                      <w:szCs w:val="21"/>
                                    </w:rPr>
                                  </w:pPr>
                                  <w:r>
                                    <w:rPr>
                                      <w:rFonts w:ascii="ＭＳ Ｐ明朝" w:eastAsia="ＭＳ Ｐ明朝" w:hAnsi="ＭＳ Ｐ明朝" w:hint="eastAsia"/>
                                      <w:color w:val="000000"/>
                                      <w:szCs w:val="21"/>
                                    </w:rPr>
                                    <w:t>800</w:t>
                                  </w:r>
                                </w:p>
                              </w:tc>
                              <w:tc>
                                <w:tcPr>
                                  <w:tcW w:w="881"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2000</w:t>
                                  </w:r>
                                </w:p>
                              </w:tc>
                            </w:tr>
                            <w:tr w:rsidR="00D67354">
                              <w:trPr>
                                <w:cantSplit/>
                                <w:trHeight w:val="310"/>
                              </w:trPr>
                              <w:tc>
                                <w:tcPr>
                                  <w:tcW w:w="1559"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color w:val="000000"/>
                                      <w:szCs w:val="21"/>
                                    </w:rPr>
                                    <w:t>RU-</w:t>
                                  </w:r>
                                  <w:r>
                                    <w:rPr>
                                      <w:rFonts w:ascii="ＭＳ Ｐ明朝" w:eastAsia="ＭＳ Ｐ明朝" w:hAnsi="ＭＳ Ｐ明朝" w:hint="eastAsia"/>
                                      <w:color w:val="000000"/>
                                      <w:szCs w:val="21"/>
                                    </w:rPr>
                                    <w:t>13</w:t>
                                  </w:r>
                                  <w:r>
                                    <w:rPr>
                                      <w:rFonts w:ascii="ＭＳ Ｐ明朝" w:eastAsia="ＭＳ Ｐ明朝" w:hAnsi="ＭＳ Ｐ明朝"/>
                                      <w:color w:val="000000"/>
                                      <w:szCs w:val="21"/>
                                    </w:rPr>
                                    <w:t>-2S-</w:t>
                                  </w:r>
                                  <w:r>
                                    <w:rPr>
                                      <w:rFonts w:ascii="ＭＳ Ｐ明朝" w:eastAsia="ＭＳ Ｐ明朝" w:hAnsi="ＭＳ Ｐ明朝" w:hint="eastAsia"/>
                                      <w:color w:val="000000"/>
                                      <w:szCs w:val="21"/>
                                    </w:rPr>
                                    <w:t>105</w:t>
                                  </w:r>
                                </w:p>
                              </w:tc>
                              <w:tc>
                                <w:tcPr>
                                  <w:tcW w:w="889" w:type="dxa"/>
                                </w:tcPr>
                                <w:p w:rsidR="00D67354" w:rsidRDefault="00D67354" w:rsidP="00FC6997">
                                  <w:pPr>
                                    <w:tabs>
                                      <w:tab w:val="left" w:pos="482"/>
                                    </w:tabs>
                                    <w:spacing w:line="280" w:lineRule="exact"/>
                                    <w:jc w:val="center"/>
                                    <w:rPr>
                                      <w:rFonts w:ascii="ＭＳ Ｐ明朝" w:eastAsia="ＭＳ Ｐ明朝" w:hAnsi="ＭＳ Ｐ明朝"/>
                                      <w:dstrike/>
                                      <w:color w:val="000000"/>
                                      <w:szCs w:val="21"/>
                                    </w:rPr>
                                  </w:pPr>
                                  <w:r>
                                    <w:rPr>
                                      <w:rFonts w:ascii="ＭＳ Ｐ明朝" w:eastAsia="ＭＳ Ｐ明朝" w:hAnsi="ＭＳ Ｐ明朝" w:hint="eastAsia"/>
                                      <w:color w:val="000000"/>
                                      <w:szCs w:val="21"/>
                                    </w:rPr>
                                    <w:t>1050</w:t>
                                  </w:r>
                                </w:p>
                              </w:tc>
                              <w:tc>
                                <w:tcPr>
                                  <w:tcW w:w="819" w:type="dxa"/>
                                </w:tcPr>
                                <w:p w:rsidR="00D67354" w:rsidRDefault="00D67354" w:rsidP="00FC6997">
                                  <w:pPr>
                                    <w:tabs>
                                      <w:tab w:val="left" w:pos="482"/>
                                    </w:tabs>
                                    <w:spacing w:line="280" w:lineRule="exact"/>
                                    <w:jc w:val="center"/>
                                    <w:rPr>
                                      <w:rFonts w:ascii="ＭＳ Ｐ明朝" w:eastAsia="ＭＳ Ｐ明朝" w:hAnsi="ＭＳ Ｐ明朝"/>
                                      <w:dstrike/>
                                      <w:color w:val="000000"/>
                                      <w:szCs w:val="21"/>
                                    </w:rPr>
                                  </w:pPr>
                                  <w:r>
                                    <w:rPr>
                                      <w:rFonts w:ascii="ＭＳ Ｐ明朝" w:eastAsia="ＭＳ Ｐ明朝" w:hAnsi="ＭＳ Ｐ明朝" w:hint="eastAsia"/>
                                      <w:color w:val="000000"/>
                                      <w:szCs w:val="21"/>
                                    </w:rPr>
                                    <w:t>2000</w:t>
                                  </w:r>
                                </w:p>
                              </w:tc>
                              <w:tc>
                                <w:tcPr>
                                  <w:tcW w:w="672" w:type="dxa"/>
                                  <w:vMerge/>
                                </w:tcPr>
                                <w:p w:rsidR="00D67354" w:rsidRDefault="00D67354" w:rsidP="00FC6997">
                                  <w:pPr>
                                    <w:tabs>
                                      <w:tab w:val="left" w:pos="482"/>
                                    </w:tabs>
                                    <w:spacing w:line="280" w:lineRule="exact"/>
                                    <w:jc w:val="center"/>
                                    <w:rPr>
                                      <w:rFonts w:ascii="ＭＳ Ｐ明朝" w:eastAsia="ＭＳ Ｐ明朝" w:hAnsi="ＭＳ Ｐ明朝"/>
                                      <w:dstrike/>
                                      <w:color w:val="000000"/>
                                      <w:szCs w:val="21"/>
                                    </w:rPr>
                                  </w:pPr>
                                </w:p>
                              </w:tc>
                              <w:tc>
                                <w:tcPr>
                                  <w:tcW w:w="896" w:type="dxa"/>
                                </w:tcPr>
                                <w:p w:rsidR="00D67354" w:rsidRDefault="00D67354" w:rsidP="00FC6997">
                                  <w:pPr>
                                    <w:tabs>
                                      <w:tab w:val="left" w:pos="482"/>
                                    </w:tabs>
                                    <w:spacing w:line="280" w:lineRule="exact"/>
                                    <w:jc w:val="center"/>
                                    <w:rPr>
                                      <w:rFonts w:ascii="ＭＳ Ｐ明朝" w:eastAsia="ＭＳ Ｐ明朝" w:hAnsi="ＭＳ Ｐ明朝"/>
                                      <w:dstrike/>
                                      <w:color w:val="000000"/>
                                      <w:szCs w:val="21"/>
                                    </w:rPr>
                                  </w:pPr>
                                  <w:r>
                                    <w:rPr>
                                      <w:rFonts w:ascii="ＭＳ Ｐ明朝" w:eastAsia="ＭＳ Ｐ明朝" w:hAnsi="ＭＳ Ｐ明朝" w:hint="eastAsia"/>
                                      <w:color w:val="000000"/>
                                      <w:szCs w:val="21"/>
                                    </w:rPr>
                                    <w:t>800</w:t>
                                  </w:r>
                                </w:p>
                              </w:tc>
                              <w:tc>
                                <w:tcPr>
                                  <w:tcW w:w="881" w:type="dxa"/>
                                </w:tcPr>
                                <w:p w:rsidR="00D67354" w:rsidRDefault="00D67354" w:rsidP="00FC6997">
                                  <w:pPr>
                                    <w:tabs>
                                      <w:tab w:val="left" w:pos="482"/>
                                    </w:tabs>
                                    <w:spacing w:line="280" w:lineRule="exact"/>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2000</w:t>
                                  </w:r>
                                </w:p>
                              </w:tc>
                            </w:tr>
                          </w:tbl>
                          <w:p w:rsidR="00D67354" w:rsidRDefault="00D67354" w:rsidP="00C71F72">
                            <w:pPr>
                              <w:pStyle w:val="kb"/>
                              <w:ind w:left="430"/>
                            </w:pPr>
                            <w:r>
                              <w:rPr>
                                <w:rFonts w:hint="eastAsia"/>
                              </w:rPr>
                              <w:t>※　トランクの奥行きはかご奥行き寸法に+480mmとする。</w:t>
                            </w:r>
                          </w:p>
                          <w:p w:rsidR="00D67354" w:rsidRDefault="00D67354"/>
                        </w:txbxContent>
                      </v:textbox>
                    </v:shape>
                  </w:pict>
                </mc:Fallback>
              </mc:AlternateContent>
            </w:r>
          </w:p>
          <w:p w:rsidR="00D00788" w:rsidRPr="00AA46B2" w:rsidRDefault="00D00788" w:rsidP="00D00788">
            <w:pPr>
              <w:spacing w:line="0" w:lineRule="atLeast"/>
              <w:ind w:firstLineChars="102" w:firstLine="224"/>
              <w:rPr>
                <w:rFonts w:ascii="ＭＳ Ｐ明朝" w:eastAsia="ＭＳ Ｐ明朝" w:hAnsi="ＭＳ Ｐ明朝"/>
                <w:sz w:val="22"/>
                <w:szCs w:val="22"/>
              </w:rPr>
            </w:pPr>
          </w:p>
          <w:p w:rsidR="00D00788" w:rsidRPr="00AA46B2" w:rsidRDefault="00D00788" w:rsidP="00D00788">
            <w:pPr>
              <w:spacing w:line="0" w:lineRule="atLeast"/>
              <w:ind w:firstLineChars="102" w:firstLine="224"/>
              <w:rPr>
                <w:rFonts w:ascii="ＭＳ Ｐ明朝" w:eastAsia="ＭＳ Ｐ明朝" w:hAnsi="ＭＳ Ｐ明朝"/>
                <w:sz w:val="22"/>
                <w:szCs w:val="22"/>
              </w:rPr>
            </w:pPr>
          </w:p>
          <w:p w:rsidR="00D00788" w:rsidRPr="00AA46B2" w:rsidRDefault="00D00788" w:rsidP="00D00788">
            <w:pPr>
              <w:spacing w:line="0" w:lineRule="atLeast"/>
              <w:ind w:firstLineChars="102" w:firstLine="224"/>
              <w:rPr>
                <w:rFonts w:ascii="ＭＳ Ｐ明朝" w:eastAsia="ＭＳ Ｐ明朝" w:hAnsi="ＭＳ Ｐ明朝"/>
                <w:sz w:val="22"/>
                <w:szCs w:val="22"/>
              </w:rPr>
            </w:pPr>
          </w:p>
          <w:p w:rsidR="00D00788" w:rsidRPr="00AA46B2" w:rsidRDefault="00D00788" w:rsidP="00D00788">
            <w:pPr>
              <w:spacing w:line="0" w:lineRule="atLeast"/>
              <w:ind w:firstLineChars="102" w:firstLine="224"/>
              <w:rPr>
                <w:rFonts w:ascii="ＭＳ Ｐ明朝" w:eastAsia="ＭＳ Ｐ明朝" w:hAnsi="ＭＳ Ｐ明朝"/>
                <w:sz w:val="22"/>
                <w:szCs w:val="22"/>
              </w:rPr>
            </w:pPr>
          </w:p>
          <w:p w:rsidR="00D00788" w:rsidRPr="00AA46B2" w:rsidRDefault="00D00788" w:rsidP="00D00788">
            <w:pPr>
              <w:spacing w:line="0" w:lineRule="atLeast"/>
              <w:ind w:firstLineChars="102" w:firstLine="224"/>
              <w:rPr>
                <w:rFonts w:ascii="ＭＳ Ｐ明朝" w:eastAsia="ＭＳ Ｐ明朝" w:hAnsi="ＭＳ Ｐ明朝"/>
                <w:sz w:val="22"/>
                <w:szCs w:val="22"/>
              </w:rPr>
            </w:pPr>
          </w:p>
          <w:p w:rsidR="00D00788" w:rsidRPr="00AA46B2" w:rsidRDefault="00D00788" w:rsidP="00D00788">
            <w:pPr>
              <w:spacing w:line="0" w:lineRule="atLeast"/>
              <w:ind w:firstLineChars="102" w:firstLine="224"/>
              <w:rPr>
                <w:rFonts w:ascii="ＭＳ Ｐ明朝" w:eastAsia="ＭＳ Ｐ明朝" w:hAnsi="ＭＳ Ｐ明朝"/>
                <w:sz w:val="22"/>
                <w:szCs w:val="22"/>
              </w:rPr>
            </w:pPr>
          </w:p>
          <w:p w:rsidR="00D00788" w:rsidRPr="00AA46B2" w:rsidRDefault="00D00788" w:rsidP="00D00788">
            <w:pPr>
              <w:spacing w:line="0" w:lineRule="atLeast"/>
              <w:ind w:firstLineChars="102" w:firstLine="224"/>
              <w:rPr>
                <w:rFonts w:ascii="ＭＳ Ｐ明朝" w:eastAsia="ＭＳ Ｐ明朝" w:hAnsi="ＭＳ Ｐ明朝"/>
                <w:sz w:val="22"/>
                <w:szCs w:val="22"/>
              </w:rPr>
            </w:pPr>
          </w:p>
          <w:p w:rsidR="00D00788" w:rsidRPr="00AA46B2" w:rsidRDefault="00D00788" w:rsidP="00D00788">
            <w:pPr>
              <w:spacing w:line="0" w:lineRule="atLeast"/>
              <w:ind w:firstLineChars="102" w:firstLine="224"/>
              <w:rPr>
                <w:rFonts w:ascii="ＭＳ Ｐ明朝" w:eastAsia="ＭＳ Ｐ明朝" w:hAnsi="ＭＳ Ｐ明朝"/>
                <w:sz w:val="22"/>
                <w:szCs w:val="22"/>
              </w:rPr>
            </w:pPr>
          </w:p>
          <w:p w:rsidR="00D00788" w:rsidRPr="00AA46B2" w:rsidRDefault="00D00788" w:rsidP="00D00788">
            <w:pPr>
              <w:spacing w:line="0" w:lineRule="atLeast"/>
              <w:ind w:firstLineChars="102" w:firstLine="224"/>
              <w:rPr>
                <w:rFonts w:ascii="ＭＳ Ｐ明朝" w:eastAsia="ＭＳ Ｐ明朝" w:hAnsi="ＭＳ Ｐ明朝"/>
                <w:sz w:val="22"/>
                <w:szCs w:val="22"/>
              </w:rPr>
            </w:pPr>
          </w:p>
          <w:p w:rsidR="00D00788" w:rsidRPr="00AA46B2" w:rsidRDefault="00D00788" w:rsidP="00D00788">
            <w:pPr>
              <w:spacing w:line="0" w:lineRule="atLeast"/>
              <w:ind w:firstLineChars="102" w:firstLine="224"/>
              <w:rPr>
                <w:rFonts w:ascii="ＭＳ Ｐ明朝" w:eastAsia="ＭＳ Ｐ明朝" w:hAnsi="ＭＳ Ｐ明朝"/>
                <w:sz w:val="22"/>
                <w:szCs w:val="22"/>
              </w:rPr>
            </w:pPr>
          </w:p>
          <w:p w:rsidR="00D00788" w:rsidRPr="00AA46B2" w:rsidRDefault="00D00788" w:rsidP="00D00788">
            <w:pPr>
              <w:spacing w:line="0" w:lineRule="atLeast"/>
              <w:ind w:firstLineChars="102" w:firstLine="224"/>
              <w:rPr>
                <w:rFonts w:ascii="ＭＳ Ｐ明朝" w:eastAsia="ＭＳ Ｐ明朝" w:hAnsi="ＭＳ Ｐ明朝"/>
                <w:sz w:val="22"/>
                <w:szCs w:val="22"/>
              </w:rPr>
            </w:pPr>
          </w:p>
          <w:p w:rsidR="00D00788" w:rsidRPr="00AA46B2" w:rsidRDefault="00D00788" w:rsidP="00D00788">
            <w:pPr>
              <w:spacing w:line="0" w:lineRule="atLeast"/>
              <w:ind w:firstLineChars="102" w:firstLine="224"/>
              <w:rPr>
                <w:rFonts w:ascii="ＭＳ Ｐ明朝" w:eastAsia="ＭＳ Ｐ明朝" w:hAnsi="ＭＳ Ｐ明朝"/>
                <w:sz w:val="22"/>
                <w:szCs w:val="22"/>
              </w:rPr>
            </w:pPr>
          </w:p>
          <w:p w:rsidR="00D00788" w:rsidRPr="00AA46B2" w:rsidRDefault="00D00788" w:rsidP="00D00788">
            <w:pPr>
              <w:spacing w:line="0" w:lineRule="atLeast"/>
              <w:ind w:firstLineChars="102" w:firstLine="224"/>
              <w:rPr>
                <w:rFonts w:ascii="ＭＳ Ｐ明朝" w:eastAsia="ＭＳ Ｐ明朝" w:hAnsi="ＭＳ Ｐ明朝"/>
                <w:sz w:val="22"/>
                <w:szCs w:val="22"/>
              </w:rPr>
            </w:pPr>
          </w:p>
          <w:p w:rsidR="00D00788" w:rsidRPr="00AA46B2" w:rsidRDefault="00D00788" w:rsidP="00D00788">
            <w:pPr>
              <w:spacing w:line="0" w:lineRule="atLeast"/>
              <w:ind w:firstLineChars="102" w:firstLine="224"/>
              <w:rPr>
                <w:rFonts w:ascii="ＭＳ Ｐ明朝" w:eastAsia="ＭＳ Ｐ明朝" w:hAnsi="ＭＳ Ｐ明朝"/>
                <w:sz w:val="22"/>
                <w:szCs w:val="22"/>
              </w:rPr>
            </w:pPr>
          </w:p>
          <w:p w:rsidR="00D00788" w:rsidRPr="00AA46B2" w:rsidRDefault="00D00788" w:rsidP="00D00788">
            <w:pPr>
              <w:spacing w:line="0" w:lineRule="atLeast"/>
              <w:ind w:firstLineChars="102" w:firstLine="224"/>
              <w:rPr>
                <w:rFonts w:ascii="ＭＳ Ｐ明朝" w:eastAsia="ＭＳ Ｐ明朝" w:hAnsi="ＭＳ Ｐ明朝"/>
                <w:sz w:val="22"/>
                <w:szCs w:val="22"/>
              </w:rPr>
            </w:pPr>
          </w:p>
          <w:p w:rsidR="00D00788" w:rsidRPr="00AA46B2" w:rsidRDefault="00D00788" w:rsidP="00D00788">
            <w:pPr>
              <w:spacing w:line="0" w:lineRule="atLeast"/>
              <w:ind w:firstLineChars="102" w:firstLine="224"/>
              <w:rPr>
                <w:rFonts w:ascii="ＭＳ Ｐ明朝" w:eastAsia="ＭＳ Ｐ明朝" w:hAnsi="ＭＳ Ｐ明朝"/>
                <w:sz w:val="22"/>
                <w:szCs w:val="22"/>
              </w:rPr>
            </w:pPr>
          </w:p>
          <w:p w:rsidR="00D00788" w:rsidRPr="00AA46B2" w:rsidRDefault="00D00788" w:rsidP="00D00788">
            <w:pPr>
              <w:spacing w:line="0" w:lineRule="atLeast"/>
              <w:ind w:firstLineChars="102" w:firstLine="224"/>
              <w:rPr>
                <w:rFonts w:ascii="ＭＳ Ｐ明朝" w:eastAsia="ＭＳ Ｐ明朝" w:hAnsi="ＭＳ Ｐ明朝"/>
                <w:sz w:val="22"/>
                <w:szCs w:val="22"/>
              </w:rPr>
            </w:pPr>
          </w:p>
          <w:p w:rsidR="00D00788" w:rsidRPr="00AA46B2" w:rsidRDefault="00D00788" w:rsidP="00D00788">
            <w:pPr>
              <w:spacing w:line="0" w:lineRule="atLeast"/>
              <w:ind w:firstLineChars="102" w:firstLine="224"/>
              <w:rPr>
                <w:rFonts w:ascii="ＭＳ Ｐ明朝" w:eastAsia="ＭＳ Ｐ明朝" w:hAnsi="ＭＳ Ｐ明朝"/>
                <w:sz w:val="22"/>
                <w:szCs w:val="22"/>
              </w:rPr>
            </w:pPr>
          </w:p>
          <w:p w:rsidR="00D00788" w:rsidRPr="00AA46B2" w:rsidRDefault="00D00788" w:rsidP="00D00788">
            <w:pPr>
              <w:spacing w:line="0" w:lineRule="atLeast"/>
              <w:ind w:firstLineChars="102" w:firstLine="224"/>
              <w:rPr>
                <w:rFonts w:ascii="ＭＳ Ｐ明朝" w:eastAsia="ＭＳ Ｐ明朝" w:hAnsi="ＭＳ Ｐ明朝"/>
                <w:sz w:val="22"/>
                <w:szCs w:val="22"/>
              </w:rPr>
            </w:pPr>
          </w:p>
          <w:p w:rsidR="00D00788" w:rsidRPr="00AA46B2" w:rsidRDefault="00D00788" w:rsidP="00D00788">
            <w:pPr>
              <w:spacing w:line="0" w:lineRule="atLeast"/>
              <w:ind w:firstLineChars="102" w:firstLine="224"/>
              <w:rPr>
                <w:rFonts w:ascii="ＭＳ Ｐ明朝" w:eastAsia="ＭＳ Ｐ明朝" w:hAnsi="ＭＳ Ｐ明朝"/>
                <w:sz w:val="22"/>
                <w:szCs w:val="22"/>
              </w:rPr>
            </w:pPr>
          </w:p>
          <w:p w:rsidR="00D00788" w:rsidRPr="00AA46B2" w:rsidRDefault="00D00788" w:rsidP="00D00788">
            <w:pPr>
              <w:spacing w:line="0" w:lineRule="atLeast"/>
              <w:ind w:firstLineChars="102" w:firstLine="224"/>
              <w:rPr>
                <w:rFonts w:ascii="ＭＳ Ｐ明朝" w:eastAsia="ＭＳ Ｐ明朝" w:hAnsi="ＭＳ Ｐ明朝"/>
                <w:sz w:val="22"/>
                <w:szCs w:val="22"/>
              </w:rPr>
            </w:pPr>
          </w:p>
          <w:p w:rsidR="00D00788" w:rsidRPr="00AA46B2" w:rsidRDefault="00D00788" w:rsidP="00D00788">
            <w:pPr>
              <w:spacing w:line="0" w:lineRule="atLeast"/>
              <w:ind w:firstLineChars="102" w:firstLine="224"/>
              <w:rPr>
                <w:rFonts w:ascii="ＭＳ Ｐ明朝" w:eastAsia="ＭＳ Ｐ明朝" w:hAnsi="ＭＳ Ｐ明朝"/>
                <w:sz w:val="22"/>
                <w:szCs w:val="22"/>
              </w:rPr>
            </w:pPr>
          </w:p>
          <w:p w:rsidR="00D00788" w:rsidRPr="00AA46B2" w:rsidRDefault="00D00788" w:rsidP="00D00788">
            <w:pPr>
              <w:spacing w:line="0" w:lineRule="atLeast"/>
              <w:ind w:firstLineChars="102" w:firstLine="224"/>
              <w:rPr>
                <w:rFonts w:ascii="ＭＳ Ｐ明朝" w:eastAsia="ＭＳ Ｐ明朝" w:hAnsi="ＭＳ Ｐ明朝"/>
                <w:sz w:val="22"/>
                <w:szCs w:val="22"/>
              </w:rPr>
            </w:pPr>
            <w:r w:rsidRPr="00AA46B2">
              <w:rPr>
                <w:rFonts w:ascii="ＭＳ Ｐ明朝" w:eastAsia="ＭＳ Ｐ明朝" w:hAnsi="ＭＳ Ｐ明朝" w:hint="eastAsia"/>
                <w:sz w:val="22"/>
                <w:szCs w:val="22"/>
              </w:rPr>
              <w:t>※トランクの奥行きはかご奥行き寸法に＋480ｍｍとする。</w:t>
            </w:r>
          </w:p>
        </w:tc>
        <w:tc>
          <w:tcPr>
            <w:tcW w:w="709" w:type="dxa"/>
          </w:tcPr>
          <w:p w:rsidR="00D00788" w:rsidRPr="00AA46B2" w:rsidRDefault="00D00788">
            <w:pPr>
              <w:jc w:val="center"/>
            </w:pPr>
            <w:r w:rsidRPr="00AA46B2">
              <w:rPr>
                <w:rFonts w:hint="eastAsia"/>
              </w:rPr>
              <w:t>図書</w:t>
            </w:r>
          </w:p>
        </w:tc>
        <w:tc>
          <w:tcPr>
            <w:tcW w:w="709" w:type="dxa"/>
          </w:tcPr>
          <w:p w:rsidR="00D00788" w:rsidRPr="00AA46B2" w:rsidRDefault="00D00788" w:rsidP="008C179E">
            <w:pPr>
              <w:jc w:val="center"/>
            </w:pPr>
            <w:r w:rsidRPr="00AA46B2">
              <w:rPr>
                <w:rFonts w:hint="eastAsia"/>
              </w:rPr>
              <w:t>□</w:t>
            </w:r>
          </w:p>
        </w:tc>
        <w:tc>
          <w:tcPr>
            <w:tcW w:w="1559" w:type="dxa"/>
          </w:tcPr>
          <w:p w:rsidR="00D00788" w:rsidRPr="00AA46B2" w:rsidRDefault="00D00788"/>
        </w:tc>
        <w:tc>
          <w:tcPr>
            <w:tcW w:w="1134" w:type="dxa"/>
          </w:tcPr>
          <w:p w:rsidR="00D00788" w:rsidRPr="00AA46B2" w:rsidRDefault="00D00788"/>
        </w:tc>
      </w:tr>
      <w:tr w:rsidR="00AA46B2" w:rsidRPr="00AA46B2" w:rsidTr="00183ECC">
        <w:trPr>
          <w:cantSplit/>
          <w:trHeight w:val="20"/>
        </w:trPr>
        <w:tc>
          <w:tcPr>
            <w:tcW w:w="567" w:type="dxa"/>
          </w:tcPr>
          <w:p w:rsidR="00D00788" w:rsidRPr="00AA46B2" w:rsidRDefault="00D00788">
            <w:pPr>
              <w:numPr>
                <w:ilvl w:val="0"/>
                <w:numId w:val="36"/>
              </w:numPr>
              <w:jc w:val="center"/>
            </w:pPr>
          </w:p>
        </w:tc>
        <w:tc>
          <w:tcPr>
            <w:tcW w:w="6237" w:type="dxa"/>
          </w:tcPr>
          <w:p w:rsidR="00D00788" w:rsidRPr="00AA46B2" w:rsidRDefault="00D00788" w:rsidP="00D00788">
            <w:pPr>
              <w:pStyle w:val="ac"/>
              <w:spacing w:before="0" w:after="0" w:line="0" w:lineRule="atLeast"/>
              <w:rPr>
                <w:rFonts w:ascii="ＭＳ Ｐ明朝" w:eastAsia="ＭＳ Ｐ明朝" w:hAnsi="ＭＳ Ｐ明朝"/>
                <w:sz w:val="24"/>
                <w:szCs w:val="22"/>
              </w:rPr>
            </w:pPr>
            <w:r w:rsidRPr="00AA46B2">
              <w:rPr>
                <w:rFonts w:ascii="ＭＳ Ｐ明朝" w:eastAsia="ＭＳ Ｐ明朝" w:hAnsi="ＭＳ Ｐ明朝" w:hint="eastAsia"/>
                <w:sz w:val="24"/>
                <w:szCs w:val="22"/>
              </w:rPr>
              <w:t>Ⅱ．要求事項</w:t>
            </w:r>
          </w:p>
          <w:p w:rsidR="00D00788" w:rsidRPr="00AA46B2" w:rsidRDefault="00D00788" w:rsidP="00D00788">
            <w:pPr>
              <w:pStyle w:val="ac"/>
              <w:spacing w:before="0" w:after="0" w:line="0" w:lineRule="atLeast"/>
              <w:rPr>
                <w:rFonts w:asciiTheme="majorEastAsia" w:eastAsiaTheme="majorEastAsia" w:hAnsiTheme="majorEastAsia"/>
                <w:sz w:val="22"/>
                <w:szCs w:val="22"/>
              </w:rPr>
            </w:pPr>
            <w:r w:rsidRPr="00AA46B2">
              <w:rPr>
                <w:rFonts w:asciiTheme="majorEastAsia" w:eastAsiaTheme="majorEastAsia" w:hAnsiTheme="majorEastAsia" w:hint="eastAsia"/>
                <w:sz w:val="22"/>
                <w:szCs w:val="22"/>
              </w:rPr>
              <w:t>1　住宅部品の性能等に係る要求事項</w:t>
            </w:r>
          </w:p>
          <w:p w:rsidR="00D00788" w:rsidRPr="00AA46B2" w:rsidRDefault="00D00788" w:rsidP="00D00788">
            <w:pPr>
              <w:pStyle w:val="110"/>
              <w:spacing w:before="0" w:line="0" w:lineRule="atLeast"/>
              <w:rPr>
                <w:rFonts w:asciiTheme="majorEastAsia" w:eastAsiaTheme="majorEastAsia" w:hAnsiTheme="majorEastAsia"/>
                <w:b/>
                <w:sz w:val="22"/>
                <w:szCs w:val="22"/>
              </w:rPr>
            </w:pPr>
            <w:r w:rsidRPr="00AA46B2">
              <w:rPr>
                <w:rFonts w:asciiTheme="majorEastAsia" w:eastAsiaTheme="majorEastAsia" w:hAnsiTheme="majorEastAsia" w:hint="eastAsia"/>
                <w:b/>
                <w:sz w:val="22"/>
                <w:szCs w:val="22"/>
              </w:rPr>
              <w:t>1.1　機能の確保</w:t>
            </w:r>
          </w:p>
          <w:p w:rsidR="00D00788" w:rsidRPr="00AA46B2" w:rsidRDefault="00D00788" w:rsidP="00D00788">
            <w:pPr>
              <w:pStyle w:val="dt11a"/>
              <w:spacing w:before="0" w:line="0" w:lineRule="atLeast"/>
              <w:ind w:left="210" w:firstLineChars="0" w:firstLine="0"/>
              <w:rPr>
                <w:rFonts w:ascii="ＭＳ Ｐ明朝" w:eastAsia="ＭＳ Ｐ明朝" w:hAnsi="ＭＳ Ｐ明朝"/>
                <w:szCs w:val="22"/>
              </w:rPr>
            </w:pPr>
            <w:r w:rsidRPr="00AA46B2">
              <w:rPr>
                <w:rFonts w:ascii="ＭＳ Ｐ明朝" w:eastAsia="ＭＳ Ｐ明朝" w:hAnsi="ＭＳ Ｐ明朝" w:hint="eastAsia"/>
                <w:szCs w:val="22"/>
              </w:rPr>
              <w:t>a)</w:t>
            </w:r>
            <w:r w:rsidRPr="00AA46B2">
              <w:rPr>
                <w:rFonts w:ascii="ＭＳ Ｐ明朝" w:eastAsia="ＭＳ Ｐ明朝" w:hAnsi="ＭＳ Ｐ明朝"/>
                <w:szCs w:val="22"/>
              </w:rPr>
              <w:t xml:space="preserve"> </w:t>
            </w:r>
            <w:r w:rsidRPr="00AA46B2">
              <w:rPr>
                <w:rFonts w:ascii="ＭＳ Ｐ明朝" w:eastAsia="ＭＳ Ｐ明朝" w:hAnsi="ＭＳ Ｐ明朝" w:hint="eastAsia"/>
                <w:szCs w:val="22"/>
              </w:rPr>
              <w:t>定員</w:t>
            </w:r>
          </w:p>
          <w:p w:rsidR="00D00788" w:rsidRPr="00AA46B2" w:rsidRDefault="00A530AB" w:rsidP="00A530AB">
            <w:pPr>
              <w:pStyle w:val="af1"/>
              <w:spacing w:line="0" w:lineRule="atLeast"/>
              <w:ind w:leftChars="0" w:left="0" w:firstLineChars="200" w:firstLine="440"/>
              <w:rPr>
                <w:rFonts w:ascii="ＭＳ Ｐ明朝" w:eastAsia="ＭＳ Ｐ明朝" w:hAnsi="ＭＳ Ｐ明朝"/>
              </w:rPr>
            </w:pPr>
            <w:r>
              <w:rPr>
                <w:rFonts w:ascii="ＭＳ Ｐ明朝" w:eastAsia="ＭＳ Ｐ明朝" w:hAnsi="ＭＳ Ｐ明朝" w:hint="eastAsia"/>
              </w:rPr>
              <w:t>最大定員は6人、9</w:t>
            </w:r>
            <w:r w:rsidR="00D00788" w:rsidRPr="00AA46B2">
              <w:rPr>
                <w:rFonts w:ascii="ＭＳ Ｐ明朝" w:eastAsia="ＭＳ Ｐ明朝" w:hAnsi="ＭＳ Ｐ明朝" w:hint="eastAsia"/>
              </w:rPr>
              <w:t>人又は</w:t>
            </w:r>
            <w:r>
              <w:rPr>
                <w:rFonts w:ascii="ＭＳ Ｐ明朝" w:eastAsia="ＭＳ Ｐ明朝" w:hAnsi="ＭＳ Ｐ明朝" w:hint="eastAsia"/>
              </w:rPr>
              <w:t>13</w:t>
            </w:r>
            <w:r w:rsidR="00D00788" w:rsidRPr="00AA46B2">
              <w:rPr>
                <w:rFonts w:ascii="ＭＳ Ｐ明朝" w:eastAsia="ＭＳ Ｐ明朝" w:hAnsi="ＭＳ Ｐ明朝" w:hint="eastAsia"/>
              </w:rPr>
              <w:t>人であること。</w:t>
            </w:r>
          </w:p>
        </w:tc>
        <w:tc>
          <w:tcPr>
            <w:tcW w:w="709" w:type="dxa"/>
          </w:tcPr>
          <w:p w:rsidR="00D00788" w:rsidRPr="00AA46B2" w:rsidRDefault="00D00788">
            <w:pPr>
              <w:jc w:val="center"/>
            </w:pPr>
            <w:r w:rsidRPr="00AA46B2">
              <w:rPr>
                <w:rFonts w:hint="eastAsia"/>
              </w:rPr>
              <w:t>図書</w:t>
            </w:r>
          </w:p>
        </w:tc>
        <w:tc>
          <w:tcPr>
            <w:tcW w:w="709" w:type="dxa"/>
          </w:tcPr>
          <w:p w:rsidR="00D00788" w:rsidRPr="00AA46B2" w:rsidRDefault="00D00788" w:rsidP="008C179E">
            <w:pPr>
              <w:jc w:val="center"/>
            </w:pPr>
            <w:r w:rsidRPr="00AA46B2">
              <w:rPr>
                <w:rFonts w:hint="eastAsia"/>
              </w:rPr>
              <w:t>□</w:t>
            </w:r>
          </w:p>
        </w:tc>
        <w:tc>
          <w:tcPr>
            <w:tcW w:w="1559" w:type="dxa"/>
          </w:tcPr>
          <w:p w:rsidR="00D00788" w:rsidRPr="00AA46B2" w:rsidRDefault="00D00788"/>
        </w:tc>
        <w:tc>
          <w:tcPr>
            <w:tcW w:w="1134" w:type="dxa"/>
          </w:tcPr>
          <w:p w:rsidR="00D00788" w:rsidRPr="00AA46B2" w:rsidRDefault="00D00788"/>
        </w:tc>
      </w:tr>
      <w:tr w:rsidR="00AA46B2" w:rsidRPr="00AA46B2" w:rsidTr="00183ECC">
        <w:trPr>
          <w:cantSplit/>
          <w:trHeight w:val="20"/>
        </w:trPr>
        <w:tc>
          <w:tcPr>
            <w:tcW w:w="567" w:type="dxa"/>
          </w:tcPr>
          <w:p w:rsidR="00D00788" w:rsidRPr="00AA46B2" w:rsidRDefault="00D00788">
            <w:pPr>
              <w:numPr>
                <w:ilvl w:val="0"/>
                <w:numId w:val="36"/>
              </w:numPr>
              <w:jc w:val="center"/>
            </w:pPr>
          </w:p>
        </w:tc>
        <w:tc>
          <w:tcPr>
            <w:tcW w:w="6237" w:type="dxa"/>
          </w:tcPr>
          <w:p w:rsidR="00D00788" w:rsidRPr="00AA46B2" w:rsidRDefault="00D00788" w:rsidP="00D00788">
            <w:pPr>
              <w:pStyle w:val="dt11a"/>
              <w:spacing w:before="0" w:line="0" w:lineRule="atLeast"/>
              <w:ind w:left="210" w:firstLineChars="0" w:firstLine="0"/>
              <w:rPr>
                <w:rFonts w:ascii="ＭＳ Ｐ明朝" w:eastAsia="ＭＳ Ｐ明朝" w:hAnsi="ＭＳ Ｐ明朝"/>
                <w:szCs w:val="22"/>
              </w:rPr>
            </w:pPr>
            <w:r w:rsidRPr="00AA46B2">
              <w:rPr>
                <w:rFonts w:ascii="ＭＳ Ｐ明朝" w:eastAsia="ＭＳ Ｐ明朝" w:hAnsi="ＭＳ Ｐ明朝"/>
                <w:szCs w:val="22"/>
              </w:rPr>
              <w:br w:type="page"/>
              <w:t>b</w:t>
            </w:r>
            <w:r w:rsidRPr="00AA46B2">
              <w:rPr>
                <w:rFonts w:ascii="ＭＳ Ｐ明朝" w:eastAsia="ＭＳ Ｐ明朝" w:hAnsi="ＭＳ Ｐ明朝" w:hint="eastAsia"/>
                <w:szCs w:val="22"/>
              </w:rPr>
              <w:t>)</w:t>
            </w:r>
            <w:r w:rsidRPr="00AA46B2">
              <w:rPr>
                <w:rFonts w:ascii="ＭＳ Ｐ明朝" w:eastAsia="ＭＳ Ｐ明朝" w:hAnsi="ＭＳ Ｐ明朝"/>
                <w:szCs w:val="22"/>
              </w:rPr>
              <w:t xml:space="preserve"> </w:t>
            </w:r>
            <w:r w:rsidRPr="00AA46B2">
              <w:rPr>
                <w:rFonts w:ascii="ＭＳ Ｐ明朝" w:eastAsia="ＭＳ Ｐ明朝" w:hAnsi="ＭＳ Ｐ明朝" w:hint="eastAsia"/>
                <w:szCs w:val="22"/>
              </w:rPr>
              <w:t>定格速度</w:t>
            </w:r>
          </w:p>
          <w:p w:rsidR="00D00788" w:rsidRPr="00AA46B2" w:rsidRDefault="00D00788" w:rsidP="00D00788">
            <w:pPr>
              <w:spacing w:line="0" w:lineRule="atLeast"/>
              <w:ind w:leftChars="200" w:left="420"/>
              <w:rPr>
                <w:rFonts w:ascii="ＭＳ Ｐ明朝" w:eastAsia="ＭＳ Ｐ明朝" w:hAnsi="ＭＳ Ｐ明朝"/>
                <w:sz w:val="22"/>
                <w:szCs w:val="22"/>
              </w:rPr>
            </w:pPr>
            <w:r w:rsidRPr="00AA46B2">
              <w:rPr>
                <w:rFonts w:ascii="ＭＳ Ｐ明朝" w:eastAsia="ＭＳ Ｐ明朝" w:hAnsi="ＭＳ Ｐ明朝" w:hint="eastAsia"/>
                <w:sz w:val="22"/>
                <w:szCs w:val="22"/>
              </w:rPr>
              <w:t>定格速度は毎分</w:t>
            </w:r>
            <w:r w:rsidRPr="00AA46B2">
              <w:rPr>
                <w:rFonts w:ascii="ＭＳ Ｐ明朝" w:eastAsia="ＭＳ Ｐ明朝" w:hAnsi="ＭＳ Ｐ明朝"/>
                <w:sz w:val="22"/>
                <w:szCs w:val="22"/>
              </w:rPr>
              <w:t>45ｍ、60ｍ、90ｍ、105ｍのいずれか</w:t>
            </w:r>
            <w:r w:rsidRPr="00AA46B2">
              <w:rPr>
                <w:rFonts w:ascii="ＭＳ Ｐ明朝" w:eastAsia="ＭＳ Ｐ明朝" w:hAnsi="ＭＳ Ｐ明朝" w:hint="eastAsia"/>
                <w:sz w:val="22"/>
                <w:szCs w:val="22"/>
              </w:rPr>
              <w:t>であること。</w:t>
            </w:r>
          </w:p>
        </w:tc>
        <w:tc>
          <w:tcPr>
            <w:tcW w:w="709" w:type="dxa"/>
          </w:tcPr>
          <w:p w:rsidR="00D00788" w:rsidRPr="00AA46B2" w:rsidRDefault="00D00788">
            <w:pPr>
              <w:jc w:val="center"/>
            </w:pPr>
            <w:r w:rsidRPr="00AA46B2">
              <w:rPr>
                <w:rFonts w:hint="eastAsia"/>
              </w:rPr>
              <w:t>図書</w:t>
            </w:r>
          </w:p>
        </w:tc>
        <w:tc>
          <w:tcPr>
            <w:tcW w:w="709" w:type="dxa"/>
          </w:tcPr>
          <w:p w:rsidR="00D00788" w:rsidRPr="00AA46B2" w:rsidRDefault="00D00788" w:rsidP="008C179E">
            <w:pPr>
              <w:jc w:val="center"/>
            </w:pPr>
            <w:r w:rsidRPr="00AA46B2">
              <w:rPr>
                <w:rFonts w:hint="eastAsia"/>
              </w:rPr>
              <w:t>□</w:t>
            </w:r>
          </w:p>
        </w:tc>
        <w:tc>
          <w:tcPr>
            <w:tcW w:w="1559" w:type="dxa"/>
          </w:tcPr>
          <w:p w:rsidR="00D00788" w:rsidRPr="00AA46B2" w:rsidRDefault="00D00788"/>
        </w:tc>
        <w:tc>
          <w:tcPr>
            <w:tcW w:w="1134" w:type="dxa"/>
          </w:tcPr>
          <w:p w:rsidR="00D00788" w:rsidRPr="00AA46B2" w:rsidRDefault="00D00788"/>
        </w:tc>
      </w:tr>
      <w:tr w:rsidR="00AA46B2" w:rsidRPr="00AA46B2" w:rsidTr="00183ECC">
        <w:trPr>
          <w:cantSplit/>
          <w:trHeight w:val="20"/>
        </w:trPr>
        <w:tc>
          <w:tcPr>
            <w:tcW w:w="567" w:type="dxa"/>
          </w:tcPr>
          <w:p w:rsidR="00D00788" w:rsidRPr="00AA46B2" w:rsidRDefault="00D00788">
            <w:pPr>
              <w:numPr>
                <w:ilvl w:val="0"/>
                <w:numId w:val="36"/>
              </w:numPr>
              <w:jc w:val="center"/>
            </w:pPr>
          </w:p>
        </w:tc>
        <w:tc>
          <w:tcPr>
            <w:tcW w:w="6237" w:type="dxa"/>
          </w:tcPr>
          <w:p w:rsidR="00D00788" w:rsidRPr="00AA46B2" w:rsidRDefault="00D00788" w:rsidP="00D00788">
            <w:pPr>
              <w:pStyle w:val="dt11a"/>
              <w:spacing w:before="0" w:line="0" w:lineRule="atLeast"/>
              <w:ind w:left="210" w:firstLineChars="0" w:firstLine="0"/>
              <w:rPr>
                <w:rFonts w:ascii="ＭＳ Ｐ明朝" w:eastAsia="ＭＳ Ｐ明朝" w:hAnsi="ＭＳ Ｐ明朝"/>
                <w:szCs w:val="22"/>
              </w:rPr>
            </w:pPr>
            <w:r w:rsidRPr="00AA46B2">
              <w:rPr>
                <w:rFonts w:ascii="ＭＳ Ｐ明朝" w:eastAsia="ＭＳ Ｐ明朝" w:hAnsi="ＭＳ Ｐ明朝" w:hint="eastAsia"/>
                <w:szCs w:val="22"/>
              </w:rPr>
              <w:t>c）運転操作方式</w:t>
            </w:r>
          </w:p>
          <w:p w:rsidR="00D00788" w:rsidRPr="00AA46B2" w:rsidRDefault="00D00788" w:rsidP="00D00788">
            <w:pPr>
              <w:pStyle w:val="af2"/>
              <w:spacing w:line="0" w:lineRule="atLeast"/>
              <w:ind w:leftChars="100" w:left="210"/>
              <w:rPr>
                <w:rFonts w:ascii="ＭＳ Ｐ明朝" w:eastAsia="ＭＳ Ｐ明朝" w:hAnsi="ＭＳ Ｐ明朝"/>
              </w:rPr>
            </w:pPr>
            <w:r w:rsidRPr="00AA46B2">
              <w:rPr>
                <w:rFonts w:ascii="ＭＳ Ｐ明朝" w:eastAsia="ＭＳ Ｐ明朝" w:hAnsi="ＭＳ Ｐ明朝" w:hint="eastAsia"/>
              </w:rPr>
              <w:t>運転操作方式は、方向性乗合全自動方式であること。また、基準階帰着機能を付加することが出来ることとする。</w:t>
            </w:r>
          </w:p>
        </w:tc>
        <w:tc>
          <w:tcPr>
            <w:tcW w:w="709" w:type="dxa"/>
          </w:tcPr>
          <w:p w:rsidR="00D00788" w:rsidRPr="00AA46B2" w:rsidRDefault="00D00788">
            <w:pPr>
              <w:jc w:val="center"/>
            </w:pPr>
            <w:r w:rsidRPr="00AA46B2">
              <w:rPr>
                <w:rFonts w:hint="eastAsia"/>
              </w:rPr>
              <w:t>図書</w:t>
            </w:r>
          </w:p>
        </w:tc>
        <w:tc>
          <w:tcPr>
            <w:tcW w:w="709" w:type="dxa"/>
          </w:tcPr>
          <w:p w:rsidR="00D00788" w:rsidRPr="00AA46B2" w:rsidRDefault="00D00788" w:rsidP="008C179E">
            <w:pPr>
              <w:jc w:val="center"/>
            </w:pPr>
            <w:r w:rsidRPr="00AA46B2">
              <w:rPr>
                <w:rFonts w:hint="eastAsia"/>
              </w:rPr>
              <w:t>□</w:t>
            </w:r>
          </w:p>
        </w:tc>
        <w:tc>
          <w:tcPr>
            <w:tcW w:w="1559" w:type="dxa"/>
          </w:tcPr>
          <w:p w:rsidR="00D00788" w:rsidRPr="00AA46B2" w:rsidRDefault="00D00788"/>
        </w:tc>
        <w:tc>
          <w:tcPr>
            <w:tcW w:w="1134" w:type="dxa"/>
          </w:tcPr>
          <w:p w:rsidR="00D00788" w:rsidRPr="00AA46B2" w:rsidRDefault="00D00788"/>
        </w:tc>
      </w:tr>
      <w:tr w:rsidR="00AA46B2" w:rsidRPr="00AA46B2" w:rsidTr="00183ECC">
        <w:trPr>
          <w:cantSplit/>
          <w:trHeight w:val="20"/>
        </w:trPr>
        <w:tc>
          <w:tcPr>
            <w:tcW w:w="567" w:type="dxa"/>
          </w:tcPr>
          <w:p w:rsidR="00D00788" w:rsidRPr="00AA46B2" w:rsidRDefault="00D00788">
            <w:pPr>
              <w:numPr>
                <w:ilvl w:val="0"/>
                <w:numId w:val="36"/>
              </w:numPr>
              <w:jc w:val="center"/>
            </w:pPr>
          </w:p>
        </w:tc>
        <w:tc>
          <w:tcPr>
            <w:tcW w:w="6237" w:type="dxa"/>
          </w:tcPr>
          <w:p w:rsidR="00D00788" w:rsidRPr="00AA46B2" w:rsidRDefault="00D00788" w:rsidP="00D00788">
            <w:pPr>
              <w:pStyle w:val="dt11a"/>
              <w:spacing w:before="0" w:line="0" w:lineRule="atLeast"/>
              <w:ind w:left="210" w:firstLineChars="0" w:firstLine="0"/>
              <w:rPr>
                <w:rFonts w:ascii="ＭＳ Ｐ明朝" w:eastAsia="ＭＳ Ｐ明朝" w:hAnsi="ＭＳ Ｐ明朝"/>
                <w:szCs w:val="22"/>
              </w:rPr>
            </w:pPr>
            <w:r w:rsidRPr="00AA46B2">
              <w:rPr>
                <w:rFonts w:ascii="ＭＳ Ｐ明朝" w:eastAsia="ＭＳ Ｐ明朝" w:hAnsi="ＭＳ Ｐ明朝" w:hint="eastAsia"/>
                <w:szCs w:val="22"/>
              </w:rPr>
              <w:t>d）制御方式</w:t>
            </w:r>
          </w:p>
          <w:p w:rsidR="00D00788" w:rsidRPr="00AA46B2" w:rsidRDefault="00D00788" w:rsidP="00D00788">
            <w:pPr>
              <w:pStyle w:val="af2"/>
              <w:spacing w:line="0" w:lineRule="atLeast"/>
              <w:ind w:leftChars="100" w:left="210"/>
              <w:rPr>
                <w:rFonts w:ascii="ＭＳ Ｐ明朝" w:eastAsia="ＭＳ Ｐ明朝" w:hAnsi="ＭＳ Ｐ明朝"/>
              </w:rPr>
            </w:pPr>
            <w:r w:rsidRPr="00AA46B2">
              <w:rPr>
                <w:rFonts w:ascii="ＭＳ Ｐ明朝" w:eastAsia="ＭＳ Ｐ明朝" w:hAnsi="ＭＳ Ｐ明朝" w:hint="eastAsia"/>
              </w:rPr>
              <w:t>制御方式は、可変電圧可変周波数制御方式（以下インバーター制御方式という）とする。</w:t>
            </w:r>
          </w:p>
        </w:tc>
        <w:tc>
          <w:tcPr>
            <w:tcW w:w="709" w:type="dxa"/>
          </w:tcPr>
          <w:p w:rsidR="00D00788" w:rsidRPr="00AA46B2" w:rsidRDefault="00D00788">
            <w:pPr>
              <w:jc w:val="center"/>
            </w:pPr>
            <w:r w:rsidRPr="00AA46B2">
              <w:rPr>
                <w:rFonts w:hint="eastAsia"/>
              </w:rPr>
              <w:t>図書</w:t>
            </w:r>
          </w:p>
        </w:tc>
        <w:tc>
          <w:tcPr>
            <w:tcW w:w="709" w:type="dxa"/>
          </w:tcPr>
          <w:p w:rsidR="00D00788" w:rsidRPr="00AA46B2" w:rsidRDefault="00D00788" w:rsidP="008C179E">
            <w:pPr>
              <w:jc w:val="center"/>
            </w:pPr>
            <w:r w:rsidRPr="00AA46B2">
              <w:rPr>
                <w:rFonts w:hint="eastAsia"/>
              </w:rPr>
              <w:t>□</w:t>
            </w:r>
          </w:p>
        </w:tc>
        <w:tc>
          <w:tcPr>
            <w:tcW w:w="1559" w:type="dxa"/>
          </w:tcPr>
          <w:p w:rsidR="00D00788" w:rsidRPr="00AA46B2" w:rsidRDefault="00D00788"/>
        </w:tc>
        <w:tc>
          <w:tcPr>
            <w:tcW w:w="1134" w:type="dxa"/>
          </w:tcPr>
          <w:p w:rsidR="00D00788" w:rsidRPr="00AA46B2" w:rsidRDefault="00D00788"/>
        </w:tc>
      </w:tr>
      <w:tr w:rsidR="00AA46B2" w:rsidRPr="00AA46B2" w:rsidTr="00183ECC">
        <w:trPr>
          <w:cantSplit/>
          <w:trHeight w:val="20"/>
        </w:trPr>
        <w:tc>
          <w:tcPr>
            <w:tcW w:w="567" w:type="dxa"/>
          </w:tcPr>
          <w:p w:rsidR="00D00788" w:rsidRPr="00AA46B2" w:rsidRDefault="00D00788">
            <w:pPr>
              <w:numPr>
                <w:ilvl w:val="0"/>
                <w:numId w:val="36"/>
              </w:numPr>
              <w:jc w:val="center"/>
            </w:pPr>
          </w:p>
        </w:tc>
        <w:tc>
          <w:tcPr>
            <w:tcW w:w="6237" w:type="dxa"/>
          </w:tcPr>
          <w:p w:rsidR="00D00788" w:rsidRPr="00AA46B2" w:rsidRDefault="00D00788" w:rsidP="00D17843">
            <w:pPr>
              <w:pStyle w:val="dt11a"/>
              <w:spacing w:before="0" w:line="0" w:lineRule="atLeast"/>
              <w:ind w:leftChars="42" w:left="209" w:hangingChars="55" w:hanging="121"/>
              <w:rPr>
                <w:rFonts w:ascii="ＭＳ Ｐ明朝" w:eastAsia="ＭＳ Ｐ明朝" w:hAnsi="ＭＳ Ｐ明朝"/>
                <w:szCs w:val="22"/>
              </w:rPr>
            </w:pPr>
            <w:r w:rsidRPr="00AA46B2">
              <w:rPr>
                <w:rFonts w:ascii="ＭＳ Ｐ明朝" w:eastAsia="ＭＳ Ｐ明朝" w:hAnsi="ＭＳ Ｐ明朝" w:hint="eastAsia"/>
                <w:szCs w:val="22"/>
              </w:rPr>
              <w:t>e）運転性能</w:t>
            </w:r>
          </w:p>
          <w:p w:rsidR="00D00788" w:rsidRPr="00AA46B2" w:rsidRDefault="00D00788" w:rsidP="00D00788">
            <w:pPr>
              <w:pStyle w:val="db111a"/>
              <w:spacing w:line="0" w:lineRule="atLeast"/>
              <w:ind w:leftChars="100" w:left="210"/>
              <w:rPr>
                <w:rFonts w:ascii="ＭＳ Ｐ明朝" w:eastAsia="ＭＳ Ｐ明朝" w:hAnsi="ＭＳ Ｐ明朝"/>
                <w:szCs w:val="22"/>
              </w:rPr>
            </w:pPr>
            <w:r w:rsidRPr="00AA46B2">
              <w:rPr>
                <w:rFonts w:ascii="ＭＳ Ｐ明朝" w:eastAsia="ＭＳ Ｐ明朝" w:hAnsi="ＭＳ Ｐ明朝" w:hint="eastAsia"/>
                <w:szCs w:val="22"/>
              </w:rPr>
              <w:t>定格速度運転において、オシロ測定及び速度測定を行ない、かごに定格積載量の</w:t>
            </w:r>
            <w:r w:rsidRPr="00AA46B2">
              <w:rPr>
                <w:rFonts w:ascii="ＭＳ Ｐ明朝" w:eastAsia="ＭＳ Ｐ明朝" w:hAnsi="ＭＳ Ｐ明朝"/>
                <w:szCs w:val="22"/>
              </w:rPr>
              <w:t>100%</w:t>
            </w:r>
            <w:r w:rsidRPr="00AA46B2">
              <w:rPr>
                <w:rFonts w:ascii="ＭＳ Ｐ明朝" w:eastAsia="ＭＳ Ｐ明朝" w:hAnsi="ＭＳ Ｐ明朝" w:hint="eastAsia"/>
                <w:szCs w:val="22"/>
              </w:rPr>
              <w:t>の負荷を載せた場合､上昇の際の速度が設計図書に記載された速度の</w:t>
            </w:r>
            <w:r w:rsidRPr="00AA46B2">
              <w:rPr>
                <w:rFonts w:ascii="ＭＳ Ｐ明朝" w:eastAsia="ＭＳ Ｐ明朝" w:hAnsi="ＭＳ Ｐ明朝"/>
                <w:szCs w:val="22"/>
              </w:rPr>
              <w:t>90%</w:t>
            </w:r>
            <w:r w:rsidRPr="00AA46B2">
              <w:rPr>
                <w:rFonts w:ascii="ＭＳ Ｐ明朝" w:eastAsia="ＭＳ Ｐ明朝" w:hAnsi="ＭＳ Ｐ明朝" w:hint="eastAsia"/>
                <w:szCs w:val="22"/>
              </w:rPr>
              <w:t>以上</w:t>
            </w:r>
            <w:r w:rsidRPr="00AA46B2">
              <w:rPr>
                <w:rFonts w:ascii="ＭＳ Ｐ明朝" w:eastAsia="ＭＳ Ｐ明朝" w:hAnsi="ＭＳ Ｐ明朝"/>
                <w:szCs w:val="22"/>
              </w:rPr>
              <w:t>105%</w:t>
            </w:r>
            <w:r w:rsidRPr="00AA46B2">
              <w:rPr>
                <w:rFonts w:ascii="ＭＳ Ｐ明朝" w:eastAsia="ＭＳ Ｐ明朝" w:hAnsi="ＭＳ Ｐ明朝" w:hint="eastAsia"/>
                <w:szCs w:val="22"/>
              </w:rPr>
              <w:t>以下であること｡また､無負荷の場合及び定格積載量の</w:t>
            </w:r>
            <w:r w:rsidRPr="00AA46B2">
              <w:rPr>
                <w:rFonts w:ascii="ＭＳ Ｐ明朝" w:eastAsia="ＭＳ Ｐ明朝" w:hAnsi="ＭＳ Ｐ明朝"/>
                <w:szCs w:val="22"/>
              </w:rPr>
              <w:t>110%</w:t>
            </w:r>
            <w:r w:rsidRPr="00AA46B2">
              <w:rPr>
                <w:rFonts w:ascii="ＭＳ Ｐ明朝" w:eastAsia="ＭＳ Ｐ明朝" w:hAnsi="ＭＳ Ｐ明朝" w:hint="eastAsia"/>
                <w:szCs w:val="22"/>
              </w:rPr>
              <w:t>の負荷を載せた場合､設計図書に記載された速度の</w:t>
            </w:r>
            <w:r w:rsidRPr="00AA46B2">
              <w:rPr>
                <w:rFonts w:ascii="ＭＳ Ｐ明朝" w:eastAsia="ＭＳ Ｐ明朝" w:hAnsi="ＭＳ Ｐ明朝"/>
                <w:szCs w:val="22"/>
              </w:rPr>
              <w:t>125</w:t>
            </w:r>
            <w:r w:rsidRPr="00AA46B2">
              <w:rPr>
                <w:rFonts w:ascii="ＭＳ Ｐ明朝" w:eastAsia="ＭＳ Ｐ明朝" w:hAnsi="ＭＳ Ｐ明朝" w:hint="eastAsia"/>
                <w:szCs w:val="22"/>
              </w:rPr>
              <w:t>％以下であること。</w:t>
            </w:r>
          </w:p>
          <w:p w:rsidR="00D00788" w:rsidRPr="00AA46B2" w:rsidRDefault="00D00788" w:rsidP="00D00788">
            <w:pPr>
              <w:pStyle w:val="11a11"/>
              <w:spacing w:line="0" w:lineRule="atLeast"/>
              <w:ind w:leftChars="0" w:left="0" w:firstLineChars="100" w:firstLine="220"/>
              <w:rPr>
                <w:rFonts w:ascii="ＭＳ Ｐ明朝" w:eastAsia="ＭＳ Ｐ明朝" w:hAnsi="ＭＳ Ｐ明朝"/>
              </w:rPr>
            </w:pPr>
            <w:r w:rsidRPr="00AA46B2">
              <w:rPr>
                <w:rFonts w:ascii="ＭＳ Ｐ明朝" w:eastAsia="ＭＳ Ｐ明朝" w:hAnsi="ＭＳ Ｐ明朝" w:hint="eastAsia"/>
              </w:rPr>
              <w:t>＜試験JIS A 4302:2006(昇降機の検査標準)の5.2.4a)＞</w:t>
            </w:r>
          </w:p>
        </w:tc>
        <w:tc>
          <w:tcPr>
            <w:tcW w:w="709" w:type="dxa"/>
          </w:tcPr>
          <w:p w:rsidR="00D00788" w:rsidRPr="00AA46B2" w:rsidRDefault="00D00788">
            <w:pPr>
              <w:jc w:val="center"/>
            </w:pPr>
            <w:r w:rsidRPr="00AA46B2">
              <w:rPr>
                <w:rFonts w:hint="eastAsia"/>
              </w:rPr>
              <w:t>試験</w:t>
            </w:r>
          </w:p>
        </w:tc>
        <w:tc>
          <w:tcPr>
            <w:tcW w:w="709" w:type="dxa"/>
          </w:tcPr>
          <w:p w:rsidR="00D00788" w:rsidRPr="00AA46B2" w:rsidRDefault="00D00788" w:rsidP="008C179E">
            <w:pPr>
              <w:jc w:val="center"/>
            </w:pPr>
            <w:r w:rsidRPr="00AA46B2">
              <w:rPr>
                <w:rFonts w:hint="eastAsia"/>
              </w:rPr>
              <w:t>□</w:t>
            </w:r>
          </w:p>
        </w:tc>
        <w:tc>
          <w:tcPr>
            <w:tcW w:w="1559" w:type="dxa"/>
          </w:tcPr>
          <w:p w:rsidR="00D00788" w:rsidRPr="00AA46B2" w:rsidRDefault="00D00788"/>
        </w:tc>
        <w:tc>
          <w:tcPr>
            <w:tcW w:w="1134" w:type="dxa"/>
          </w:tcPr>
          <w:p w:rsidR="00D00788" w:rsidRPr="00AA46B2" w:rsidRDefault="00D00788"/>
        </w:tc>
      </w:tr>
      <w:tr w:rsidR="00AA46B2" w:rsidRPr="00AA46B2" w:rsidTr="00183ECC">
        <w:trPr>
          <w:cantSplit/>
          <w:trHeight w:val="20"/>
        </w:trPr>
        <w:tc>
          <w:tcPr>
            <w:tcW w:w="567" w:type="dxa"/>
          </w:tcPr>
          <w:p w:rsidR="00D00788" w:rsidRPr="00AA46B2" w:rsidRDefault="00D00788">
            <w:pPr>
              <w:numPr>
                <w:ilvl w:val="0"/>
                <w:numId w:val="36"/>
              </w:numPr>
              <w:jc w:val="center"/>
            </w:pPr>
          </w:p>
        </w:tc>
        <w:tc>
          <w:tcPr>
            <w:tcW w:w="6237" w:type="dxa"/>
          </w:tcPr>
          <w:p w:rsidR="00D00788" w:rsidRPr="00AA46B2" w:rsidRDefault="00D00788" w:rsidP="00D17843">
            <w:pPr>
              <w:pStyle w:val="dt11a"/>
              <w:spacing w:before="0" w:line="0" w:lineRule="atLeast"/>
              <w:ind w:leftChars="42" w:left="209" w:hangingChars="55" w:hanging="121"/>
              <w:rPr>
                <w:rFonts w:ascii="ＭＳ Ｐ明朝" w:eastAsia="ＭＳ Ｐ明朝" w:hAnsi="ＭＳ Ｐ明朝"/>
                <w:szCs w:val="22"/>
              </w:rPr>
            </w:pPr>
            <w:r w:rsidRPr="00AA46B2">
              <w:rPr>
                <w:rFonts w:ascii="ＭＳ Ｐ明朝" w:eastAsia="ＭＳ Ｐ明朝" w:hAnsi="ＭＳ Ｐ明朝" w:hint="eastAsia"/>
                <w:szCs w:val="22"/>
              </w:rPr>
              <w:t>f）乗心地</w:t>
            </w:r>
          </w:p>
          <w:p w:rsidR="00D00788" w:rsidRPr="00AA46B2" w:rsidRDefault="00D00788" w:rsidP="00D00788">
            <w:pPr>
              <w:pStyle w:val="et11a1"/>
              <w:spacing w:before="0" w:line="0" w:lineRule="atLeast"/>
              <w:ind w:leftChars="100" w:left="430"/>
              <w:rPr>
                <w:rFonts w:ascii="ＭＳ Ｐ明朝" w:eastAsia="ＭＳ Ｐ明朝" w:hAnsi="ＭＳ Ｐ明朝"/>
                <w:szCs w:val="22"/>
              </w:rPr>
            </w:pPr>
            <w:r w:rsidRPr="00AA46B2">
              <w:rPr>
                <w:rFonts w:ascii="ＭＳ Ｐ明朝" w:eastAsia="ＭＳ Ｐ明朝" w:hAnsi="ＭＳ Ｐ明朝" w:hint="eastAsia"/>
                <w:szCs w:val="22"/>
              </w:rPr>
              <w:t>① 定格速度運転において、オシロ測定及び速度測定を行ない、かごに定格積載量の</w:t>
            </w:r>
            <w:r w:rsidRPr="00AA46B2">
              <w:rPr>
                <w:rFonts w:ascii="ＭＳ Ｐ明朝" w:eastAsia="ＭＳ Ｐ明朝" w:hAnsi="ＭＳ Ｐ明朝"/>
                <w:szCs w:val="22"/>
              </w:rPr>
              <w:t>100%</w:t>
            </w:r>
            <w:r w:rsidRPr="00AA46B2">
              <w:rPr>
                <w:rFonts w:ascii="ＭＳ Ｐ明朝" w:eastAsia="ＭＳ Ｐ明朝" w:hAnsi="ＭＳ Ｐ明朝" w:hint="eastAsia"/>
                <w:szCs w:val="22"/>
              </w:rPr>
              <w:t>の負荷を載せた場合､定格積載量を載せない場合及び定格積載量の</w:t>
            </w:r>
            <w:r w:rsidRPr="00AA46B2">
              <w:rPr>
                <w:rFonts w:ascii="ＭＳ Ｐ明朝" w:eastAsia="ＭＳ Ｐ明朝" w:hAnsi="ＭＳ Ｐ明朝"/>
                <w:szCs w:val="22"/>
              </w:rPr>
              <w:t>110%</w:t>
            </w:r>
            <w:r w:rsidRPr="00AA46B2">
              <w:rPr>
                <w:rFonts w:ascii="ＭＳ Ｐ明朝" w:eastAsia="ＭＳ Ｐ明朝" w:hAnsi="ＭＳ Ｐ明朝" w:hint="eastAsia"/>
                <w:szCs w:val="22"/>
              </w:rPr>
              <w:t>の負荷を載せた場合､エレベーター起動時のスタートショック及び停止時のストップショックは､0.3m/s</w:t>
            </w:r>
            <w:r w:rsidRPr="00A530AB">
              <w:rPr>
                <w:rFonts w:ascii="ＭＳ Ｐ明朝" w:eastAsia="ＭＳ Ｐ明朝" w:hAnsi="ＭＳ Ｐ明朝" w:hint="eastAsia"/>
                <w:szCs w:val="22"/>
                <w:vertAlign w:val="superscript"/>
              </w:rPr>
              <w:t>2</w:t>
            </w:r>
            <w:r w:rsidRPr="00AA46B2">
              <w:rPr>
                <w:rFonts w:ascii="ＭＳ Ｐ明朝" w:eastAsia="ＭＳ Ｐ明朝" w:hAnsi="ＭＳ Ｐ明朝" w:hint="eastAsia"/>
                <w:szCs w:val="22"/>
              </w:rPr>
              <w:t>以下であること。</w:t>
            </w:r>
          </w:p>
          <w:p w:rsidR="00D00788" w:rsidRPr="00AA46B2" w:rsidRDefault="00D00788" w:rsidP="00D00788">
            <w:pPr>
              <w:pStyle w:val="11a11"/>
              <w:spacing w:line="0" w:lineRule="atLeast"/>
              <w:ind w:leftChars="0" w:left="0" w:firstLineChars="100" w:firstLine="220"/>
              <w:rPr>
                <w:rFonts w:ascii="ＭＳ Ｐ明朝" w:eastAsia="ＭＳ Ｐ明朝" w:hAnsi="ＭＳ Ｐ明朝"/>
              </w:rPr>
            </w:pPr>
            <w:r w:rsidRPr="00AA46B2">
              <w:rPr>
                <w:rFonts w:ascii="ＭＳ Ｐ明朝" w:eastAsia="ＭＳ Ｐ明朝" w:hAnsi="ＭＳ Ｐ明朝" w:hint="eastAsia"/>
              </w:rPr>
              <w:t>＜試験：別冊</w:t>
            </w:r>
            <w:r w:rsidRPr="00AA46B2">
              <w:rPr>
                <w:rFonts w:ascii="ＭＳ Ｐ明朝" w:eastAsia="ＭＳ Ｐ明朝" w:hAnsi="ＭＳ Ｐ明朝"/>
              </w:rPr>
              <w:t>BLT</w:t>
            </w:r>
            <w:r w:rsidRPr="00AA46B2">
              <w:rPr>
                <w:rFonts w:ascii="ＭＳ Ｐ明朝" w:eastAsia="ＭＳ Ｐ明朝" w:hAnsi="ＭＳ Ｐ明朝" w:hint="eastAsia"/>
              </w:rPr>
              <w:t xml:space="preserve"> </w:t>
            </w:r>
            <w:r w:rsidRPr="00AA46B2">
              <w:rPr>
                <w:rFonts w:ascii="ＭＳ Ｐ明朝" w:eastAsia="ＭＳ Ｐ明朝" w:hAnsi="ＭＳ Ｐ明朝"/>
              </w:rPr>
              <w:t>ELU-</w:t>
            </w:r>
            <w:r w:rsidRPr="00AA46B2">
              <w:rPr>
                <w:rFonts w:ascii="ＭＳ Ｐ明朝" w:eastAsia="ＭＳ Ｐ明朝" w:hAnsi="ＭＳ Ｐ明朝" w:hint="eastAsia"/>
              </w:rPr>
              <w:t>01「速度特性・加減速特性試験」＞</w:t>
            </w:r>
          </w:p>
        </w:tc>
        <w:tc>
          <w:tcPr>
            <w:tcW w:w="709" w:type="dxa"/>
          </w:tcPr>
          <w:p w:rsidR="00D00788" w:rsidRPr="00AA46B2" w:rsidRDefault="00D00788">
            <w:pPr>
              <w:jc w:val="center"/>
            </w:pPr>
            <w:r w:rsidRPr="00AA46B2">
              <w:rPr>
                <w:rFonts w:hint="eastAsia"/>
              </w:rPr>
              <w:t>試験</w:t>
            </w:r>
          </w:p>
        </w:tc>
        <w:tc>
          <w:tcPr>
            <w:tcW w:w="709" w:type="dxa"/>
          </w:tcPr>
          <w:p w:rsidR="00D00788" w:rsidRPr="00AA46B2" w:rsidRDefault="00D00788" w:rsidP="008C179E">
            <w:pPr>
              <w:jc w:val="center"/>
            </w:pPr>
            <w:r w:rsidRPr="00AA46B2">
              <w:rPr>
                <w:rFonts w:hint="eastAsia"/>
              </w:rPr>
              <w:t>□</w:t>
            </w:r>
          </w:p>
        </w:tc>
        <w:tc>
          <w:tcPr>
            <w:tcW w:w="1559" w:type="dxa"/>
          </w:tcPr>
          <w:p w:rsidR="00D00788" w:rsidRPr="00AA46B2" w:rsidRDefault="00D00788"/>
        </w:tc>
        <w:tc>
          <w:tcPr>
            <w:tcW w:w="1134" w:type="dxa"/>
          </w:tcPr>
          <w:p w:rsidR="00D00788" w:rsidRPr="00AA46B2" w:rsidRDefault="00D00788"/>
        </w:tc>
      </w:tr>
      <w:tr w:rsidR="00AA46B2" w:rsidRPr="00AA46B2" w:rsidTr="00183ECC">
        <w:trPr>
          <w:cantSplit/>
          <w:trHeight w:val="20"/>
        </w:trPr>
        <w:tc>
          <w:tcPr>
            <w:tcW w:w="567" w:type="dxa"/>
          </w:tcPr>
          <w:p w:rsidR="00D00788" w:rsidRPr="00AA46B2" w:rsidRDefault="00D00788">
            <w:pPr>
              <w:numPr>
                <w:ilvl w:val="0"/>
                <w:numId w:val="36"/>
              </w:numPr>
              <w:jc w:val="center"/>
            </w:pPr>
          </w:p>
        </w:tc>
        <w:tc>
          <w:tcPr>
            <w:tcW w:w="6237" w:type="dxa"/>
          </w:tcPr>
          <w:p w:rsidR="00D00788" w:rsidRPr="00AA46B2" w:rsidRDefault="00D00788" w:rsidP="00D00788">
            <w:pPr>
              <w:pStyle w:val="et11a1"/>
              <w:spacing w:before="0" w:line="0" w:lineRule="atLeast"/>
              <w:ind w:leftChars="100" w:left="430"/>
              <w:rPr>
                <w:rFonts w:ascii="ＭＳ Ｐ明朝" w:eastAsia="ＭＳ Ｐ明朝" w:hAnsi="ＭＳ Ｐ明朝"/>
                <w:szCs w:val="22"/>
              </w:rPr>
            </w:pPr>
            <w:r w:rsidRPr="00AA46B2">
              <w:rPr>
                <w:rFonts w:ascii="ＭＳ Ｐ明朝" w:eastAsia="ＭＳ Ｐ明朝" w:hAnsi="ＭＳ Ｐ明朝" w:hint="eastAsia"/>
                <w:szCs w:val="22"/>
              </w:rPr>
              <w:t>② 定格積載し定格速度運転を行ない、振動検出器などにより振動の測定を　　行ない、異常な振動が無いこと。</w:t>
            </w:r>
          </w:p>
          <w:p w:rsidR="00D00788" w:rsidRPr="00AA46B2" w:rsidRDefault="00D00788" w:rsidP="00AF1713">
            <w:pPr>
              <w:pStyle w:val="af1"/>
              <w:spacing w:line="0" w:lineRule="atLeast"/>
              <w:ind w:leftChars="0" w:left="0"/>
              <w:rPr>
                <w:rFonts w:ascii="ＭＳ Ｐ明朝" w:eastAsia="ＭＳ Ｐ明朝" w:hAnsi="ＭＳ Ｐ明朝"/>
                <w:lang w:eastAsia="zh-TW"/>
              </w:rPr>
            </w:pPr>
            <w:r w:rsidRPr="00AA46B2">
              <w:rPr>
                <w:rFonts w:ascii="ＭＳ Ｐ明朝" w:eastAsia="ＭＳ Ｐ明朝" w:hAnsi="ＭＳ Ｐ明朝" w:hint="eastAsia"/>
                <w:lang w:eastAsia="zh-TW"/>
              </w:rPr>
              <w:t>＜試験：別冊</w:t>
            </w:r>
            <w:r w:rsidRPr="00AA46B2">
              <w:rPr>
                <w:rFonts w:ascii="ＭＳ Ｐ明朝" w:eastAsia="ＭＳ Ｐ明朝" w:hAnsi="ＭＳ Ｐ明朝"/>
                <w:lang w:eastAsia="zh-TW"/>
              </w:rPr>
              <w:t>BLT ELU-</w:t>
            </w:r>
            <w:r w:rsidRPr="00AA46B2">
              <w:rPr>
                <w:rFonts w:ascii="ＭＳ Ｐ明朝" w:eastAsia="ＭＳ Ｐ明朝" w:hAnsi="ＭＳ Ｐ明朝" w:hint="eastAsia"/>
                <w:lang w:eastAsia="zh-TW"/>
              </w:rPr>
              <w:t>02「乗心地試験」＞</w:t>
            </w:r>
          </w:p>
        </w:tc>
        <w:tc>
          <w:tcPr>
            <w:tcW w:w="709" w:type="dxa"/>
          </w:tcPr>
          <w:p w:rsidR="00D00788" w:rsidRPr="00AA46B2" w:rsidRDefault="00D00788">
            <w:pPr>
              <w:jc w:val="center"/>
            </w:pPr>
            <w:r w:rsidRPr="00AA46B2">
              <w:rPr>
                <w:rFonts w:hint="eastAsia"/>
              </w:rPr>
              <w:t>試験</w:t>
            </w:r>
          </w:p>
        </w:tc>
        <w:tc>
          <w:tcPr>
            <w:tcW w:w="709" w:type="dxa"/>
          </w:tcPr>
          <w:p w:rsidR="00D00788" w:rsidRPr="00AA46B2" w:rsidRDefault="00D00788" w:rsidP="008C179E">
            <w:pPr>
              <w:jc w:val="center"/>
            </w:pPr>
            <w:r w:rsidRPr="00AA46B2">
              <w:rPr>
                <w:rFonts w:hint="eastAsia"/>
              </w:rPr>
              <w:t>□</w:t>
            </w:r>
          </w:p>
        </w:tc>
        <w:tc>
          <w:tcPr>
            <w:tcW w:w="1559" w:type="dxa"/>
          </w:tcPr>
          <w:p w:rsidR="00D00788" w:rsidRPr="00AA46B2" w:rsidRDefault="00D00788"/>
        </w:tc>
        <w:tc>
          <w:tcPr>
            <w:tcW w:w="1134" w:type="dxa"/>
          </w:tcPr>
          <w:p w:rsidR="00D00788" w:rsidRPr="00AA46B2" w:rsidRDefault="00D00788"/>
        </w:tc>
      </w:tr>
      <w:tr w:rsidR="00AA46B2" w:rsidRPr="00AA46B2" w:rsidTr="00183ECC">
        <w:trPr>
          <w:cantSplit/>
          <w:trHeight w:val="20"/>
        </w:trPr>
        <w:tc>
          <w:tcPr>
            <w:tcW w:w="567" w:type="dxa"/>
          </w:tcPr>
          <w:p w:rsidR="00D00788" w:rsidRPr="00AA46B2" w:rsidRDefault="00D00788">
            <w:pPr>
              <w:numPr>
                <w:ilvl w:val="0"/>
                <w:numId w:val="36"/>
              </w:numPr>
              <w:jc w:val="center"/>
            </w:pPr>
          </w:p>
        </w:tc>
        <w:tc>
          <w:tcPr>
            <w:tcW w:w="6237" w:type="dxa"/>
          </w:tcPr>
          <w:p w:rsidR="00D00788" w:rsidRPr="00AA46B2" w:rsidRDefault="00D00788" w:rsidP="00D17843">
            <w:pPr>
              <w:pStyle w:val="dt11a"/>
              <w:spacing w:before="0" w:line="0" w:lineRule="atLeast"/>
              <w:ind w:leftChars="42" w:left="209" w:hangingChars="55" w:hanging="121"/>
              <w:rPr>
                <w:rFonts w:ascii="ＭＳ Ｐ明朝" w:eastAsia="ＭＳ Ｐ明朝" w:hAnsi="ＭＳ Ｐ明朝"/>
                <w:szCs w:val="22"/>
              </w:rPr>
            </w:pPr>
            <w:r w:rsidRPr="00AA46B2">
              <w:rPr>
                <w:rFonts w:ascii="ＭＳ Ｐ明朝" w:eastAsia="ＭＳ Ｐ明朝" w:hAnsi="ＭＳ Ｐ明朝" w:hint="eastAsia"/>
                <w:szCs w:val="22"/>
              </w:rPr>
              <w:t>g)</w:t>
            </w:r>
            <w:r w:rsidRPr="00AA46B2">
              <w:rPr>
                <w:rFonts w:ascii="ＭＳ Ｐ明朝" w:eastAsia="ＭＳ Ｐ明朝" w:hAnsi="ＭＳ Ｐ明朝"/>
                <w:szCs w:val="22"/>
              </w:rPr>
              <w:t xml:space="preserve"> </w:t>
            </w:r>
            <w:r w:rsidRPr="00AA46B2">
              <w:rPr>
                <w:rFonts w:ascii="ＭＳ Ｐ明朝" w:eastAsia="ＭＳ Ｐ明朝" w:hAnsi="ＭＳ Ｐ明朝" w:hint="eastAsia"/>
                <w:szCs w:val="22"/>
              </w:rPr>
              <w:t>着床誤差</w:t>
            </w:r>
          </w:p>
          <w:p w:rsidR="00D00788" w:rsidRPr="00AA46B2" w:rsidRDefault="00D00788" w:rsidP="00D00788">
            <w:pPr>
              <w:pStyle w:val="db111a"/>
              <w:spacing w:line="0" w:lineRule="atLeast"/>
              <w:ind w:leftChars="100" w:left="210"/>
              <w:rPr>
                <w:rFonts w:ascii="ＭＳ Ｐ明朝" w:eastAsia="ＭＳ Ｐ明朝" w:hAnsi="ＭＳ Ｐ明朝"/>
                <w:szCs w:val="22"/>
              </w:rPr>
            </w:pPr>
            <w:r w:rsidRPr="00AA46B2">
              <w:rPr>
                <w:rFonts w:ascii="ＭＳ Ｐ明朝" w:eastAsia="ＭＳ Ｐ明朝" w:hAnsi="ＭＳ Ｐ明朝" w:hint="eastAsia"/>
                <w:szCs w:val="22"/>
              </w:rPr>
              <w:t>着床誤差は、電圧変動率５％、周波数変動１％、相間不平衡率５％以内において、かごに定格積載量の</w:t>
            </w:r>
            <w:r w:rsidRPr="00AA46B2">
              <w:rPr>
                <w:rFonts w:ascii="ＭＳ Ｐ明朝" w:eastAsia="ＭＳ Ｐ明朝" w:hAnsi="ＭＳ Ｐ明朝"/>
                <w:szCs w:val="22"/>
              </w:rPr>
              <w:t>0</w:t>
            </w:r>
            <w:r w:rsidRPr="00AA46B2">
              <w:rPr>
                <w:rFonts w:ascii="ＭＳ Ｐ明朝" w:eastAsia="ＭＳ Ｐ明朝" w:hAnsi="ＭＳ Ｐ明朝" w:hint="eastAsia"/>
                <w:szCs w:val="22"/>
              </w:rPr>
              <w:t>％、</w:t>
            </w:r>
            <w:r w:rsidRPr="00AA46B2">
              <w:rPr>
                <w:rFonts w:ascii="ＭＳ Ｐ明朝" w:eastAsia="ＭＳ Ｐ明朝" w:hAnsi="ＭＳ Ｐ明朝"/>
                <w:szCs w:val="22"/>
              </w:rPr>
              <w:t>50</w:t>
            </w:r>
            <w:r w:rsidRPr="00AA46B2">
              <w:rPr>
                <w:rFonts w:ascii="ＭＳ Ｐ明朝" w:eastAsia="ＭＳ Ｐ明朝" w:hAnsi="ＭＳ Ｐ明朝" w:hint="eastAsia"/>
                <w:szCs w:val="22"/>
              </w:rPr>
              <w:t>％、</w:t>
            </w:r>
            <w:r w:rsidRPr="00AA46B2">
              <w:rPr>
                <w:rFonts w:ascii="ＭＳ Ｐ明朝" w:eastAsia="ＭＳ Ｐ明朝" w:hAnsi="ＭＳ Ｐ明朝"/>
                <w:szCs w:val="22"/>
              </w:rPr>
              <w:t>100</w:t>
            </w:r>
            <w:r w:rsidRPr="00AA46B2">
              <w:rPr>
                <w:rFonts w:ascii="ＭＳ Ｐ明朝" w:eastAsia="ＭＳ Ｐ明朝" w:hAnsi="ＭＳ Ｐ明朝" w:hint="eastAsia"/>
                <w:szCs w:val="22"/>
              </w:rPr>
              <w:t>％のそれぞれの負荷で、定格速度運転を各</w:t>
            </w:r>
            <w:r w:rsidRPr="00AA46B2">
              <w:rPr>
                <w:rFonts w:ascii="ＭＳ Ｐ明朝" w:eastAsia="ＭＳ Ｐ明朝" w:hAnsi="ＭＳ Ｐ明朝"/>
                <w:szCs w:val="22"/>
              </w:rPr>
              <w:t>3</w:t>
            </w:r>
            <w:r w:rsidRPr="00AA46B2">
              <w:rPr>
                <w:rFonts w:ascii="ＭＳ Ｐ明朝" w:eastAsia="ＭＳ Ｐ明朝" w:hAnsi="ＭＳ Ｐ明朝" w:hint="eastAsia"/>
                <w:szCs w:val="22"/>
              </w:rPr>
              <w:t>回行ない、±1</w:t>
            </w:r>
            <w:r w:rsidRPr="00AA46B2">
              <w:rPr>
                <w:rFonts w:ascii="ＭＳ Ｐ明朝" w:eastAsia="ＭＳ Ｐ明朝" w:hAnsi="ＭＳ Ｐ明朝"/>
                <w:szCs w:val="22"/>
              </w:rPr>
              <w:t>0mm</w:t>
            </w:r>
            <w:r w:rsidRPr="00AA46B2">
              <w:rPr>
                <w:rFonts w:ascii="ＭＳ Ｐ明朝" w:eastAsia="ＭＳ Ｐ明朝" w:hAnsi="ＭＳ Ｐ明朝" w:hint="eastAsia"/>
                <w:szCs w:val="22"/>
              </w:rPr>
              <w:t>以内であること。</w:t>
            </w:r>
          </w:p>
          <w:p w:rsidR="00D00788" w:rsidRPr="00AA46B2" w:rsidRDefault="00D00788" w:rsidP="00AF1713">
            <w:pPr>
              <w:pStyle w:val="af1"/>
              <w:spacing w:line="0" w:lineRule="atLeast"/>
              <w:ind w:leftChars="0" w:left="0"/>
              <w:rPr>
                <w:rFonts w:ascii="ＭＳ Ｐ明朝" w:eastAsia="ＭＳ Ｐ明朝" w:hAnsi="ＭＳ Ｐ明朝"/>
                <w:lang w:eastAsia="zh-TW"/>
              </w:rPr>
            </w:pPr>
            <w:r w:rsidRPr="00AA46B2">
              <w:rPr>
                <w:rFonts w:ascii="ＭＳ Ｐ明朝" w:eastAsia="ＭＳ Ｐ明朝" w:hAnsi="ＭＳ Ｐ明朝" w:hint="eastAsia"/>
                <w:lang w:eastAsia="zh-TW"/>
              </w:rPr>
              <w:t>＜試験：別冊</w:t>
            </w:r>
            <w:r w:rsidRPr="00AA46B2">
              <w:rPr>
                <w:rFonts w:ascii="ＭＳ Ｐ明朝" w:eastAsia="ＭＳ Ｐ明朝" w:hAnsi="ＭＳ Ｐ明朝"/>
                <w:lang w:eastAsia="zh-TW"/>
              </w:rPr>
              <w:t>BLT ELU-</w:t>
            </w:r>
            <w:r w:rsidRPr="00AA46B2">
              <w:rPr>
                <w:rFonts w:ascii="ＭＳ Ｐ明朝" w:eastAsia="ＭＳ Ｐ明朝" w:hAnsi="ＭＳ Ｐ明朝" w:hint="eastAsia"/>
                <w:lang w:eastAsia="zh-TW"/>
              </w:rPr>
              <w:t>03「着床誤差試験」＞</w:t>
            </w:r>
          </w:p>
        </w:tc>
        <w:tc>
          <w:tcPr>
            <w:tcW w:w="709" w:type="dxa"/>
          </w:tcPr>
          <w:p w:rsidR="00D00788" w:rsidRPr="00AA46B2" w:rsidRDefault="00D00788">
            <w:pPr>
              <w:jc w:val="center"/>
            </w:pPr>
            <w:r w:rsidRPr="00AA46B2">
              <w:rPr>
                <w:rFonts w:hint="eastAsia"/>
              </w:rPr>
              <w:t>試験</w:t>
            </w:r>
          </w:p>
        </w:tc>
        <w:tc>
          <w:tcPr>
            <w:tcW w:w="709" w:type="dxa"/>
          </w:tcPr>
          <w:p w:rsidR="00D00788" w:rsidRPr="00AA46B2" w:rsidRDefault="00D00788" w:rsidP="008C179E">
            <w:pPr>
              <w:jc w:val="center"/>
            </w:pPr>
            <w:r w:rsidRPr="00AA46B2">
              <w:rPr>
                <w:rFonts w:hint="eastAsia"/>
              </w:rPr>
              <w:t>□</w:t>
            </w:r>
          </w:p>
        </w:tc>
        <w:tc>
          <w:tcPr>
            <w:tcW w:w="1559" w:type="dxa"/>
          </w:tcPr>
          <w:p w:rsidR="00D00788" w:rsidRPr="00AA46B2" w:rsidRDefault="00D00788"/>
        </w:tc>
        <w:tc>
          <w:tcPr>
            <w:tcW w:w="1134" w:type="dxa"/>
          </w:tcPr>
          <w:p w:rsidR="00D00788" w:rsidRPr="00AA46B2" w:rsidRDefault="00D00788"/>
        </w:tc>
      </w:tr>
      <w:tr w:rsidR="00AA46B2" w:rsidRPr="00AA46B2" w:rsidTr="00183ECC">
        <w:trPr>
          <w:cantSplit/>
          <w:trHeight w:val="20"/>
        </w:trPr>
        <w:tc>
          <w:tcPr>
            <w:tcW w:w="567" w:type="dxa"/>
          </w:tcPr>
          <w:p w:rsidR="00D00788" w:rsidRPr="00AA46B2" w:rsidRDefault="00D00788">
            <w:pPr>
              <w:numPr>
                <w:ilvl w:val="0"/>
                <w:numId w:val="36"/>
              </w:numPr>
              <w:jc w:val="center"/>
            </w:pPr>
          </w:p>
        </w:tc>
        <w:tc>
          <w:tcPr>
            <w:tcW w:w="6237" w:type="dxa"/>
          </w:tcPr>
          <w:p w:rsidR="00D00788" w:rsidRPr="00AA46B2" w:rsidRDefault="00D00788" w:rsidP="00D17843">
            <w:pPr>
              <w:pStyle w:val="dt11a"/>
              <w:spacing w:before="0" w:line="0" w:lineRule="atLeast"/>
              <w:ind w:leftChars="42" w:left="209" w:hangingChars="55" w:hanging="121"/>
              <w:rPr>
                <w:rFonts w:ascii="ＭＳ Ｐ明朝" w:eastAsia="ＭＳ Ｐ明朝" w:hAnsi="ＭＳ Ｐ明朝"/>
                <w:kern w:val="0"/>
                <w:szCs w:val="22"/>
              </w:rPr>
            </w:pPr>
            <w:r w:rsidRPr="00AA46B2">
              <w:rPr>
                <w:rFonts w:ascii="ＭＳ Ｐ明朝" w:eastAsia="ＭＳ Ｐ明朝" w:hAnsi="ＭＳ Ｐ明朝"/>
                <w:szCs w:val="22"/>
              </w:rPr>
              <w:br w:type="page"/>
            </w:r>
            <w:r w:rsidRPr="00AA46B2">
              <w:rPr>
                <w:rFonts w:ascii="ＭＳ Ｐ明朝" w:eastAsia="ＭＳ Ｐ明朝" w:hAnsi="ＭＳ Ｐ明朝" w:hint="eastAsia"/>
                <w:szCs w:val="22"/>
              </w:rPr>
              <w:t>h)</w:t>
            </w:r>
            <w:r w:rsidRPr="00AA46B2">
              <w:rPr>
                <w:rFonts w:ascii="ＭＳ Ｐ明朝" w:eastAsia="ＭＳ Ｐ明朝" w:hAnsi="ＭＳ Ｐ明朝"/>
                <w:szCs w:val="22"/>
              </w:rPr>
              <w:t xml:space="preserve"> </w:t>
            </w:r>
            <w:r w:rsidRPr="00AA46B2">
              <w:rPr>
                <w:rFonts w:ascii="ＭＳ Ｐ明朝" w:eastAsia="ＭＳ Ｐ明朝" w:hAnsi="ＭＳ Ｐ明朝" w:hint="eastAsia"/>
                <w:szCs w:val="22"/>
              </w:rPr>
              <w:t>出入口の床先とかごの水平距離</w:t>
            </w:r>
          </w:p>
          <w:p w:rsidR="00D00788" w:rsidRPr="00AA46B2" w:rsidRDefault="00D00788" w:rsidP="00D00788">
            <w:pPr>
              <w:pStyle w:val="db111a"/>
              <w:spacing w:line="0" w:lineRule="atLeast"/>
              <w:ind w:leftChars="100" w:left="210"/>
              <w:rPr>
                <w:rFonts w:ascii="ＭＳ Ｐ明朝" w:eastAsia="ＭＳ Ｐ明朝" w:hAnsi="ＭＳ Ｐ明朝"/>
                <w:szCs w:val="22"/>
              </w:rPr>
            </w:pPr>
            <w:r w:rsidRPr="00AA46B2">
              <w:rPr>
                <w:rFonts w:ascii="ＭＳ Ｐ明朝" w:eastAsia="ＭＳ Ｐ明朝" w:hAnsi="ＭＳ Ｐ明朝" w:hint="eastAsia"/>
                <w:szCs w:val="22"/>
              </w:rPr>
              <w:t>出入口の床先とかごの水平距離は、</w:t>
            </w:r>
            <w:r w:rsidRPr="00AA46B2">
              <w:rPr>
                <w:rFonts w:ascii="ＭＳ Ｐ明朝" w:eastAsia="ＭＳ Ｐ明朝" w:hAnsi="ＭＳ Ｐ明朝"/>
                <w:szCs w:val="22"/>
              </w:rPr>
              <w:t>BLT ELU-</w:t>
            </w:r>
            <w:r w:rsidRPr="00AA46B2">
              <w:rPr>
                <w:rFonts w:ascii="ＭＳ Ｐ明朝" w:eastAsia="ＭＳ Ｐ明朝" w:hAnsi="ＭＳ Ｐ明朝" w:hint="eastAsia"/>
                <w:szCs w:val="22"/>
              </w:rPr>
              <w:t>04「着床誤差試験」を行ない、設計値で30㎜以内、施工誤差±2.5㎜以内であること。</w:t>
            </w:r>
          </w:p>
          <w:p w:rsidR="00D00788" w:rsidRPr="00AA46B2" w:rsidRDefault="00D00788" w:rsidP="00D00788">
            <w:pPr>
              <w:pStyle w:val="11a1"/>
              <w:spacing w:before="0" w:line="0" w:lineRule="atLeast"/>
              <w:ind w:leftChars="100" w:left="210" w:firstLineChars="0" w:firstLine="0"/>
              <w:rPr>
                <w:rFonts w:ascii="ＭＳ Ｐ明朝" w:eastAsia="ＭＳ Ｐ明朝" w:hAnsi="ＭＳ Ｐ明朝"/>
              </w:rPr>
            </w:pPr>
            <w:r w:rsidRPr="00AA46B2">
              <w:rPr>
                <w:rFonts w:ascii="ＭＳ Ｐ明朝" w:eastAsia="ＭＳ Ｐ明朝" w:hAnsi="ＭＳ Ｐ明朝" w:hint="eastAsia"/>
              </w:rPr>
              <w:t>＜試験：別冊</w:t>
            </w:r>
            <w:r w:rsidRPr="00AA46B2">
              <w:rPr>
                <w:rFonts w:ascii="ＭＳ Ｐ明朝" w:eastAsia="ＭＳ Ｐ明朝" w:hAnsi="ＭＳ Ｐ明朝"/>
              </w:rPr>
              <w:t>BLT ELU-</w:t>
            </w:r>
            <w:r w:rsidRPr="00AA46B2">
              <w:rPr>
                <w:rFonts w:ascii="ＭＳ Ｐ明朝" w:eastAsia="ＭＳ Ｐ明朝" w:hAnsi="ＭＳ Ｐ明朝" w:hint="eastAsia"/>
              </w:rPr>
              <w:t xml:space="preserve">05「床先とかごの水平距離試験」＞ </w:t>
            </w:r>
          </w:p>
        </w:tc>
        <w:tc>
          <w:tcPr>
            <w:tcW w:w="709" w:type="dxa"/>
          </w:tcPr>
          <w:p w:rsidR="00D00788" w:rsidRPr="00AA46B2" w:rsidRDefault="00D00788">
            <w:pPr>
              <w:jc w:val="center"/>
            </w:pPr>
            <w:r w:rsidRPr="00AA46B2">
              <w:rPr>
                <w:rFonts w:hint="eastAsia"/>
              </w:rPr>
              <w:t>試験</w:t>
            </w:r>
          </w:p>
          <w:p w:rsidR="00D00788" w:rsidRPr="00AA46B2" w:rsidRDefault="00D00788">
            <w:pPr>
              <w:jc w:val="center"/>
            </w:pPr>
            <w:r w:rsidRPr="00AA46B2">
              <w:rPr>
                <w:rFonts w:hint="eastAsia"/>
              </w:rPr>
              <w:t>現物</w:t>
            </w:r>
          </w:p>
        </w:tc>
        <w:tc>
          <w:tcPr>
            <w:tcW w:w="709" w:type="dxa"/>
          </w:tcPr>
          <w:p w:rsidR="00D00788" w:rsidRPr="00AA46B2" w:rsidRDefault="00D00788" w:rsidP="008C179E">
            <w:pPr>
              <w:jc w:val="center"/>
            </w:pPr>
            <w:r w:rsidRPr="00AA46B2">
              <w:rPr>
                <w:rFonts w:hint="eastAsia"/>
              </w:rPr>
              <w:t>□</w:t>
            </w:r>
          </w:p>
        </w:tc>
        <w:tc>
          <w:tcPr>
            <w:tcW w:w="1559" w:type="dxa"/>
          </w:tcPr>
          <w:p w:rsidR="00D00788" w:rsidRPr="00AA46B2" w:rsidRDefault="00D00788"/>
        </w:tc>
        <w:tc>
          <w:tcPr>
            <w:tcW w:w="1134" w:type="dxa"/>
          </w:tcPr>
          <w:p w:rsidR="00D00788" w:rsidRPr="00AA46B2" w:rsidRDefault="00D00788"/>
        </w:tc>
      </w:tr>
      <w:tr w:rsidR="00AA46B2" w:rsidRPr="00AA46B2" w:rsidTr="00183ECC">
        <w:trPr>
          <w:cantSplit/>
          <w:trHeight w:val="20"/>
        </w:trPr>
        <w:tc>
          <w:tcPr>
            <w:tcW w:w="567" w:type="dxa"/>
          </w:tcPr>
          <w:p w:rsidR="00D00788" w:rsidRPr="00AA46B2" w:rsidRDefault="00D00788">
            <w:pPr>
              <w:numPr>
                <w:ilvl w:val="0"/>
                <w:numId w:val="36"/>
              </w:numPr>
              <w:jc w:val="center"/>
            </w:pPr>
          </w:p>
        </w:tc>
        <w:tc>
          <w:tcPr>
            <w:tcW w:w="6237" w:type="dxa"/>
          </w:tcPr>
          <w:p w:rsidR="00D00788" w:rsidRPr="00AA46B2" w:rsidRDefault="00D00788" w:rsidP="00D17843">
            <w:pPr>
              <w:pStyle w:val="dt11a"/>
              <w:spacing w:before="0" w:line="0" w:lineRule="atLeast"/>
              <w:ind w:leftChars="42" w:left="209" w:hangingChars="55" w:hanging="121"/>
              <w:rPr>
                <w:rFonts w:ascii="ＭＳ Ｐ明朝" w:eastAsia="ＭＳ Ｐ明朝" w:hAnsi="ＭＳ Ｐ明朝"/>
                <w:kern w:val="0"/>
                <w:szCs w:val="22"/>
              </w:rPr>
            </w:pPr>
            <w:r w:rsidRPr="00AA46B2">
              <w:rPr>
                <w:rFonts w:ascii="ＭＳ Ｐ明朝" w:eastAsia="ＭＳ Ｐ明朝" w:hAnsi="ＭＳ Ｐ明朝" w:hint="eastAsia"/>
                <w:szCs w:val="22"/>
              </w:rPr>
              <w:t>i)</w:t>
            </w:r>
            <w:r w:rsidRPr="00AA46B2">
              <w:rPr>
                <w:rFonts w:ascii="ＭＳ Ｐ明朝" w:eastAsia="ＭＳ Ｐ明朝" w:hAnsi="ＭＳ Ｐ明朝"/>
                <w:szCs w:val="22"/>
              </w:rPr>
              <w:t xml:space="preserve"> </w:t>
            </w:r>
            <w:r w:rsidRPr="00AA46B2">
              <w:rPr>
                <w:rFonts w:ascii="ＭＳ Ｐ明朝" w:eastAsia="ＭＳ Ｐ明朝" w:hAnsi="ＭＳ Ｐ明朝" w:hint="eastAsia"/>
                <w:szCs w:val="22"/>
              </w:rPr>
              <w:t>運転騒音</w:t>
            </w:r>
          </w:p>
          <w:p w:rsidR="00D00788" w:rsidRPr="00AA46B2" w:rsidRDefault="00D00788" w:rsidP="00D00788">
            <w:pPr>
              <w:pStyle w:val="db111a"/>
              <w:spacing w:line="0" w:lineRule="atLeast"/>
              <w:ind w:leftChars="100" w:left="210"/>
              <w:rPr>
                <w:rFonts w:ascii="ＭＳ Ｐ明朝" w:eastAsia="ＭＳ Ｐ明朝" w:hAnsi="ＭＳ Ｐ明朝"/>
                <w:szCs w:val="22"/>
              </w:rPr>
            </w:pPr>
            <w:r w:rsidRPr="00AA46B2">
              <w:rPr>
                <w:rFonts w:ascii="ＭＳ Ｐ明朝" w:eastAsia="ＭＳ Ｐ明朝" w:hAnsi="ＭＳ Ｐ明朝" w:hint="eastAsia"/>
                <w:szCs w:val="22"/>
              </w:rPr>
              <w:t>運転騒音は、JIS Z 8731:1999（環境騒音の表示･測定方法）に基づく｢騒音試験｣を行ない、駆動装置より１ｍ離れた位置において、かごに定格積載量の</w:t>
            </w:r>
            <w:r w:rsidRPr="00AA46B2">
              <w:rPr>
                <w:rFonts w:ascii="ＭＳ Ｐ明朝" w:eastAsia="ＭＳ Ｐ明朝" w:hAnsi="ＭＳ Ｐ明朝"/>
                <w:szCs w:val="22"/>
              </w:rPr>
              <w:t>100</w:t>
            </w:r>
            <w:r w:rsidRPr="00AA46B2">
              <w:rPr>
                <w:rFonts w:ascii="ＭＳ Ｐ明朝" w:eastAsia="ＭＳ Ｐ明朝" w:hAnsi="ＭＳ Ｐ明朝" w:hint="eastAsia"/>
                <w:szCs w:val="22"/>
              </w:rPr>
              <w:t>％の負荷で始動から停止までの最高値が70</w:t>
            </w:r>
            <w:r w:rsidRPr="00AA46B2">
              <w:rPr>
                <w:rFonts w:ascii="ＭＳ Ｐ明朝" w:eastAsia="ＭＳ Ｐ明朝" w:hAnsi="ＭＳ Ｐ明朝"/>
                <w:szCs w:val="22"/>
              </w:rPr>
              <w:t>dB(</w:t>
            </w:r>
            <w:r w:rsidRPr="00AA46B2">
              <w:rPr>
                <w:rFonts w:ascii="ＭＳ Ｐ明朝" w:eastAsia="ＭＳ Ｐ明朝" w:hAnsi="ＭＳ Ｐ明朝" w:hint="eastAsia"/>
                <w:szCs w:val="22"/>
              </w:rPr>
              <w:t>A</w:t>
            </w:r>
            <w:r w:rsidRPr="00AA46B2">
              <w:rPr>
                <w:rFonts w:ascii="ＭＳ Ｐ明朝" w:eastAsia="ＭＳ Ｐ明朝" w:hAnsi="ＭＳ Ｐ明朝"/>
                <w:szCs w:val="22"/>
              </w:rPr>
              <w:t>)</w:t>
            </w:r>
            <w:r w:rsidRPr="00AA46B2">
              <w:rPr>
                <w:rFonts w:ascii="ＭＳ Ｐ明朝" w:eastAsia="ＭＳ Ｐ明朝" w:hAnsi="ＭＳ Ｐ明朝" w:hint="eastAsia"/>
                <w:szCs w:val="22"/>
              </w:rPr>
              <w:t>以下であること。</w:t>
            </w:r>
          </w:p>
          <w:p w:rsidR="00D00788" w:rsidRPr="00AA46B2" w:rsidRDefault="00D00788" w:rsidP="00AF1713">
            <w:pPr>
              <w:pStyle w:val="af1"/>
              <w:spacing w:line="0" w:lineRule="atLeast"/>
              <w:ind w:leftChars="0" w:left="0"/>
              <w:rPr>
                <w:rFonts w:ascii="ＭＳ Ｐ明朝" w:eastAsia="ＭＳ Ｐ明朝" w:hAnsi="ＭＳ Ｐ明朝"/>
                <w:lang w:eastAsia="zh-TW"/>
              </w:rPr>
            </w:pPr>
            <w:r w:rsidRPr="00AA46B2">
              <w:rPr>
                <w:rFonts w:ascii="ＭＳ Ｐ明朝" w:eastAsia="ＭＳ Ｐ明朝" w:hAnsi="ＭＳ Ｐ明朝" w:hint="eastAsia"/>
                <w:lang w:eastAsia="zh-TW"/>
              </w:rPr>
              <w:t>＜試験：別冊</w:t>
            </w:r>
            <w:r w:rsidRPr="00AA46B2">
              <w:rPr>
                <w:rFonts w:ascii="ＭＳ Ｐ明朝" w:eastAsia="ＭＳ Ｐ明朝" w:hAnsi="ＭＳ Ｐ明朝"/>
                <w:lang w:eastAsia="zh-TW"/>
              </w:rPr>
              <w:t>BLT ELU-</w:t>
            </w:r>
            <w:r w:rsidRPr="00AA46B2">
              <w:rPr>
                <w:rFonts w:ascii="ＭＳ Ｐ明朝" w:eastAsia="ＭＳ Ｐ明朝" w:hAnsi="ＭＳ Ｐ明朝" w:hint="eastAsia"/>
                <w:lang w:eastAsia="zh-TW"/>
              </w:rPr>
              <w:t>04「騒音試験」＞</w:t>
            </w:r>
          </w:p>
        </w:tc>
        <w:tc>
          <w:tcPr>
            <w:tcW w:w="709" w:type="dxa"/>
          </w:tcPr>
          <w:p w:rsidR="00D00788" w:rsidRPr="00AA46B2" w:rsidRDefault="00D00788">
            <w:pPr>
              <w:jc w:val="center"/>
            </w:pPr>
            <w:r w:rsidRPr="00AA46B2">
              <w:rPr>
                <w:rFonts w:hint="eastAsia"/>
              </w:rPr>
              <w:t>試験</w:t>
            </w:r>
          </w:p>
        </w:tc>
        <w:tc>
          <w:tcPr>
            <w:tcW w:w="709" w:type="dxa"/>
          </w:tcPr>
          <w:p w:rsidR="00D00788" w:rsidRPr="00AA46B2" w:rsidRDefault="00D00788" w:rsidP="008C179E">
            <w:pPr>
              <w:jc w:val="center"/>
            </w:pPr>
            <w:r w:rsidRPr="00AA46B2">
              <w:rPr>
                <w:rFonts w:hint="eastAsia"/>
              </w:rPr>
              <w:t>□</w:t>
            </w:r>
          </w:p>
        </w:tc>
        <w:tc>
          <w:tcPr>
            <w:tcW w:w="1559" w:type="dxa"/>
          </w:tcPr>
          <w:p w:rsidR="00D00788" w:rsidRPr="00AA46B2" w:rsidRDefault="00D00788"/>
        </w:tc>
        <w:tc>
          <w:tcPr>
            <w:tcW w:w="1134" w:type="dxa"/>
          </w:tcPr>
          <w:p w:rsidR="00D00788" w:rsidRPr="00AA46B2" w:rsidRDefault="00D00788"/>
        </w:tc>
      </w:tr>
      <w:tr w:rsidR="00AA46B2" w:rsidRPr="00AA46B2" w:rsidTr="00183ECC">
        <w:trPr>
          <w:cantSplit/>
          <w:trHeight w:val="20"/>
        </w:trPr>
        <w:tc>
          <w:tcPr>
            <w:tcW w:w="567" w:type="dxa"/>
          </w:tcPr>
          <w:p w:rsidR="00D00788" w:rsidRPr="00AA46B2" w:rsidRDefault="00D00788">
            <w:pPr>
              <w:numPr>
                <w:ilvl w:val="0"/>
                <w:numId w:val="36"/>
              </w:numPr>
              <w:jc w:val="center"/>
            </w:pPr>
          </w:p>
        </w:tc>
        <w:tc>
          <w:tcPr>
            <w:tcW w:w="6237" w:type="dxa"/>
          </w:tcPr>
          <w:p w:rsidR="00D00788" w:rsidRPr="00AA46B2" w:rsidRDefault="00D00788" w:rsidP="00AF1713">
            <w:pPr>
              <w:pStyle w:val="dt11a"/>
              <w:spacing w:before="0" w:line="0" w:lineRule="atLeast"/>
              <w:ind w:leftChars="0" w:left="220"/>
              <w:rPr>
                <w:rFonts w:ascii="ＭＳ Ｐ明朝" w:eastAsia="ＭＳ Ｐ明朝" w:hAnsi="ＭＳ Ｐ明朝"/>
                <w:szCs w:val="22"/>
              </w:rPr>
            </w:pPr>
            <w:r w:rsidRPr="00AA46B2">
              <w:rPr>
                <w:rFonts w:ascii="ＭＳ Ｐ明朝" w:eastAsia="ＭＳ Ｐ明朝" w:hAnsi="ＭＳ Ｐ明朝"/>
                <w:szCs w:val="22"/>
              </w:rPr>
              <w:br w:type="page"/>
            </w:r>
            <w:r w:rsidRPr="00AA46B2">
              <w:rPr>
                <w:rFonts w:ascii="ＭＳ Ｐ明朝" w:eastAsia="ＭＳ Ｐ明朝" w:hAnsi="ＭＳ Ｐ明朝"/>
                <w:szCs w:val="22"/>
              </w:rPr>
              <w:br w:type="page"/>
            </w:r>
            <w:r w:rsidRPr="00AA46B2">
              <w:rPr>
                <w:rFonts w:ascii="ＭＳ Ｐ明朝" w:eastAsia="ＭＳ Ｐ明朝" w:hAnsi="ＭＳ Ｐ明朝" w:hint="eastAsia"/>
                <w:szCs w:val="22"/>
              </w:rPr>
              <w:t xml:space="preserve"> j）かご内照度</w:t>
            </w:r>
          </w:p>
          <w:p w:rsidR="00D00788" w:rsidRPr="00AA46B2" w:rsidRDefault="00D00788" w:rsidP="00D00788">
            <w:pPr>
              <w:pStyle w:val="db111a"/>
              <w:spacing w:line="0" w:lineRule="atLeast"/>
              <w:ind w:leftChars="0" w:left="0" w:firstLineChars="200" w:firstLine="440"/>
              <w:rPr>
                <w:rFonts w:ascii="ＭＳ Ｐ明朝" w:eastAsia="ＭＳ Ｐ明朝" w:hAnsi="ＭＳ Ｐ明朝"/>
                <w:szCs w:val="22"/>
              </w:rPr>
            </w:pPr>
            <w:r w:rsidRPr="00AA46B2">
              <w:rPr>
                <w:rFonts w:ascii="ＭＳ Ｐ明朝" w:eastAsia="ＭＳ Ｐ明朝" w:hAnsi="ＭＳ Ｐ明朝" w:hint="eastAsia"/>
                <w:szCs w:val="22"/>
              </w:rPr>
              <w:t>かご中央床面より</w:t>
            </w:r>
            <w:r w:rsidRPr="00AA46B2">
              <w:rPr>
                <w:rFonts w:ascii="ＭＳ Ｐ明朝" w:eastAsia="ＭＳ Ｐ明朝" w:hAnsi="ＭＳ Ｐ明朝"/>
                <w:szCs w:val="22"/>
              </w:rPr>
              <w:t>1</w:t>
            </w:r>
            <w:r w:rsidRPr="00AA46B2">
              <w:rPr>
                <w:rFonts w:ascii="ＭＳ Ｐ明朝" w:eastAsia="ＭＳ Ｐ明朝" w:hAnsi="ＭＳ Ｐ明朝" w:hint="eastAsia"/>
                <w:szCs w:val="22"/>
              </w:rPr>
              <w:t>ｍの高さにおいて</w:t>
            </w:r>
            <w:r w:rsidRPr="00AA46B2">
              <w:rPr>
                <w:rFonts w:ascii="ＭＳ Ｐ明朝" w:eastAsia="ＭＳ Ｐ明朝" w:hAnsi="ＭＳ Ｐ明朝"/>
                <w:szCs w:val="22"/>
              </w:rPr>
              <w:t>200 lx</w:t>
            </w:r>
            <w:r w:rsidRPr="00AA46B2">
              <w:rPr>
                <w:rFonts w:ascii="ＭＳ Ｐ明朝" w:eastAsia="ＭＳ Ｐ明朝" w:hAnsi="ＭＳ Ｐ明朝" w:hint="eastAsia"/>
                <w:szCs w:val="22"/>
              </w:rPr>
              <w:t>以上であること。</w:t>
            </w:r>
          </w:p>
          <w:p w:rsidR="00D00788" w:rsidRPr="00AA46B2" w:rsidRDefault="00D00788" w:rsidP="00AF1713">
            <w:pPr>
              <w:pStyle w:val="af1"/>
              <w:spacing w:line="0" w:lineRule="atLeast"/>
              <w:ind w:leftChars="0" w:left="0"/>
              <w:rPr>
                <w:rFonts w:ascii="ＭＳ Ｐ明朝" w:eastAsia="ＭＳ Ｐ明朝" w:hAnsi="ＭＳ Ｐ明朝"/>
              </w:rPr>
            </w:pPr>
            <w:r w:rsidRPr="00AA46B2">
              <w:rPr>
                <w:rFonts w:ascii="ＭＳ Ｐ明朝" w:eastAsia="ＭＳ Ｐ明朝" w:hAnsi="ＭＳ Ｐ明朝" w:hint="eastAsia"/>
              </w:rPr>
              <w:t>＜試験：別冊</w:t>
            </w:r>
            <w:r w:rsidRPr="00AA46B2">
              <w:rPr>
                <w:rFonts w:ascii="ＭＳ Ｐ明朝" w:eastAsia="ＭＳ Ｐ明朝" w:hAnsi="ＭＳ Ｐ明朝"/>
              </w:rPr>
              <w:t>BLT ELU-</w:t>
            </w:r>
            <w:r w:rsidRPr="00AA46B2">
              <w:rPr>
                <w:rFonts w:ascii="ＭＳ Ｐ明朝" w:eastAsia="ＭＳ Ｐ明朝" w:hAnsi="ＭＳ Ｐ明朝" w:hint="eastAsia"/>
              </w:rPr>
              <w:t>06「かご内の照度試験」＞</w:t>
            </w:r>
          </w:p>
        </w:tc>
        <w:tc>
          <w:tcPr>
            <w:tcW w:w="709" w:type="dxa"/>
            <w:tcBorders>
              <w:bottom w:val="single" w:sz="4" w:space="0" w:color="auto"/>
            </w:tcBorders>
          </w:tcPr>
          <w:p w:rsidR="00D00788" w:rsidRPr="00AA46B2" w:rsidRDefault="00D00788">
            <w:pPr>
              <w:jc w:val="center"/>
            </w:pPr>
            <w:r w:rsidRPr="00AA46B2">
              <w:rPr>
                <w:rFonts w:hint="eastAsia"/>
              </w:rPr>
              <w:t>試験</w:t>
            </w:r>
          </w:p>
        </w:tc>
        <w:tc>
          <w:tcPr>
            <w:tcW w:w="709" w:type="dxa"/>
          </w:tcPr>
          <w:p w:rsidR="00D00788" w:rsidRPr="00AA46B2" w:rsidRDefault="00D00788" w:rsidP="008C179E">
            <w:pPr>
              <w:jc w:val="center"/>
            </w:pPr>
            <w:r w:rsidRPr="00AA46B2">
              <w:rPr>
                <w:rFonts w:hint="eastAsia"/>
              </w:rPr>
              <w:t>□</w:t>
            </w:r>
          </w:p>
        </w:tc>
        <w:tc>
          <w:tcPr>
            <w:tcW w:w="1559" w:type="dxa"/>
          </w:tcPr>
          <w:p w:rsidR="00D00788" w:rsidRPr="00AA46B2" w:rsidRDefault="00D00788"/>
        </w:tc>
        <w:tc>
          <w:tcPr>
            <w:tcW w:w="1134" w:type="dxa"/>
          </w:tcPr>
          <w:p w:rsidR="00D00788" w:rsidRPr="00AA46B2" w:rsidRDefault="00D00788"/>
        </w:tc>
      </w:tr>
      <w:tr w:rsidR="00AA46B2" w:rsidRPr="00AA46B2" w:rsidTr="00183ECC">
        <w:trPr>
          <w:cantSplit/>
          <w:trHeight w:val="20"/>
        </w:trPr>
        <w:tc>
          <w:tcPr>
            <w:tcW w:w="567" w:type="dxa"/>
          </w:tcPr>
          <w:p w:rsidR="00D00788" w:rsidRPr="00AA46B2" w:rsidRDefault="00D00788">
            <w:pPr>
              <w:numPr>
                <w:ilvl w:val="0"/>
                <w:numId w:val="36"/>
              </w:numPr>
              <w:jc w:val="center"/>
            </w:pPr>
          </w:p>
        </w:tc>
        <w:tc>
          <w:tcPr>
            <w:tcW w:w="6237" w:type="dxa"/>
          </w:tcPr>
          <w:p w:rsidR="00D00788" w:rsidRPr="00AA46B2" w:rsidRDefault="00D00788" w:rsidP="00D17843">
            <w:pPr>
              <w:pStyle w:val="dt11a"/>
              <w:spacing w:before="0" w:line="0" w:lineRule="atLeast"/>
              <w:ind w:leftChars="42" w:left="209" w:hangingChars="55" w:hanging="121"/>
              <w:rPr>
                <w:rFonts w:ascii="ＭＳ Ｐ明朝" w:eastAsia="ＭＳ Ｐ明朝" w:hAnsi="ＭＳ Ｐ明朝"/>
                <w:szCs w:val="22"/>
              </w:rPr>
            </w:pPr>
            <w:r w:rsidRPr="00AA46B2">
              <w:rPr>
                <w:rFonts w:ascii="ＭＳ Ｐ明朝" w:eastAsia="ＭＳ Ｐ明朝" w:hAnsi="ＭＳ Ｐ明朝" w:hint="eastAsia"/>
                <w:szCs w:val="22"/>
              </w:rPr>
              <w:t>k）</w:t>
            </w:r>
            <w:r w:rsidRPr="00AA46B2">
              <w:rPr>
                <w:rFonts w:ascii="ＭＳ Ｐ明朝" w:eastAsia="ＭＳ Ｐ明朝" w:hAnsi="ＭＳ Ｐ明朝"/>
                <w:szCs w:val="22"/>
              </w:rPr>
              <w:t>かご内操作</w:t>
            </w:r>
            <w:r w:rsidRPr="00AA46B2">
              <w:rPr>
                <w:rFonts w:ascii="ＭＳ Ｐ明朝" w:eastAsia="ＭＳ Ｐ明朝" w:hAnsi="ＭＳ Ｐ明朝" w:hint="eastAsia"/>
                <w:szCs w:val="22"/>
              </w:rPr>
              <w:t>盤及び表示</w:t>
            </w:r>
          </w:p>
          <w:p w:rsidR="00D00788" w:rsidRPr="00AA46B2" w:rsidRDefault="00D00788" w:rsidP="00D00788">
            <w:pPr>
              <w:pStyle w:val="ft11a1"/>
              <w:spacing w:line="0" w:lineRule="atLeast"/>
              <w:ind w:leftChars="100" w:left="210" w:firstLineChars="0" w:firstLine="0"/>
              <w:rPr>
                <w:rFonts w:ascii="ＭＳ Ｐ明朝" w:eastAsia="ＭＳ Ｐ明朝" w:hAnsi="ＭＳ Ｐ明朝"/>
                <w:szCs w:val="22"/>
              </w:rPr>
            </w:pPr>
            <w:r w:rsidRPr="00AA46B2">
              <w:rPr>
                <w:rFonts w:ascii="ＭＳ Ｐ明朝" w:eastAsia="ＭＳ Ｐ明朝" w:hAnsi="ＭＳ Ｐ明朝" w:hint="eastAsia"/>
                <w:szCs w:val="22"/>
              </w:rPr>
              <w:t>① かご内操作盤</w:t>
            </w:r>
          </w:p>
          <w:p w:rsidR="00D00788" w:rsidRPr="00AA46B2" w:rsidRDefault="00D00788" w:rsidP="00D00788">
            <w:pPr>
              <w:pStyle w:val="af1"/>
              <w:spacing w:line="0" w:lineRule="atLeast"/>
              <w:rPr>
                <w:rFonts w:ascii="ＭＳ Ｐ明朝" w:eastAsia="ＭＳ Ｐ明朝" w:hAnsi="ＭＳ Ｐ明朝"/>
              </w:rPr>
            </w:pPr>
            <w:r w:rsidRPr="00AA46B2">
              <w:rPr>
                <w:rFonts w:ascii="ＭＳ Ｐ明朝" w:eastAsia="ＭＳ Ｐ明朝" w:hAnsi="ＭＳ Ｐ明朝" w:hint="eastAsia"/>
              </w:rPr>
              <w:t>かご内操作盤は、操作が容易な位置にあり、行先用押しボタン、戸の開閉用押しボタン、非常停止スイッチ及び外部連絡装置を設け、行き先用押しボタンを押すことにより</w:t>
            </w:r>
            <w:r w:rsidR="00245C91">
              <w:rPr>
                <w:rFonts w:ascii="ＭＳ Ｐ明朝" w:eastAsia="ＭＳ Ｐ明朝" w:hAnsi="ＭＳ Ｐ明朝" w:hint="eastAsia"/>
              </w:rPr>
              <w:t>かごを</w:t>
            </w:r>
            <w:r w:rsidRPr="00AA46B2">
              <w:rPr>
                <w:rFonts w:ascii="ＭＳ Ｐ明朝" w:eastAsia="ＭＳ Ｐ明朝" w:hAnsi="ＭＳ Ｐ明朝" w:hint="eastAsia"/>
              </w:rPr>
              <w:t>目的階に停止</w:t>
            </w:r>
            <w:r w:rsidR="00245C91">
              <w:rPr>
                <w:rFonts w:ascii="ＭＳ Ｐ明朝" w:eastAsia="ＭＳ Ｐ明朝" w:hAnsi="ＭＳ Ｐ明朝" w:hint="eastAsia"/>
              </w:rPr>
              <w:t>させる</w:t>
            </w:r>
            <w:r w:rsidRPr="00AA46B2">
              <w:rPr>
                <w:rFonts w:ascii="ＭＳ Ｐ明朝" w:eastAsia="ＭＳ Ｐ明朝" w:hAnsi="ＭＳ Ｐ明朝" w:hint="eastAsia"/>
              </w:rPr>
              <w:t>ものであること。ただし、非常停止スイッチについては、</w:t>
            </w:r>
            <w:r w:rsidR="00245C91">
              <w:rPr>
                <w:rFonts w:ascii="ＭＳ Ｐ明朝" w:eastAsia="ＭＳ Ｐ明朝" w:hAnsi="ＭＳ Ｐ明朝" w:hint="eastAsia"/>
              </w:rPr>
              <w:t>かご内</w:t>
            </w:r>
            <w:r w:rsidR="00A530AB" w:rsidRPr="00D551BD">
              <w:rPr>
                <w:rFonts w:ascii="ＭＳ Ｐ明朝" w:eastAsia="ＭＳ Ｐ明朝" w:hAnsi="ＭＳ Ｐ明朝" w:hint="eastAsia"/>
              </w:rPr>
              <w:t>操作盤の施錠可能なボックスに取付けること。</w:t>
            </w:r>
          </w:p>
        </w:tc>
        <w:tc>
          <w:tcPr>
            <w:tcW w:w="709" w:type="dxa"/>
            <w:tcBorders>
              <w:bottom w:val="single" w:sz="4" w:space="0" w:color="auto"/>
            </w:tcBorders>
          </w:tcPr>
          <w:p w:rsidR="00D00788" w:rsidRPr="00AA46B2" w:rsidRDefault="00D00788">
            <w:pPr>
              <w:jc w:val="center"/>
            </w:pPr>
            <w:r w:rsidRPr="00AA46B2">
              <w:rPr>
                <w:rFonts w:hint="eastAsia"/>
              </w:rPr>
              <w:t>図書</w:t>
            </w:r>
          </w:p>
          <w:p w:rsidR="00D00788" w:rsidRPr="00AA46B2" w:rsidRDefault="00D00788">
            <w:pPr>
              <w:jc w:val="center"/>
            </w:pPr>
            <w:r w:rsidRPr="00AA46B2">
              <w:rPr>
                <w:rFonts w:hint="eastAsia"/>
              </w:rPr>
              <w:t>現物</w:t>
            </w:r>
          </w:p>
        </w:tc>
        <w:tc>
          <w:tcPr>
            <w:tcW w:w="709" w:type="dxa"/>
          </w:tcPr>
          <w:p w:rsidR="00D00788" w:rsidRPr="00AA46B2" w:rsidRDefault="00D00788" w:rsidP="008C179E">
            <w:pPr>
              <w:jc w:val="center"/>
            </w:pPr>
            <w:r w:rsidRPr="00AA46B2">
              <w:rPr>
                <w:rFonts w:hint="eastAsia"/>
              </w:rPr>
              <w:t>□</w:t>
            </w:r>
          </w:p>
        </w:tc>
        <w:tc>
          <w:tcPr>
            <w:tcW w:w="1559" w:type="dxa"/>
          </w:tcPr>
          <w:p w:rsidR="00D00788" w:rsidRPr="00AA46B2" w:rsidRDefault="00D00788"/>
        </w:tc>
        <w:tc>
          <w:tcPr>
            <w:tcW w:w="1134" w:type="dxa"/>
          </w:tcPr>
          <w:p w:rsidR="00D00788" w:rsidRPr="00AA46B2" w:rsidRDefault="00D00788"/>
        </w:tc>
      </w:tr>
      <w:tr w:rsidR="00AA46B2" w:rsidRPr="00AA46B2" w:rsidTr="00183ECC">
        <w:trPr>
          <w:cantSplit/>
          <w:trHeight w:val="20"/>
        </w:trPr>
        <w:tc>
          <w:tcPr>
            <w:tcW w:w="567" w:type="dxa"/>
          </w:tcPr>
          <w:p w:rsidR="00D00788" w:rsidRPr="00AA46B2" w:rsidRDefault="00D00788">
            <w:pPr>
              <w:numPr>
                <w:ilvl w:val="0"/>
                <w:numId w:val="36"/>
              </w:numPr>
              <w:jc w:val="center"/>
            </w:pPr>
          </w:p>
        </w:tc>
        <w:tc>
          <w:tcPr>
            <w:tcW w:w="6237" w:type="dxa"/>
          </w:tcPr>
          <w:p w:rsidR="00D00788" w:rsidRPr="00AA46B2" w:rsidRDefault="00D00788" w:rsidP="00D00788">
            <w:pPr>
              <w:pStyle w:val="ft11a1"/>
              <w:spacing w:line="0" w:lineRule="atLeast"/>
              <w:ind w:leftChars="100" w:left="210" w:firstLineChars="0" w:firstLine="0"/>
              <w:rPr>
                <w:rFonts w:ascii="ＭＳ Ｐ明朝" w:eastAsia="ＭＳ Ｐ明朝" w:hAnsi="ＭＳ Ｐ明朝"/>
                <w:szCs w:val="22"/>
              </w:rPr>
            </w:pPr>
            <w:r w:rsidRPr="00AA46B2">
              <w:rPr>
                <w:rFonts w:ascii="ＭＳ Ｐ明朝" w:eastAsia="ＭＳ Ｐ明朝" w:hAnsi="ＭＳ Ｐ明朝" w:hint="eastAsia"/>
                <w:szCs w:val="22"/>
              </w:rPr>
              <w:t>② 表示</w:t>
            </w:r>
          </w:p>
          <w:p w:rsidR="00D00788" w:rsidRPr="00AA46B2" w:rsidRDefault="00D00788" w:rsidP="00D00788">
            <w:pPr>
              <w:pStyle w:val="af2"/>
              <w:spacing w:line="0" w:lineRule="atLeast"/>
              <w:ind w:leftChars="200" w:left="420"/>
              <w:rPr>
                <w:rFonts w:ascii="ＭＳ Ｐ明朝" w:eastAsia="ＭＳ Ｐ明朝" w:hAnsi="ＭＳ Ｐ明朝"/>
              </w:rPr>
            </w:pPr>
            <w:r w:rsidRPr="00AA46B2">
              <w:rPr>
                <w:rFonts w:ascii="ＭＳ Ｐ明朝" w:eastAsia="ＭＳ Ｐ明朝" w:hAnsi="ＭＳ Ｐ明朝" w:hint="eastAsia"/>
              </w:rPr>
              <w:t>かごの位置表示器（乗場及びかご内）は見やすい位置に設置すること。</w:t>
            </w:r>
          </w:p>
        </w:tc>
        <w:tc>
          <w:tcPr>
            <w:tcW w:w="709" w:type="dxa"/>
            <w:tcBorders>
              <w:bottom w:val="single" w:sz="4" w:space="0" w:color="auto"/>
            </w:tcBorders>
          </w:tcPr>
          <w:p w:rsidR="00D00788" w:rsidRPr="00AA46B2" w:rsidRDefault="00D00788">
            <w:pPr>
              <w:jc w:val="center"/>
            </w:pPr>
            <w:r w:rsidRPr="00AA46B2">
              <w:rPr>
                <w:rFonts w:hint="eastAsia"/>
              </w:rPr>
              <w:t>図書</w:t>
            </w:r>
          </w:p>
          <w:p w:rsidR="00D00788" w:rsidRPr="00AA46B2" w:rsidRDefault="00D00788">
            <w:pPr>
              <w:jc w:val="center"/>
            </w:pPr>
            <w:r w:rsidRPr="00AA46B2">
              <w:rPr>
                <w:rFonts w:hint="eastAsia"/>
              </w:rPr>
              <w:t>現物</w:t>
            </w:r>
          </w:p>
        </w:tc>
        <w:tc>
          <w:tcPr>
            <w:tcW w:w="709" w:type="dxa"/>
          </w:tcPr>
          <w:p w:rsidR="00D00788" w:rsidRPr="00AA46B2" w:rsidRDefault="00D00788" w:rsidP="008C179E">
            <w:pPr>
              <w:jc w:val="center"/>
            </w:pPr>
            <w:r w:rsidRPr="00AA46B2">
              <w:rPr>
                <w:rFonts w:hint="eastAsia"/>
              </w:rPr>
              <w:t>□</w:t>
            </w:r>
          </w:p>
        </w:tc>
        <w:tc>
          <w:tcPr>
            <w:tcW w:w="1559" w:type="dxa"/>
          </w:tcPr>
          <w:p w:rsidR="00D00788" w:rsidRPr="00AA46B2" w:rsidRDefault="00D00788"/>
        </w:tc>
        <w:tc>
          <w:tcPr>
            <w:tcW w:w="1134" w:type="dxa"/>
          </w:tcPr>
          <w:p w:rsidR="00D00788" w:rsidRPr="00AA46B2" w:rsidRDefault="00D00788"/>
        </w:tc>
      </w:tr>
      <w:tr w:rsidR="00AA46B2" w:rsidRPr="00AA46B2" w:rsidTr="00183ECC">
        <w:trPr>
          <w:cantSplit/>
          <w:trHeight w:val="20"/>
        </w:trPr>
        <w:tc>
          <w:tcPr>
            <w:tcW w:w="567" w:type="dxa"/>
          </w:tcPr>
          <w:p w:rsidR="00D00788" w:rsidRPr="00AA46B2" w:rsidRDefault="00D00788">
            <w:pPr>
              <w:numPr>
                <w:ilvl w:val="0"/>
                <w:numId w:val="36"/>
              </w:numPr>
              <w:jc w:val="center"/>
            </w:pPr>
          </w:p>
        </w:tc>
        <w:tc>
          <w:tcPr>
            <w:tcW w:w="6237" w:type="dxa"/>
          </w:tcPr>
          <w:p w:rsidR="00D00788" w:rsidRPr="00AA46B2" w:rsidRDefault="00D00788" w:rsidP="00D17843">
            <w:pPr>
              <w:pStyle w:val="dt11a"/>
              <w:spacing w:before="0" w:line="0" w:lineRule="atLeast"/>
              <w:ind w:leftChars="42" w:left="209" w:hangingChars="55" w:hanging="121"/>
              <w:rPr>
                <w:rFonts w:ascii="ＭＳ Ｐ明朝" w:eastAsia="ＭＳ Ｐ明朝" w:hAnsi="ＭＳ Ｐ明朝"/>
                <w:szCs w:val="22"/>
              </w:rPr>
            </w:pPr>
            <w:r w:rsidRPr="00AA46B2">
              <w:rPr>
                <w:rFonts w:ascii="ＭＳ Ｐ明朝" w:eastAsia="ＭＳ Ｐ明朝" w:hAnsi="ＭＳ Ｐ明朝" w:hint="eastAsia"/>
                <w:szCs w:val="22"/>
              </w:rPr>
              <w:t>l）いたずら及び誤操作防止</w:t>
            </w:r>
          </w:p>
          <w:p w:rsidR="00D00788" w:rsidRPr="00AA46B2" w:rsidRDefault="00D00788" w:rsidP="00D00788">
            <w:pPr>
              <w:pStyle w:val="af2"/>
              <w:spacing w:line="0" w:lineRule="atLeast"/>
              <w:ind w:leftChars="100" w:left="430" w:hangingChars="100" w:hanging="220"/>
              <w:rPr>
                <w:rFonts w:ascii="ＭＳ Ｐ明朝" w:eastAsia="ＭＳ Ｐ明朝" w:hAnsi="ＭＳ Ｐ明朝"/>
              </w:rPr>
            </w:pPr>
            <w:r w:rsidRPr="00AA46B2">
              <w:rPr>
                <w:rFonts w:ascii="ＭＳ Ｐ明朝" w:eastAsia="ＭＳ Ｐ明朝" w:hAnsi="ＭＳ Ｐ明朝" w:hint="eastAsia"/>
              </w:rPr>
              <w:t>① いたずらや誤操作対策等には、不要な呼びをキャンセルする機能を</w:t>
            </w:r>
            <w:r w:rsidR="00245C91">
              <w:rPr>
                <w:rFonts w:ascii="ＭＳ Ｐ明朝" w:eastAsia="ＭＳ Ｐ明朝" w:hAnsi="ＭＳ Ｐ明朝" w:hint="eastAsia"/>
              </w:rPr>
              <w:t>持つこと</w:t>
            </w:r>
            <w:r w:rsidRPr="00AA46B2">
              <w:rPr>
                <w:rFonts w:ascii="ＭＳ Ｐ明朝" w:eastAsia="ＭＳ Ｐ明朝" w:hAnsi="ＭＳ Ｐ明朝" w:hint="eastAsia"/>
              </w:rPr>
              <w:t>。</w:t>
            </w:r>
          </w:p>
        </w:tc>
        <w:tc>
          <w:tcPr>
            <w:tcW w:w="709" w:type="dxa"/>
            <w:tcBorders>
              <w:bottom w:val="single" w:sz="4" w:space="0" w:color="auto"/>
            </w:tcBorders>
          </w:tcPr>
          <w:p w:rsidR="00D00788" w:rsidRPr="00AA46B2" w:rsidRDefault="00D00788">
            <w:pPr>
              <w:jc w:val="center"/>
            </w:pPr>
            <w:r w:rsidRPr="00AA46B2">
              <w:rPr>
                <w:rFonts w:hint="eastAsia"/>
              </w:rPr>
              <w:t>図書</w:t>
            </w:r>
          </w:p>
        </w:tc>
        <w:tc>
          <w:tcPr>
            <w:tcW w:w="709" w:type="dxa"/>
          </w:tcPr>
          <w:p w:rsidR="00D00788" w:rsidRPr="00AA46B2" w:rsidRDefault="00D00788" w:rsidP="008C179E">
            <w:pPr>
              <w:jc w:val="center"/>
            </w:pPr>
            <w:r w:rsidRPr="00AA46B2">
              <w:rPr>
                <w:rFonts w:hint="eastAsia"/>
              </w:rPr>
              <w:t>□</w:t>
            </w:r>
          </w:p>
        </w:tc>
        <w:tc>
          <w:tcPr>
            <w:tcW w:w="1559" w:type="dxa"/>
          </w:tcPr>
          <w:p w:rsidR="00D00788" w:rsidRPr="00AA46B2" w:rsidRDefault="00D00788"/>
        </w:tc>
        <w:tc>
          <w:tcPr>
            <w:tcW w:w="1134" w:type="dxa"/>
          </w:tcPr>
          <w:p w:rsidR="00D00788" w:rsidRPr="00AA46B2" w:rsidRDefault="00D00788"/>
        </w:tc>
      </w:tr>
      <w:tr w:rsidR="00AA46B2" w:rsidRPr="00AA46B2" w:rsidTr="00183ECC">
        <w:trPr>
          <w:cantSplit/>
          <w:trHeight w:val="20"/>
        </w:trPr>
        <w:tc>
          <w:tcPr>
            <w:tcW w:w="567" w:type="dxa"/>
          </w:tcPr>
          <w:p w:rsidR="00D00788" w:rsidRPr="00AA46B2" w:rsidRDefault="00D00788">
            <w:pPr>
              <w:numPr>
                <w:ilvl w:val="0"/>
                <w:numId w:val="36"/>
              </w:numPr>
              <w:jc w:val="center"/>
            </w:pPr>
          </w:p>
        </w:tc>
        <w:tc>
          <w:tcPr>
            <w:tcW w:w="6237" w:type="dxa"/>
          </w:tcPr>
          <w:p w:rsidR="00D00788" w:rsidRPr="00AA46B2" w:rsidRDefault="00D00788" w:rsidP="00245C91">
            <w:pPr>
              <w:pStyle w:val="af1"/>
              <w:spacing w:line="0" w:lineRule="atLeast"/>
              <w:ind w:leftChars="100" w:left="430" w:hangingChars="100" w:hanging="220"/>
              <w:rPr>
                <w:rFonts w:ascii="ＭＳ Ｐ明朝" w:eastAsia="ＭＳ Ｐ明朝" w:hAnsi="ＭＳ Ｐ明朝"/>
              </w:rPr>
            </w:pPr>
            <w:r w:rsidRPr="00AA46B2">
              <w:rPr>
                <w:rFonts w:ascii="ＭＳ Ｐ明朝" w:eastAsia="ＭＳ Ｐ明朝" w:hAnsi="ＭＳ Ｐ明朝" w:hint="eastAsia"/>
              </w:rPr>
              <w:t>② 押しボタン、インジケータ</w:t>
            </w:r>
            <w:r w:rsidR="00D551BD">
              <w:rPr>
                <w:rFonts w:ascii="ＭＳ Ｐ明朝" w:eastAsia="ＭＳ Ｐ明朝" w:hAnsi="ＭＳ Ｐ明朝" w:hint="eastAsia"/>
              </w:rPr>
              <w:t>ー</w:t>
            </w:r>
            <w:r w:rsidRPr="00AA46B2">
              <w:rPr>
                <w:rFonts w:ascii="ＭＳ Ｐ明朝" w:eastAsia="ＭＳ Ｐ明朝" w:hAnsi="ＭＳ Ｐ明朝" w:hint="eastAsia"/>
              </w:rPr>
              <w:t>などは、UL</w:t>
            </w:r>
            <w:r w:rsidR="00245C91">
              <w:rPr>
                <w:rFonts w:ascii="ＭＳ Ｐ明朝" w:eastAsia="ＭＳ Ｐ明朝" w:hAnsi="ＭＳ Ｐ明朝" w:hint="eastAsia"/>
              </w:rPr>
              <w:t>94</w:t>
            </w:r>
            <w:r w:rsidRPr="00AA46B2">
              <w:rPr>
                <w:rFonts w:ascii="ＭＳ Ｐ明朝" w:eastAsia="ＭＳ Ｐ明朝" w:hAnsi="ＭＳ Ｐ明朝" w:hint="eastAsia"/>
              </w:rPr>
              <w:t>規格で規定される難燃</w:t>
            </w:r>
            <w:r w:rsidR="00245C91" w:rsidRPr="00245C91">
              <w:rPr>
                <w:rFonts w:ascii="ＭＳ Ｐ明朝" w:eastAsia="ＭＳ Ｐ明朝" w:hAnsi="ＭＳ Ｐ明朝" w:hint="eastAsia"/>
              </w:rPr>
              <w:t>性を有する材料を使用すること</w:t>
            </w:r>
            <w:r w:rsidRPr="00AA46B2">
              <w:rPr>
                <w:rFonts w:ascii="ＭＳ Ｐ明朝" w:eastAsia="ＭＳ Ｐ明朝" w:hAnsi="ＭＳ Ｐ明朝" w:hint="eastAsia"/>
              </w:rPr>
              <w:t>又は</w:t>
            </w:r>
            <w:r w:rsidR="00245C91" w:rsidRPr="00245C91">
              <w:rPr>
                <w:rFonts w:ascii="ＭＳ Ｐ明朝" w:eastAsia="ＭＳ Ｐ明朝" w:hAnsi="ＭＳ Ｐ明朝" w:hint="eastAsia"/>
              </w:rPr>
              <w:t>同等以上の難燃性を有する</w:t>
            </w:r>
            <w:r w:rsidRPr="00AA46B2">
              <w:rPr>
                <w:rFonts w:ascii="ＭＳ Ｐ明朝" w:eastAsia="ＭＳ Ｐ明朝" w:hAnsi="ＭＳ Ｐ明朝" w:hint="eastAsia"/>
              </w:rPr>
              <w:t>加工が施されていること。</w:t>
            </w:r>
          </w:p>
        </w:tc>
        <w:tc>
          <w:tcPr>
            <w:tcW w:w="709" w:type="dxa"/>
            <w:tcBorders>
              <w:bottom w:val="single" w:sz="4" w:space="0" w:color="auto"/>
            </w:tcBorders>
          </w:tcPr>
          <w:p w:rsidR="00D00788" w:rsidRPr="00AA46B2" w:rsidRDefault="00D00788">
            <w:pPr>
              <w:jc w:val="center"/>
            </w:pPr>
            <w:r w:rsidRPr="00AA46B2">
              <w:rPr>
                <w:rFonts w:hint="eastAsia"/>
              </w:rPr>
              <w:t>図書</w:t>
            </w:r>
          </w:p>
        </w:tc>
        <w:tc>
          <w:tcPr>
            <w:tcW w:w="709" w:type="dxa"/>
          </w:tcPr>
          <w:p w:rsidR="00D00788" w:rsidRPr="00AA46B2" w:rsidRDefault="00D00788" w:rsidP="008C179E">
            <w:pPr>
              <w:jc w:val="center"/>
            </w:pPr>
            <w:r w:rsidRPr="00AA46B2">
              <w:rPr>
                <w:rFonts w:hint="eastAsia"/>
              </w:rPr>
              <w:t>□</w:t>
            </w:r>
          </w:p>
        </w:tc>
        <w:tc>
          <w:tcPr>
            <w:tcW w:w="1559" w:type="dxa"/>
          </w:tcPr>
          <w:p w:rsidR="00D00788" w:rsidRPr="00AA46B2" w:rsidRDefault="00D00788"/>
        </w:tc>
        <w:tc>
          <w:tcPr>
            <w:tcW w:w="1134" w:type="dxa"/>
          </w:tcPr>
          <w:p w:rsidR="00D00788" w:rsidRPr="00AA46B2" w:rsidRDefault="00D00788"/>
        </w:tc>
      </w:tr>
      <w:tr w:rsidR="00AA46B2" w:rsidRPr="00AA46B2" w:rsidTr="00183ECC">
        <w:trPr>
          <w:cantSplit/>
          <w:trHeight w:val="20"/>
        </w:trPr>
        <w:tc>
          <w:tcPr>
            <w:tcW w:w="567" w:type="dxa"/>
          </w:tcPr>
          <w:p w:rsidR="00D00788" w:rsidRPr="00AA46B2" w:rsidRDefault="00D00788">
            <w:pPr>
              <w:numPr>
                <w:ilvl w:val="0"/>
                <w:numId w:val="36"/>
              </w:numPr>
              <w:jc w:val="center"/>
            </w:pPr>
          </w:p>
        </w:tc>
        <w:tc>
          <w:tcPr>
            <w:tcW w:w="6237" w:type="dxa"/>
          </w:tcPr>
          <w:p w:rsidR="00D00788" w:rsidRPr="00D551BD" w:rsidRDefault="00D00788" w:rsidP="00D17843">
            <w:pPr>
              <w:pStyle w:val="dt11a"/>
              <w:spacing w:before="0" w:line="0" w:lineRule="atLeast"/>
              <w:ind w:leftChars="42" w:left="209" w:hangingChars="55" w:hanging="121"/>
              <w:rPr>
                <w:rFonts w:ascii="ＭＳ Ｐ明朝" w:eastAsia="ＭＳ Ｐ明朝" w:hAnsi="ＭＳ Ｐ明朝" w:cs="Times New Roman"/>
                <w:szCs w:val="22"/>
              </w:rPr>
            </w:pPr>
            <w:r w:rsidRPr="00D551BD">
              <w:rPr>
                <w:rFonts w:ascii="ＭＳ Ｐ明朝" w:eastAsia="ＭＳ Ｐ明朝" w:hAnsi="ＭＳ Ｐ明朝" w:cs="Times New Roman" w:hint="eastAsia"/>
                <w:szCs w:val="22"/>
              </w:rPr>
              <w:t>m）</w:t>
            </w:r>
            <w:r w:rsidRPr="00D551BD">
              <w:rPr>
                <w:rFonts w:ascii="ＭＳ Ｐ明朝" w:eastAsia="ＭＳ Ｐ明朝" w:hAnsi="ＭＳ Ｐ明朝" w:cs="Times New Roman"/>
                <w:szCs w:val="22"/>
              </w:rPr>
              <w:t>かご内換気扇</w:t>
            </w:r>
          </w:p>
          <w:p w:rsidR="00D00788" w:rsidRPr="00AA46B2" w:rsidRDefault="00D00788" w:rsidP="00D00788">
            <w:pPr>
              <w:pStyle w:val="af1"/>
              <w:spacing w:line="0" w:lineRule="atLeast"/>
              <w:ind w:leftChars="100" w:left="210"/>
              <w:rPr>
                <w:rFonts w:ascii="ＭＳ Ｐ明朝" w:eastAsia="ＭＳ Ｐ明朝" w:hAnsi="ＭＳ Ｐ明朝"/>
              </w:rPr>
            </w:pPr>
            <w:r w:rsidRPr="00AA46B2">
              <w:rPr>
                <w:rFonts w:ascii="ＭＳ Ｐ明朝" w:eastAsia="ＭＳ Ｐ明朝" w:hAnsi="ＭＳ Ｐ明朝" w:hint="eastAsia"/>
              </w:rPr>
              <w:t>かご内換気扇は、天井埋込型とし、「ＯＮ」「ＯＦＦ」の切り替えは、かご操作盤</w:t>
            </w:r>
            <w:r w:rsidR="00A530AB" w:rsidRPr="00D551BD">
              <w:rPr>
                <w:rFonts w:ascii="ＭＳ Ｐ明朝" w:eastAsia="ＭＳ Ｐ明朝" w:hAnsi="ＭＳ Ｐ明朝" w:hint="eastAsia"/>
              </w:rPr>
              <w:t>に内蔵した</w:t>
            </w:r>
            <w:r w:rsidRPr="00AA46B2">
              <w:rPr>
                <w:rFonts w:ascii="ＭＳ Ｐ明朝" w:eastAsia="ＭＳ Ｐ明朝" w:hAnsi="ＭＳ Ｐ明朝" w:hint="eastAsia"/>
              </w:rPr>
              <w:t>スイッチによるものとする。</w:t>
            </w:r>
          </w:p>
        </w:tc>
        <w:tc>
          <w:tcPr>
            <w:tcW w:w="709" w:type="dxa"/>
            <w:tcBorders>
              <w:bottom w:val="single" w:sz="4" w:space="0" w:color="auto"/>
            </w:tcBorders>
          </w:tcPr>
          <w:p w:rsidR="00D00788" w:rsidRPr="00AA46B2" w:rsidRDefault="00D00788">
            <w:pPr>
              <w:jc w:val="center"/>
            </w:pPr>
            <w:r w:rsidRPr="00AA46B2">
              <w:rPr>
                <w:rFonts w:hint="eastAsia"/>
              </w:rPr>
              <w:t>図書</w:t>
            </w:r>
          </w:p>
        </w:tc>
        <w:tc>
          <w:tcPr>
            <w:tcW w:w="709" w:type="dxa"/>
          </w:tcPr>
          <w:p w:rsidR="00D00788" w:rsidRPr="00AA46B2" w:rsidRDefault="00D00788" w:rsidP="008C179E">
            <w:pPr>
              <w:jc w:val="center"/>
            </w:pPr>
            <w:r w:rsidRPr="00AA46B2">
              <w:rPr>
                <w:rFonts w:hint="eastAsia"/>
              </w:rPr>
              <w:t>□</w:t>
            </w:r>
          </w:p>
        </w:tc>
        <w:tc>
          <w:tcPr>
            <w:tcW w:w="1559" w:type="dxa"/>
          </w:tcPr>
          <w:p w:rsidR="00D00788" w:rsidRPr="00AA46B2" w:rsidRDefault="00D00788"/>
        </w:tc>
        <w:tc>
          <w:tcPr>
            <w:tcW w:w="1134" w:type="dxa"/>
          </w:tcPr>
          <w:p w:rsidR="00D00788" w:rsidRPr="00AA46B2" w:rsidRDefault="00D00788"/>
        </w:tc>
      </w:tr>
      <w:tr w:rsidR="00AA46B2" w:rsidRPr="00AA46B2" w:rsidTr="00183ECC">
        <w:trPr>
          <w:cantSplit/>
          <w:trHeight w:val="20"/>
        </w:trPr>
        <w:tc>
          <w:tcPr>
            <w:tcW w:w="567" w:type="dxa"/>
          </w:tcPr>
          <w:p w:rsidR="00D00788" w:rsidRPr="00AA46B2" w:rsidRDefault="00D00788">
            <w:pPr>
              <w:numPr>
                <w:ilvl w:val="0"/>
                <w:numId w:val="36"/>
              </w:numPr>
              <w:jc w:val="center"/>
            </w:pPr>
          </w:p>
        </w:tc>
        <w:tc>
          <w:tcPr>
            <w:tcW w:w="6237" w:type="dxa"/>
          </w:tcPr>
          <w:p w:rsidR="00D00788" w:rsidRPr="00AA46B2" w:rsidRDefault="00D00788" w:rsidP="00D17843">
            <w:pPr>
              <w:pStyle w:val="dt11a"/>
              <w:spacing w:before="0" w:line="0" w:lineRule="atLeast"/>
              <w:ind w:leftChars="42" w:left="209" w:hangingChars="55" w:hanging="121"/>
              <w:rPr>
                <w:rFonts w:ascii="ＭＳ Ｐ明朝" w:eastAsia="ＭＳ Ｐ明朝" w:hAnsi="ＭＳ Ｐ明朝"/>
                <w:szCs w:val="22"/>
              </w:rPr>
            </w:pPr>
            <w:r w:rsidRPr="00AA46B2">
              <w:rPr>
                <w:rFonts w:ascii="ＭＳ Ｐ明朝" w:eastAsia="ＭＳ Ｐ明朝" w:hAnsi="ＭＳ Ｐ明朝" w:hint="eastAsia"/>
                <w:szCs w:val="22"/>
              </w:rPr>
              <w:t>n）構造上の機能性</w:t>
            </w:r>
          </w:p>
          <w:p w:rsidR="00D00788" w:rsidRPr="00AA46B2" w:rsidRDefault="00D00788" w:rsidP="00D00788">
            <w:pPr>
              <w:pStyle w:val="et11a1"/>
              <w:spacing w:before="0" w:line="0" w:lineRule="atLeast"/>
              <w:ind w:leftChars="100" w:left="210" w:firstLineChars="0" w:firstLine="0"/>
              <w:rPr>
                <w:rFonts w:ascii="ＭＳ Ｐ明朝" w:eastAsia="ＭＳ Ｐ明朝" w:hAnsi="ＭＳ Ｐ明朝"/>
                <w:szCs w:val="22"/>
              </w:rPr>
            </w:pPr>
            <w:r w:rsidRPr="00AA46B2">
              <w:rPr>
                <w:rFonts w:ascii="ＭＳ Ｐ明朝" w:eastAsia="ＭＳ Ｐ明朝" w:hAnsi="ＭＳ Ｐ明朝" w:hint="eastAsia"/>
                <w:szCs w:val="22"/>
              </w:rPr>
              <w:t>1)制御盤の動作</w:t>
            </w:r>
          </w:p>
          <w:p w:rsidR="00D00788" w:rsidRPr="00AA46B2" w:rsidRDefault="00D00788" w:rsidP="00D00788">
            <w:pPr>
              <w:pStyle w:val="eb11a1"/>
              <w:spacing w:line="0" w:lineRule="atLeast"/>
              <w:ind w:leftChars="200" w:left="420"/>
              <w:rPr>
                <w:rFonts w:ascii="ＭＳ Ｐ明朝" w:eastAsia="ＭＳ Ｐ明朝" w:hAnsi="ＭＳ Ｐ明朝"/>
                <w:szCs w:val="22"/>
              </w:rPr>
            </w:pPr>
            <w:r w:rsidRPr="00AA46B2">
              <w:rPr>
                <w:rFonts w:ascii="ＭＳ Ｐ明朝" w:eastAsia="ＭＳ Ｐ明朝" w:hAnsi="ＭＳ Ｐ明朝" w:hint="eastAsia"/>
                <w:szCs w:val="22"/>
              </w:rPr>
              <w:t>制御盤のリレー回路、主回路等の各接点は確実に作動すること。</w:t>
            </w:r>
          </w:p>
          <w:p w:rsidR="00D00788" w:rsidRPr="00AA46B2" w:rsidRDefault="00D00788" w:rsidP="00AF1713">
            <w:pPr>
              <w:pStyle w:val="af1"/>
              <w:spacing w:line="0" w:lineRule="atLeast"/>
              <w:ind w:leftChars="0" w:left="0"/>
              <w:rPr>
                <w:rFonts w:ascii="ＭＳ Ｐ明朝" w:eastAsia="ＭＳ Ｐ明朝" w:hAnsi="ＭＳ Ｐ明朝"/>
              </w:rPr>
            </w:pPr>
            <w:r w:rsidRPr="00AA46B2">
              <w:rPr>
                <w:rFonts w:ascii="ＭＳ Ｐ明朝" w:eastAsia="ＭＳ Ｐ明朝" w:hAnsi="ＭＳ Ｐ明朝" w:hint="eastAsia"/>
              </w:rPr>
              <w:t>＜試験：別冊</w:t>
            </w:r>
            <w:r w:rsidRPr="00AA46B2">
              <w:rPr>
                <w:rFonts w:ascii="ＭＳ Ｐ明朝" w:eastAsia="ＭＳ Ｐ明朝" w:hAnsi="ＭＳ Ｐ明朝"/>
              </w:rPr>
              <w:t>BLT ELU-0</w:t>
            </w:r>
            <w:r w:rsidRPr="00AA46B2">
              <w:rPr>
                <w:rFonts w:ascii="ＭＳ Ｐ明朝" w:eastAsia="ＭＳ Ｐ明朝" w:hAnsi="ＭＳ Ｐ明朝" w:hint="eastAsia"/>
              </w:rPr>
              <w:t>7「制御盤の動作試験」＞</w:t>
            </w:r>
          </w:p>
        </w:tc>
        <w:tc>
          <w:tcPr>
            <w:tcW w:w="709" w:type="dxa"/>
            <w:tcBorders>
              <w:bottom w:val="single" w:sz="4" w:space="0" w:color="auto"/>
            </w:tcBorders>
          </w:tcPr>
          <w:p w:rsidR="00D00788" w:rsidRPr="00AA46B2" w:rsidRDefault="00D00788" w:rsidP="00F91B71">
            <w:pPr>
              <w:jc w:val="center"/>
            </w:pPr>
            <w:r w:rsidRPr="00AA46B2">
              <w:rPr>
                <w:rFonts w:hint="eastAsia"/>
              </w:rPr>
              <w:t>試験</w:t>
            </w:r>
          </w:p>
        </w:tc>
        <w:tc>
          <w:tcPr>
            <w:tcW w:w="709" w:type="dxa"/>
          </w:tcPr>
          <w:p w:rsidR="00D00788" w:rsidRPr="00AA46B2" w:rsidRDefault="00D00788" w:rsidP="008C179E">
            <w:pPr>
              <w:jc w:val="center"/>
            </w:pPr>
            <w:r w:rsidRPr="00AA46B2">
              <w:rPr>
                <w:rFonts w:hint="eastAsia"/>
              </w:rPr>
              <w:t>□</w:t>
            </w:r>
          </w:p>
        </w:tc>
        <w:tc>
          <w:tcPr>
            <w:tcW w:w="1559" w:type="dxa"/>
          </w:tcPr>
          <w:p w:rsidR="00D00788" w:rsidRPr="00AA46B2" w:rsidRDefault="00D00788"/>
        </w:tc>
        <w:tc>
          <w:tcPr>
            <w:tcW w:w="1134" w:type="dxa"/>
          </w:tcPr>
          <w:p w:rsidR="00D00788" w:rsidRPr="00AA46B2" w:rsidRDefault="00D00788"/>
        </w:tc>
      </w:tr>
      <w:tr w:rsidR="00AA46B2" w:rsidRPr="00AA46B2" w:rsidTr="00183ECC">
        <w:trPr>
          <w:cantSplit/>
          <w:trHeight w:val="20"/>
        </w:trPr>
        <w:tc>
          <w:tcPr>
            <w:tcW w:w="567" w:type="dxa"/>
          </w:tcPr>
          <w:p w:rsidR="00D00788" w:rsidRPr="00AA46B2" w:rsidRDefault="00D00788">
            <w:pPr>
              <w:numPr>
                <w:ilvl w:val="0"/>
                <w:numId w:val="36"/>
              </w:numPr>
              <w:jc w:val="center"/>
            </w:pPr>
          </w:p>
        </w:tc>
        <w:tc>
          <w:tcPr>
            <w:tcW w:w="6237" w:type="dxa"/>
          </w:tcPr>
          <w:p w:rsidR="00D00788" w:rsidRPr="00AA46B2" w:rsidRDefault="00D00788" w:rsidP="00D00788">
            <w:pPr>
              <w:pStyle w:val="et11a1"/>
              <w:spacing w:before="0" w:line="0" w:lineRule="atLeast"/>
              <w:ind w:leftChars="100" w:left="210" w:firstLineChars="0" w:firstLine="0"/>
              <w:rPr>
                <w:rFonts w:ascii="ＭＳ Ｐ明朝" w:eastAsia="ＭＳ Ｐ明朝" w:hAnsi="ＭＳ Ｐ明朝"/>
                <w:szCs w:val="22"/>
              </w:rPr>
            </w:pPr>
            <w:r w:rsidRPr="00AA46B2">
              <w:rPr>
                <w:rFonts w:ascii="ＭＳ Ｐ明朝" w:eastAsia="ＭＳ Ｐ明朝" w:hAnsi="ＭＳ Ｐ明朝" w:hint="eastAsia"/>
                <w:szCs w:val="22"/>
              </w:rPr>
              <w:t>2）電動機</w:t>
            </w:r>
          </w:p>
          <w:p w:rsidR="00D00788" w:rsidRPr="00AA46B2" w:rsidRDefault="00D00788" w:rsidP="00D17843">
            <w:pPr>
              <w:pStyle w:val="eb11a1"/>
              <w:spacing w:line="0" w:lineRule="atLeast"/>
              <w:ind w:leftChars="177" w:left="511" w:hangingChars="63" w:hanging="139"/>
              <w:rPr>
                <w:rFonts w:ascii="ＭＳ Ｐ明朝" w:eastAsia="ＭＳ Ｐ明朝" w:hAnsi="ＭＳ Ｐ明朝"/>
                <w:szCs w:val="22"/>
              </w:rPr>
            </w:pPr>
            <w:r w:rsidRPr="00AA46B2">
              <w:rPr>
                <w:rFonts w:ascii="ＭＳ Ｐ明朝" w:eastAsia="ＭＳ Ｐ明朝" w:hAnsi="ＭＳ Ｐ明朝" w:hint="eastAsia"/>
                <w:szCs w:val="22"/>
              </w:rPr>
              <w:t>① 電動機は、JIS A 4302:2006「昇降機の検査標準」、 5.2.4a)の試験を行い、運転状態において振動が少なく、異音等の発生、過度の温度上昇がないこと。</w:t>
            </w:r>
          </w:p>
          <w:p w:rsidR="00D00788" w:rsidRPr="00AA46B2" w:rsidRDefault="00D00788" w:rsidP="00D00788">
            <w:pPr>
              <w:pStyle w:val="af1"/>
              <w:spacing w:line="0" w:lineRule="atLeast"/>
              <w:ind w:leftChars="0" w:left="185" w:firstLineChars="0" w:firstLine="0"/>
              <w:rPr>
                <w:rFonts w:ascii="ＭＳ Ｐ明朝" w:eastAsia="ＭＳ Ｐ明朝" w:hAnsi="ＭＳ Ｐ明朝"/>
              </w:rPr>
            </w:pPr>
            <w:r w:rsidRPr="00AA46B2">
              <w:rPr>
                <w:rFonts w:ascii="ＭＳ Ｐ明朝" w:eastAsia="ＭＳ Ｐ明朝" w:hAnsi="ＭＳ Ｐ明朝" w:hint="eastAsia"/>
              </w:rPr>
              <w:t>＜試験：</w:t>
            </w:r>
            <w:r w:rsidRPr="00AA46B2">
              <w:rPr>
                <w:rFonts w:ascii="ＭＳ Ｐ明朝" w:eastAsia="ＭＳ Ｐ明朝" w:hAnsi="ＭＳ Ｐ明朝"/>
              </w:rPr>
              <w:t>JIS A 4302:</w:t>
            </w:r>
            <w:r w:rsidRPr="00AA46B2">
              <w:rPr>
                <w:rFonts w:ascii="ＭＳ Ｐ明朝" w:eastAsia="ＭＳ Ｐ明朝" w:hAnsi="ＭＳ Ｐ明朝" w:hint="eastAsia"/>
              </w:rPr>
              <w:t>2006「昇降機の検査標準」、 5.2.4a)＞</w:t>
            </w:r>
          </w:p>
        </w:tc>
        <w:tc>
          <w:tcPr>
            <w:tcW w:w="709" w:type="dxa"/>
            <w:tcBorders>
              <w:bottom w:val="single" w:sz="4" w:space="0" w:color="auto"/>
            </w:tcBorders>
          </w:tcPr>
          <w:p w:rsidR="00D00788" w:rsidRPr="00AA46B2" w:rsidRDefault="00D00788">
            <w:pPr>
              <w:jc w:val="center"/>
            </w:pPr>
            <w:r w:rsidRPr="00AA46B2">
              <w:rPr>
                <w:rFonts w:hint="eastAsia"/>
              </w:rPr>
              <w:t>試験</w:t>
            </w:r>
          </w:p>
        </w:tc>
        <w:tc>
          <w:tcPr>
            <w:tcW w:w="709" w:type="dxa"/>
          </w:tcPr>
          <w:p w:rsidR="00D00788" w:rsidRPr="00AA46B2" w:rsidRDefault="00D00788" w:rsidP="008C179E">
            <w:pPr>
              <w:jc w:val="center"/>
            </w:pPr>
            <w:r w:rsidRPr="00AA46B2">
              <w:rPr>
                <w:rFonts w:hint="eastAsia"/>
              </w:rPr>
              <w:t>□</w:t>
            </w:r>
          </w:p>
        </w:tc>
        <w:tc>
          <w:tcPr>
            <w:tcW w:w="1559" w:type="dxa"/>
          </w:tcPr>
          <w:p w:rsidR="00D00788" w:rsidRPr="00AA46B2" w:rsidRDefault="00D00788"/>
        </w:tc>
        <w:tc>
          <w:tcPr>
            <w:tcW w:w="1134" w:type="dxa"/>
          </w:tcPr>
          <w:p w:rsidR="00D00788" w:rsidRPr="00AA46B2" w:rsidRDefault="00D00788"/>
        </w:tc>
      </w:tr>
      <w:tr w:rsidR="00AA46B2" w:rsidRPr="00AA46B2" w:rsidTr="00183ECC">
        <w:trPr>
          <w:cantSplit/>
          <w:trHeight w:val="20"/>
        </w:trPr>
        <w:tc>
          <w:tcPr>
            <w:tcW w:w="567" w:type="dxa"/>
          </w:tcPr>
          <w:p w:rsidR="00D00788" w:rsidRPr="00AA46B2" w:rsidRDefault="00D00788">
            <w:pPr>
              <w:numPr>
                <w:ilvl w:val="0"/>
                <w:numId w:val="36"/>
              </w:numPr>
              <w:jc w:val="center"/>
            </w:pPr>
          </w:p>
        </w:tc>
        <w:tc>
          <w:tcPr>
            <w:tcW w:w="6237" w:type="dxa"/>
          </w:tcPr>
          <w:p w:rsidR="00D00788" w:rsidRPr="00AA46B2" w:rsidRDefault="00D00788" w:rsidP="00D17843">
            <w:pPr>
              <w:pStyle w:val="eb11a1"/>
              <w:spacing w:line="0" w:lineRule="atLeast"/>
              <w:ind w:leftChars="177" w:left="511" w:hangingChars="63" w:hanging="139"/>
              <w:rPr>
                <w:rFonts w:ascii="ＭＳ Ｐ明朝" w:eastAsia="ＭＳ Ｐ明朝" w:hAnsi="ＭＳ Ｐ明朝"/>
                <w:szCs w:val="22"/>
              </w:rPr>
            </w:pPr>
            <w:r w:rsidRPr="00AA46B2">
              <w:rPr>
                <w:rFonts w:ascii="ＭＳ Ｐ明朝" w:eastAsia="ＭＳ Ｐ明朝" w:hAnsi="ＭＳ Ｐ明朝" w:hint="eastAsia"/>
                <w:szCs w:val="22"/>
              </w:rPr>
              <w:t>② 電動機（巻上機一体の場合は巻上機）の振動については、無負荷・定格速度運転時において JIS</w:t>
            </w:r>
            <w:r w:rsidR="00A65C70">
              <w:rPr>
                <w:rFonts w:ascii="ＭＳ Ｐ明朝" w:eastAsia="ＭＳ Ｐ明朝" w:hAnsi="ＭＳ Ｐ明朝"/>
                <w:szCs w:val="22"/>
              </w:rPr>
              <w:t xml:space="preserve"> </w:t>
            </w:r>
            <w:r w:rsidRPr="00AA46B2">
              <w:rPr>
                <w:rFonts w:ascii="ＭＳ Ｐ明朝" w:eastAsia="ＭＳ Ｐ明朝" w:hAnsi="ＭＳ Ｐ明朝" w:hint="eastAsia"/>
                <w:szCs w:val="22"/>
              </w:rPr>
              <w:t>B</w:t>
            </w:r>
            <w:r w:rsidR="00A65C70">
              <w:rPr>
                <w:rFonts w:ascii="ＭＳ Ｐ明朝" w:eastAsia="ＭＳ Ｐ明朝" w:hAnsi="ＭＳ Ｐ明朝"/>
                <w:szCs w:val="22"/>
              </w:rPr>
              <w:t xml:space="preserve"> </w:t>
            </w:r>
            <w:r w:rsidRPr="00AA46B2">
              <w:rPr>
                <w:rFonts w:ascii="ＭＳ Ｐ明朝" w:eastAsia="ＭＳ Ｐ明朝" w:hAnsi="ＭＳ Ｐ明朝" w:hint="eastAsia"/>
                <w:szCs w:val="22"/>
              </w:rPr>
              <w:t>0906：1998に基づく「振動測定試験」を行い、 振動速度が0.71mm/s以下であること。なお、測定位置は原則電動機の振動が建物とＥＶカゴに伝わり易い点２箇所以上とする。</w:t>
            </w:r>
          </w:p>
          <w:p w:rsidR="00D00788" w:rsidRPr="00AA46B2" w:rsidRDefault="00D00788" w:rsidP="00D00788">
            <w:pPr>
              <w:pStyle w:val="et11a1"/>
              <w:spacing w:before="0" w:line="0" w:lineRule="atLeast"/>
              <w:ind w:leftChars="120" w:left="252" w:firstLineChars="0" w:firstLine="0"/>
              <w:rPr>
                <w:rFonts w:ascii="ＭＳ Ｐ明朝" w:eastAsia="ＭＳ Ｐ明朝" w:hAnsi="ＭＳ Ｐ明朝"/>
                <w:szCs w:val="22"/>
              </w:rPr>
            </w:pPr>
            <w:r w:rsidRPr="00AA46B2">
              <w:rPr>
                <w:rFonts w:ascii="ＭＳ Ｐ明朝" w:eastAsia="ＭＳ Ｐ明朝" w:hAnsi="ＭＳ Ｐ明朝" w:hint="eastAsia"/>
                <w:szCs w:val="22"/>
              </w:rPr>
              <w:t>＜試験：JIS</w:t>
            </w:r>
            <w:r w:rsidR="00A65C70">
              <w:rPr>
                <w:rFonts w:ascii="ＭＳ Ｐ明朝" w:eastAsia="ＭＳ Ｐ明朝" w:hAnsi="ＭＳ Ｐ明朝"/>
                <w:szCs w:val="22"/>
              </w:rPr>
              <w:t xml:space="preserve"> </w:t>
            </w:r>
            <w:r w:rsidRPr="00AA46B2">
              <w:rPr>
                <w:rFonts w:ascii="ＭＳ Ｐ明朝" w:eastAsia="ＭＳ Ｐ明朝" w:hAnsi="ＭＳ Ｐ明朝" w:hint="eastAsia"/>
                <w:szCs w:val="22"/>
              </w:rPr>
              <w:t>B</w:t>
            </w:r>
            <w:r w:rsidR="00A65C70">
              <w:rPr>
                <w:rFonts w:ascii="ＭＳ Ｐ明朝" w:eastAsia="ＭＳ Ｐ明朝" w:hAnsi="ＭＳ Ｐ明朝"/>
                <w:szCs w:val="22"/>
              </w:rPr>
              <w:t xml:space="preserve"> </w:t>
            </w:r>
            <w:r w:rsidRPr="00AA46B2">
              <w:rPr>
                <w:rFonts w:ascii="ＭＳ Ｐ明朝" w:eastAsia="ＭＳ Ｐ明朝" w:hAnsi="ＭＳ Ｐ明朝" w:hint="eastAsia"/>
                <w:szCs w:val="22"/>
              </w:rPr>
              <w:t>0906：1998「機械振動－非回転部分における機械振動の測定と評価－一般的指針」3.測定＞</w:t>
            </w:r>
          </w:p>
        </w:tc>
        <w:tc>
          <w:tcPr>
            <w:tcW w:w="709" w:type="dxa"/>
            <w:tcBorders>
              <w:bottom w:val="single" w:sz="4" w:space="0" w:color="auto"/>
            </w:tcBorders>
          </w:tcPr>
          <w:p w:rsidR="00D00788" w:rsidRPr="00AA46B2" w:rsidRDefault="00D00788">
            <w:pPr>
              <w:jc w:val="center"/>
            </w:pPr>
            <w:r w:rsidRPr="00AA46B2">
              <w:rPr>
                <w:rFonts w:hint="eastAsia"/>
              </w:rPr>
              <w:t>試験</w:t>
            </w:r>
          </w:p>
        </w:tc>
        <w:tc>
          <w:tcPr>
            <w:tcW w:w="709" w:type="dxa"/>
          </w:tcPr>
          <w:p w:rsidR="00D00788" w:rsidRPr="00AA46B2" w:rsidRDefault="00D00788" w:rsidP="008C179E">
            <w:pPr>
              <w:jc w:val="center"/>
            </w:pPr>
            <w:r w:rsidRPr="00AA46B2">
              <w:rPr>
                <w:rFonts w:hint="eastAsia"/>
              </w:rPr>
              <w:t>□</w:t>
            </w:r>
          </w:p>
        </w:tc>
        <w:tc>
          <w:tcPr>
            <w:tcW w:w="1559" w:type="dxa"/>
          </w:tcPr>
          <w:p w:rsidR="00D00788" w:rsidRPr="00AA46B2" w:rsidRDefault="00D00788"/>
        </w:tc>
        <w:tc>
          <w:tcPr>
            <w:tcW w:w="1134" w:type="dxa"/>
          </w:tcPr>
          <w:p w:rsidR="00D00788" w:rsidRPr="00AA46B2" w:rsidRDefault="00D00788"/>
        </w:tc>
      </w:tr>
      <w:tr w:rsidR="00AA46B2" w:rsidRPr="00AA46B2" w:rsidTr="00183ECC">
        <w:trPr>
          <w:cantSplit/>
          <w:trHeight w:val="20"/>
        </w:trPr>
        <w:tc>
          <w:tcPr>
            <w:tcW w:w="567" w:type="dxa"/>
          </w:tcPr>
          <w:p w:rsidR="00D00788" w:rsidRPr="00AA46B2" w:rsidRDefault="00D00788">
            <w:pPr>
              <w:numPr>
                <w:ilvl w:val="0"/>
                <w:numId w:val="36"/>
              </w:numPr>
              <w:jc w:val="center"/>
            </w:pPr>
          </w:p>
        </w:tc>
        <w:tc>
          <w:tcPr>
            <w:tcW w:w="6237" w:type="dxa"/>
          </w:tcPr>
          <w:p w:rsidR="00D00788" w:rsidRPr="00D17843" w:rsidRDefault="00D00788" w:rsidP="00D17843">
            <w:pPr>
              <w:pStyle w:val="eb11a1"/>
              <w:spacing w:line="0" w:lineRule="atLeast"/>
              <w:ind w:leftChars="177" w:left="511" w:hangingChars="63" w:hanging="139"/>
              <w:rPr>
                <w:rFonts w:ascii="ＭＳ Ｐ明朝" w:eastAsia="ＭＳ Ｐ明朝" w:hAnsi="ＭＳ Ｐ明朝"/>
                <w:szCs w:val="22"/>
              </w:rPr>
            </w:pPr>
            <w:r w:rsidRPr="00AA46B2">
              <w:rPr>
                <w:rFonts w:ascii="ＭＳ Ｐ明朝" w:eastAsia="ＭＳ Ｐ明朝" w:hAnsi="ＭＳ Ｐ明朝" w:hint="eastAsia"/>
                <w:szCs w:val="22"/>
              </w:rPr>
              <w:t>③</w:t>
            </w:r>
            <w:r w:rsidR="00F220D4" w:rsidRPr="00AA46B2">
              <w:rPr>
                <w:rFonts w:ascii="ＭＳ Ｐ明朝" w:eastAsia="ＭＳ Ｐ明朝" w:hAnsi="ＭＳ Ｐ明朝" w:hint="eastAsia"/>
                <w:szCs w:val="22"/>
              </w:rPr>
              <w:t xml:space="preserve"> </w:t>
            </w:r>
            <w:r w:rsidRPr="00D17843">
              <w:rPr>
                <w:rFonts w:ascii="ＭＳ Ｐ明朝" w:eastAsia="ＭＳ Ｐ明朝" w:hAnsi="ＭＳ Ｐ明朝" w:hint="eastAsia"/>
                <w:szCs w:val="22"/>
              </w:rPr>
              <w:t>電動機の温度上昇</w:t>
            </w:r>
          </w:p>
          <w:p w:rsidR="00D00788" w:rsidRPr="00D17843" w:rsidRDefault="00D00788" w:rsidP="00D17843">
            <w:pPr>
              <w:pStyle w:val="eb11a1"/>
              <w:spacing w:line="0" w:lineRule="atLeast"/>
              <w:ind w:leftChars="177" w:left="511" w:hangingChars="63" w:hanging="139"/>
              <w:rPr>
                <w:rFonts w:ascii="ＭＳ Ｐ明朝" w:eastAsia="ＭＳ Ｐ明朝" w:hAnsi="ＭＳ Ｐ明朝"/>
                <w:szCs w:val="22"/>
              </w:rPr>
            </w:pPr>
            <w:r w:rsidRPr="00D17843">
              <w:rPr>
                <w:rFonts w:ascii="ＭＳ Ｐ明朝" w:eastAsia="ＭＳ Ｐ明朝" w:hAnsi="ＭＳ Ｐ明朝" w:hint="eastAsia"/>
                <w:szCs w:val="22"/>
              </w:rPr>
              <w:t>電動機の温度上昇については、無負荷・定格速度運転時において、 JEC-2100：2008に基づく「温度上昇試験」を行い、巻線の温度上昇が下表の値を超えないこと。</w:t>
            </w:r>
          </w:p>
          <w:p w:rsidR="00D00788" w:rsidRPr="00D17843" w:rsidRDefault="00D00788" w:rsidP="00D17843">
            <w:pPr>
              <w:pStyle w:val="eb11a1"/>
              <w:spacing w:line="0" w:lineRule="atLeast"/>
              <w:ind w:leftChars="177" w:left="511" w:hangingChars="63" w:hanging="139"/>
              <w:rPr>
                <w:rFonts w:ascii="ＭＳ Ｐ明朝" w:eastAsia="ＭＳ Ｐ明朝" w:hAnsi="ＭＳ Ｐ明朝"/>
                <w:szCs w:val="22"/>
              </w:rPr>
            </w:pPr>
            <w:r w:rsidRPr="00D17843">
              <w:rPr>
                <w:rFonts w:ascii="ＭＳ Ｐ明朝" w:eastAsia="ＭＳ Ｐ明朝" w:hAnsi="ＭＳ Ｐ明朝" w:hint="eastAsia"/>
                <w:szCs w:val="22"/>
              </w:rPr>
              <w:t>＜試験：JEC-2100：2008「回転電気機械一般」8.温度上昇＞</w:t>
            </w:r>
          </w:p>
          <w:p w:rsidR="00D00788" w:rsidRPr="00AA46B2" w:rsidRDefault="00D00788" w:rsidP="00AF1713">
            <w:pPr>
              <w:pStyle w:val="et11a1"/>
              <w:spacing w:before="0" w:line="0" w:lineRule="atLeast"/>
              <w:ind w:leftChars="0" w:left="220"/>
              <w:rPr>
                <w:rFonts w:ascii="ＭＳ Ｐ明朝" w:eastAsia="ＭＳ Ｐ明朝" w:hAnsi="ＭＳ Ｐ明朝"/>
                <w:szCs w:val="22"/>
              </w:rPr>
            </w:pPr>
            <w:r w:rsidRPr="00AA46B2">
              <w:rPr>
                <w:rFonts w:hint="eastAsia"/>
              </w:rPr>
              <w:t>表-３　温度上昇限度　　　　　　　　　　　　　(単位 K)</w:t>
            </w:r>
          </w:p>
          <w:tbl>
            <w:tblPr>
              <w:tblW w:w="6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9"/>
              <w:gridCol w:w="906"/>
              <w:gridCol w:w="906"/>
              <w:gridCol w:w="906"/>
              <w:gridCol w:w="906"/>
              <w:gridCol w:w="907"/>
            </w:tblGrid>
            <w:tr w:rsidR="00AA46B2" w:rsidRPr="00AA46B2" w:rsidTr="00405DAD">
              <w:trPr>
                <w:trHeight w:val="173"/>
              </w:trPr>
              <w:tc>
                <w:tcPr>
                  <w:tcW w:w="1469" w:type="dxa"/>
                  <w:vMerge w:val="restart"/>
                  <w:vAlign w:val="center"/>
                </w:tcPr>
                <w:p w:rsidR="00D00788" w:rsidRPr="00AA46B2" w:rsidRDefault="00D00788" w:rsidP="006C43B5">
                  <w:pPr>
                    <w:pStyle w:val="eb11a1"/>
                    <w:ind w:leftChars="0" w:left="0" w:firstLineChars="0" w:firstLine="0"/>
                    <w:jc w:val="center"/>
                    <w:rPr>
                      <w:rFonts w:eastAsia="平成明朝"/>
                    </w:rPr>
                  </w:pPr>
                  <w:r w:rsidRPr="00AA46B2">
                    <w:rPr>
                      <w:rFonts w:eastAsia="平成明朝" w:hint="eastAsia"/>
                    </w:rPr>
                    <w:t>回転機の部分</w:t>
                  </w:r>
                </w:p>
              </w:tc>
              <w:tc>
                <w:tcPr>
                  <w:tcW w:w="4530" w:type="dxa"/>
                  <w:gridSpan w:val="5"/>
                </w:tcPr>
                <w:p w:rsidR="00D00788" w:rsidRPr="00AA46B2" w:rsidRDefault="00D00788" w:rsidP="006C43B5">
                  <w:pPr>
                    <w:pStyle w:val="eb11a1"/>
                    <w:ind w:leftChars="0" w:left="0" w:firstLineChars="0" w:firstLine="0"/>
                    <w:jc w:val="center"/>
                    <w:rPr>
                      <w:rFonts w:eastAsia="平成明朝"/>
                    </w:rPr>
                  </w:pPr>
                  <w:r w:rsidRPr="00AA46B2">
                    <w:rPr>
                      <w:rFonts w:eastAsia="平成明朝" w:hint="eastAsia"/>
                    </w:rPr>
                    <w:t>耐熱クラス</w:t>
                  </w:r>
                </w:p>
              </w:tc>
            </w:tr>
            <w:tr w:rsidR="00AA46B2" w:rsidRPr="00AA46B2" w:rsidTr="00405DAD">
              <w:trPr>
                <w:trHeight w:val="88"/>
              </w:trPr>
              <w:tc>
                <w:tcPr>
                  <w:tcW w:w="1469" w:type="dxa"/>
                  <w:vMerge/>
                </w:tcPr>
                <w:p w:rsidR="00D00788" w:rsidRPr="00AA46B2" w:rsidRDefault="00D00788" w:rsidP="006C43B5">
                  <w:pPr>
                    <w:pStyle w:val="eb11a1"/>
                    <w:ind w:leftChars="0" w:left="0" w:firstLineChars="0" w:firstLine="0"/>
                    <w:rPr>
                      <w:rFonts w:eastAsia="平成明朝"/>
                    </w:rPr>
                  </w:pPr>
                </w:p>
              </w:tc>
              <w:tc>
                <w:tcPr>
                  <w:tcW w:w="906" w:type="dxa"/>
                </w:tcPr>
                <w:p w:rsidR="00D00788" w:rsidRPr="00AA46B2" w:rsidRDefault="00D00788" w:rsidP="006C43B5">
                  <w:pPr>
                    <w:pStyle w:val="eb11a1"/>
                    <w:ind w:leftChars="0" w:left="0" w:firstLineChars="0" w:firstLine="0"/>
                    <w:jc w:val="center"/>
                    <w:rPr>
                      <w:rFonts w:eastAsia="平成明朝"/>
                    </w:rPr>
                  </w:pPr>
                  <w:r w:rsidRPr="00AA46B2">
                    <w:rPr>
                      <w:rFonts w:eastAsia="平成明朝" w:hint="eastAsia"/>
                    </w:rPr>
                    <w:t>105(A)</w:t>
                  </w:r>
                </w:p>
              </w:tc>
              <w:tc>
                <w:tcPr>
                  <w:tcW w:w="906" w:type="dxa"/>
                </w:tcPr>
                <w:p w:rsidR="00D00788" w:rsidRPr="00AA46B2" w:rsidRDefault="00D00788" w:rsidP="006C43B5">
                  <w:pPr>
                    <w:pStyle w:val="eb11a1"/>
                    <w:ind w:leftChars="0" w:left="0" w:firstLineChars="0" w:firstLine="0"/>
                    <w:jc w:val="center"/>
                    <w:rPr>
                      <w:rFonts w:eastAsia="平成明朝"/>
                    </w:rPr>
                  </w:pPr>
                  <w:r w:rsidRPr="00AA46B2">
                    <w:rPr>
                      <w:rFonts w:eastAsia="平成明朝" w:hint="eastAsia"/>
                    </w:rPr>
                    <w:t>120(E)</w:t>
                  </w:r>
                </w:p>
              </w:tc>
              <w:tc>
                <w:tcPr>
                  <w:tcW w:w="906" w:type="dxa"/>
                </w:tcPr>
                <w:p w:rsidR="00D00788" w:rsidRPr="00AA46B2" w:rsidRDefault="00D00788" w:rsidP="006C43B5">
                  <w:pPr>
                    <w:pStyle w:val="eb11a1"/>
                    <w:ind w:leftChars="0" w:left="0" w:firstLineChars="0" w:firstLine="0"/>
                    <w:jc w:val="center"/>
                    <w:rPr>
                      <w:rFonts w:eastAsia="平成明朝"/>
                    </w:rPr>
                  </w:pPr>
                  <w:r w:rsidRPr="00AA46B2">
                    <w:rPr>
                      <w:rFonts w:eastAsia="平成明朝" w:hint="eastAsia"/>
                    </w:rPr>
                    <w:t>130(B)</w:t>
                  </w:r>
                </w:p>
              </w:tc>
              <w:tc>
                <w:tcPr>
                  <w:tcW w:w="906" w:type="dxa"/>
                </w:tcPr>
                <w:p w:rsidR="00D00788" w:rsidRPr="00AA46B2" w:rsidRDefault="00D00788" w:rsidP="006C43B5">
                  <w:pPr>
                    <w:pStyle w:val="eb11a1"/>
                    <w:ind w:leftChars="0" w:left="0" w:firstLineChars="0" w:firstLine="0"/>
                    <w:jc w:val="center"/>
                    <w:rPr>
                      <w:rFonts w:eastAsia="平成明朝"/>
                    </w:rPr>
                  </w:pPr>
                  <w:r w:rsidRPr="00AA46B2">
                    <w:rPr>
                      <w:rFonts w:eastAsia="平成明朝" w:hint="eastAsia"/>
                    </w:rPr>
                    <w:t>155(F)</w:t>
                  </w:r>
                </w:p>
              </w:tc>
              <w:tc>
                <w:tcPr>
                  <w:tcW w:w="907" w:type="dxa"/>
                </w:tcPr>
                <w:p w:rsidR="00D00788" w:rsidRPr="00AA46B2" w:rsidRDefault="00D00788" w:rsidP="006C43B5">
                  <w:pPr>
                    <w:pStyle w:val="eb11a1"/>
                    <w:ind w:leftChars="0" w:left="0" w:firstLineChars="0" w:firstLine="0"/>
                    <w:jc w:val="center"/>
                    <w:rPr>
                      <w:rFonts w:eastAsia="平成明朝"/>
                    </w:rPr>
                  </w:pPr>
                  <w:r w:rsidRPr="00AA46B2">
                    <w:rPr>
                      <w:rFonts w:eastAsia="平成明朝" w:hint="eastAsia"/>
                    </w:rPr>
                    <w:t>180(H)</w:t>
                  </w:r>
                </w:p>
              </w:tc>
            </w:tr>
            <w:tr w:rsidR="00AA46B2" w:rsidRPr="00AA46B2" w:rsidTr="00405DAD">
              <w:trPr>
                <w:trHeight w:val="548"/>
              </w:trPr>
              <w:tc>
                <w:tcPr>
                  <w:tcW w:w="1469" w:type="dxa"/>
                </w:tcPr>
                <w:p w:rsidR="00D00788" w:rsidRPr="00AA46B2" w:rsidRDefault="00D00788" w:rsidP="006C43B5">
                  <w:pPr>
                    <w:pStyle w:val="eb11a1"/>
                    <w:ind w:leftChars="0" w:left="0" w:firstLineChars="0" w:firstLine="0"/>
                    <w:rPr>
                      <w:rFonts w:eastAsia="平成明朝"/>
                    </w:rPr>
                  </w:pPr>
                  <w:r w:rsidRPr="00AA46B2">
                    <w:rPr>
                      <w:rFonts w:eastAsia="平成明朝" w:hint="eastAsia"/>
                    </w:rPr>
                    <w:t>出力</w:t>
                  </w:r>
                  <w:r w:rsidRPr="00AA46B2">
                    <w:rPr>
                      <w:rFonts w:eastAsia="平成明朝" w:hint="eastAsia"/>
                    </w:rPr>
                    <w:t>200kW(</w:t>
                  </w:r>
                  <w:r w:rsidRPr="00AA46B2">
                    <w:rPr>
                      <w:rFonts w:eastAsia="平成明朝" w:hint="eastAsia"/>
                    </w:rPr>
                    <w:t>または</w:t>
                  </w:r>
                  <w:r w:rsidRPr="00AA46B2">
                    <w:rPr>
                      <w:rFonts w:eastAsia="平成明朝" w:hint="eastAsia"/>
                    </w:rPr>
                    <w:t>kVA)</w:t>
                  </w:r>
                  <w:r w:rsidRPr="00AA46B2">
                    <w:rPr>
                      <w:rFonts w:eastAsia="平成明朝" w:hint="eastAsia"/>
                    </w:rPr>
                    <w:t>以下の回転機の交流巻線</w:t>
                  </w:r>
                </w:p>
              </w:tc>
              <w:tc>
                <w:tcPr>
                  <w:tcW w:w="906" w:type="dxa"/>
                  <w:vAlign w:val="center"/>
                </w:tcPr>
                <w:p w:rsidR="00D00788" w:rsidRPr="00AA46B2" w:rsidRDefault="00D00788" w:rsidP="006C43B5">
                  <w:pPr>
                    <w:pStyle w:val="eb11a1"/>
                    <w:ind w:leftChars="0" w:left="0" w:firstLineChars="0" w:firstLine="0"/>
                    <w:jc w:val="center"/>
                    <w:rPr>
                      <w:rFonts w:eastAsia="平成明朝"/>
                    </w:rPr>
                  </w:pPr>
                  <w:r w:rsidRPr="00AA46B2">
                    <w:rPr>
                      <w:rFonts w:eastAsia="平成明朝" w:hint="eastAsia"/>
                    </w:rPr>
                    <w:t>60</w:t>
                  </w:r>
                </w:p>
              </w:tc>
              <w:tc>
                <w:tcPr>
                  <w:tcW w:w="906" w:type="dxa"/>
                  <w:vAlign w:val="center"/>
                </w:tcPr>
                <w:p w:rsidR="00D00788" w:rsidRPr="00AA46B2" w:rsidRDefault="00D00788" w:rsidP="006C43B5">
                  <w:pPr>
                    <w:pStyle w:val="eb11a1"/>
                    <w:ind w:leftChars="0" w:left="0" w:firstLineChars="0" w:firstLine="0"/>
                    <w:jc w:val="center"/>
                    <w:rPr>
                      <w:rFonts w:eastAsia="平成明朝"/>
                    </w:rPr>
                  </w:pPr>
                  <w:r w:rsidRPr="00AA46B2">
                    <w:rPr>
                      <w:rFonts w:eastAsia="平成明朝" w:hint="eastAsia"/>
                    </w:rPr>
                    <w:t>75</w:t>
                  </w:r>
                </w:p>
              </w:tc>
              <w:tc>
                <w:tcPr>
                  <w:tcW w:w="906" w:type="dxa"/>
                  <w:vAlign w:val="center"/>
                </w:tcPr>
                <w:p w:rsidR="00D00788" w:rsidRPr="00AA46B2" w:rsidRDefault="00D00788" w:rsidP="006C43B5">
                  <w:pPr>
                    <w:pStyle w:val="eb11a1"/>
                    <w:ind w:leftChars="0" w:left="0" w:firstLineChars="0" w:firstLine="0"/>
                    <w:jc w:val="center"/>
                    <w:rPr>
                      <w:rFonts w:eastAsia="平成明朝"/>
                    </w:rPr>
                  </w:pPr>
                  <w:r w:rsidRPr="00AA46B2">
                    <w:rPr>
                      <w:rFonts w:eastAsia="平成明朝" w:hint="eastAsia"/>
                    </w:rPr>
                    <w:t>80</w:t>
                  </w:r>
                </w:p>
              </w:tc>
              <w:tc>
                <w:tcPr>
                  <w:tcW w:w="906" w:type="dxa"/>
                  <w:vAlign w:val="center"/>
                </w:tcPr>
                <w:p w:rsidR="00D00788" w:rsidRPr="00AA46B2" w:rsidRDefault="00D00788" w:rsidP="006C43B5">
                  <w:pPr>
                    <w:pStyle w:val="eb11a1"/>
                    <w:ind w:leftChars="0" w:left="0" w:firstLineChars="0" w:firstLine="0"/>
                    <w:jc w:val="center"/>
                    <w:rPr>
                      <w:rFonts w:eastAsia="平成明朝"/>
                    </w:rPr>
                  </w:pPr>
                  <w:r w:rsidRPr="00AA46B2">
                    <w:rPr>
                      <w:rFonts w:eastAsia="平成明朝" w:hint="eastAsia"/>
                    </w:rPr>
                    <w:t>105</w:t>
                  </w:r>
                </w:p>
              </w:tc>
              <w:tc>
                <w:tcPr>
                  <w:tcW w:w="907" w:type="dxa"/>
                  <w:vAlign w:val="center"/>
                </w:tcPr>
                <w:p w:rsidR="00D00788" w:rsidRPr="00AA46B2" w:rsidRDefault="00D00788" w:rsidP="006C43B5">
                  <w:pPr>
                    <w:pStyle w:val="eb11a1"/>
                    <w:ind w:leftChars="0" w:left="0" w:firstLineChars="0" w:firstLine="0"/>
                    <w:jc w:val="center"/>
                    <w:rPr>
                      <w:rFonts w:eastAsia="平成明朝"/>
                    </w:rPr>
                  </w:pPr>
                  <w:r w:rsidRPr="00AA46B2">
                    <w:rPr>
                      <w:rFonts w:eastAsia="平成明朝" w:hint="eastAsia"/>
                    </w:rPr>
                    <w:t>125</w:t>
                  </w:r>
                </w:p>
              </w:tc>
            </w:tr>
          </w:tbl>
          <w:p w:rsidR="00F220D4" w:rsidRPr="00AA46B2" w:rsidRDefault="00F220D4" w:rsidP="008C179E">
            <w:pPr>
              <w:pStyle w:val="et11a1"/>
              <w:spacing w:before="0" w:line="0" w:lineRule="atLeast"/>
              <w:ind w:leftChars="0" w:left="0" w:firstLineChars="0" w:firstLine="0"/>
              <w:rPr>
                <w:rFonts w:ascii="ＭＳ Ｐ明朝" w:eastAsia="ＭＳ Ｐ明朝" w:hAnsi="ＭＳ Ｐ明朝"/>
                <w:szCs w:val="22"/>
              </w:rPr>
            </w:pPr>
          </w:p>
        </w:tc>
        <w:tc>
          <w:tcPr>
            <w:tcW w:w="709" w:type="dxa"/>
            <w:tcBorders>
              <w:bottom w:val="single" w:sz="4" w:space="0" w:color="auto"/>
            </w:tcBorders>
          </w:tcPr>
          <w:p w:rsidR="00D00788" w:rsidRPr="00AA46B2" w:rsidRDefault="00D00788">
            <w:pPr>
              <w:jc w:val="center"/>
            </w:pPr>
            <w:r w:rsidRPr="00AA46B2">
              <w:rPr>
                <w:rFonts w:hint="eastAsia"/>
              </w:rPr>
              <w:t>試験</w:t>
            </w:r>
          </w:p>
        </w:tc>
        <w:tc>
          <w:tcPr>
            <w:tcW w:w="709" w:type="dxa"/>
          </w:tcPr>
          <w:p w:rsidR="00D00788" w:rsidRPr="00AA46B2" w:rsidRDefault="00D00788" w:rsidP="008C179E">
            <w:pPr>
              <w:jc w:val="center"/>
            </w:pPr>
            <w:r w:rsidRPr="00AA46B2">
              <w:rPr>
                <w:rFonts w:hint="eastAsia"/>
              </w:rPr>
              <w:t>□</w:t>
            </w:r>
          </w:p>
        </w:tc>
        <w:tc>
          <w:tcPr>
            <w:tcW w:w="1559" w:type="dxa"/>
          </w:tcPr>
          <w:p w:rsidR="00D00788" w:rsidRPr="00AA46B2" w:rsidRDefault="00D00788"/>
        </w:tc>
        <w:tc>
          <w:tcPr>
            <w:tcW w:w="1134" w:type="dxa"/>
          </w:tcPr>
          <w:p w:rsidR="00D00788" w:rsidRPr="00AA46B2" w:rsidRDefault="00D00788"/>
        </w:tc>
      </w:tr>
      <w:tr w:rsidR="00AA46B2" w:rsidRPr="00AA46B2" w:rsidTr="00183ECC">
        <w:trPr>
          <w:cantSplit/>
          <w:trHeight w:val="20"/>
        </w:trPr>
        <w:tc>
          <w:tcPr>
            <w:tcW w:w="567" w:type="dxa"/>
          </w:tcPr>
          <w:p w:rsidR="00D00788" w:rsidRPr="00AA46B2" w:rsidRDefault="00D00788">
            <w:pPr>
              <w:numPr>
                <w:ilvl w:val="0"/>
                <w:numId w:val="36"/>
              </w:numPr>
              <w:jc w:val="center"/>
            </w:pPr>
          </w:p>
        </w:tc>
        <w:tc>
          <w:tcPr>
            <w:tcW w:w="6237" w:type="dxa"/>
          </w:tcPr>
          <w:p w:rsidR="00D00788" w:rsidRPr="00AA46B2" w:rsidRDefault="00D00788" w:rsidP="00C462A2">
            <w:pPr>
              <w:pStyle w:val="et11a1"/>
              <w:spacing w:before="0" w:line="0" w:lineRule="atLeast"/>
              <w:ind w:leftChars="100" w:left="210" w:firstLineChars="0" w:firstLine="0"/>
              <w:rPr>
                <w:rFonts w:ascii="ＭＳ Ｐ明朝" w:eastAsia="ＭＳ Ｐ明朝" w:hAnsi="ＭＳ Ｐ明朝"/>
                <w:szCs w:val="22"/>
              </w:rPr>
            </w:pPr>
            <w:r w:rsidRPr="00AA46B2">
              <w:rPr>
                <w:rFonts w:ascii="ＭＳ Ｐ明朝" w:eastAsia="ＭＳ Ｐ明朝" w:hAnsi="ＭＳ Ｐ明朝" w:hint="eastAsia"/>
                <w:szCs w:val="22"/>
              </w:rPr>
              <w:t>3）制動機</w:t>
            </w:r>
          </w:p>
          <w:p w:rsidR="00D00788" w:rsidRPr="00AA46B2" w:rsidRDefault="00D00788" w:rsidP="00D17843">
            <w:pPr>
              <w:pStyle w:val="eb11a1"/>
              <w:spacing w:line="0" w:lineRule="atLeast"/>
              <w:ind w:leftChars="177" w:left="511" w:hangingChars="63" w:hanging="139"/>
              <w:rPr>
                <w:rFonts w:ascii="ＭＳ Ｐ明朝" w:eastAsia="ＭＳ Ｐ明朝" w:hAnsi="ＭＳ Ｐ明朝"/>
                <w:szCs w:val="22"/>
              </w:rPr>
            </w:pPr>
            <w:r w:rsidRPr="00AA46B2">
              <w:rPr>
                <w:rFonts w:ascii="ＭＳ Ｐ明朝" w:eastAsia="ＭＳ Ｐ明朝" w:hAnsi="ＭＳ Ｐ明朝" w:hint="eastAsia"/>
                <w:szCs w:val="22"/>
              </w:rPr>
              <w:t>①</w:t>
            </w:r>
            <w:r w:rsidR="00C462A2" w:rsidRPr="00AA46B2">
              <w:rPr>
                <w:rFonts w:ascii="ＭＳ Ｐ明朝" w:eastAsia="ＭＳ Ｐ明朝" w:hAnsi="ＭＳ Ｐ明朝" w:hint="eastAsia"/>
                <w:szCs w:val="22"/>
              </w:rPr>
              <w:t xml:space="preserve"> </w:t>
            </w:r>
            <w:r w:rsidRPr="00AA46B2">
              <w:rPr>
                <w:rFonts w:ascii="ＭＳ Ｐ明朝" w:eastAsia="ＭＳ Ｐ明朝" w:hAnsi="ＭＳ Ｐ明朝" w:hint="eastAsia"/>
                <w:szCs w:val="22"/>
              </w:rPr>
              <w:t>制動機は、JIS A 4302:2006｢昇降機の検査標準｣､5.1.1c)3)の試験を行い、取付けは緩みやがたつきが無く、動力遮断の際かごを安全に減速停止できること。</w:t>
            </w:r>
          </w:p>
          <w:p w:rsidR="00D00788" w:rsidRPr="00AA46B2" w:rsidRDefault="00D00788" w:rsidP="00AF1713">
            <w:pPr>
              <w:pStyle w:val="af1"/>
              <w:spacing w:line="0" w:lineRule="atLeast"/>
              <w:ind w:leftChars="0" w:left="0"/>
              <w:rPr>
                <w:rFonts w:ascii="ＭＳ Ｐ明朝" w:eastAsia="ＭＳ Ｐ明朝" w:hAnsi="ＭＳ Ｐ明朝"/>
              </w:rPr>
            </w:pPr>
            <w:r w:rsidRPr="00AA46B2">
              <w:rPr>
                <w:rFonts w:ascii="ＭＳ Ｐ明朝" w:eastAsia="ＭＳ Ｐ明朝" w:hAnsi="ＭＳ Ｐ明朝" w:hint="eastAsia"/>
              </w:rPr>
              <w:t>＜試験：</w:t>
            </w:r>
            <w:r w:rsidRPr="00AA46B2">
              <w:rPr>
                <w:rFonts w:ascii="ＭＳ Ｐ明朝" w:eastAsia="ＭＳ Ｐ明朝" w:hAnsi="ＭＳ Ｐ明朝"/>
              </w:rPr>
              <w:t>JIS A 4302:</w:t>
            </w:r>
            <w:r w:rsidRPr="00AA46B2">
              <w:rPr>
                <w:rFonts w:ascii="ＭＳ Ｐ明朝" w:eastAsia="ＭＳ Ｐ明朝" w:hAnsi="ＭＳ Ｐ明朝" w:hint="eastAsia"/>
              </w:rPr>
              <w:t>2006｢昇降機の検査標準｣､5.1.1c)3)＞</w:t>
            </w:r>
          </w:p>
        </w:tc>
        <w:tc>
          <w:tcPr>
            <w:tcW w:w="709" w:type="dxa"/>
            <w:tcBorders>
              <w:bottom w:val="single" w:sz="4" w:space="0" w:color="auto"/>
            </w:tcBorders>
          </w:tcPr>
          <w:p w:rsidR="00D00788" w:rsidRPr="00AA46B2" w:rsidRDefault="00D00788">
            <w:pPr>
              <w:jc w:val="center"/>
            </w:pPr>
            <w:r w:rsidRPr="00AA46B2">
              <w:rPr>
                <w:rFonts w:hint="eastAsia"/>
              </w:rPr>
              <w:t>試験</w:t>
            </w:r>
          </w:p>
        </w:tc>
        <w:tc>
          <w:tcPr>
            <w:tcW w:w="709" w:type="dxa"/>
          </w:tcPr>
          <w:p w:rsidR="00D00788" w:rsidRPr="00AA46B2" w:rsidRDefault="00D00788" w:rsidP="008C179E">
            <w:pPr>
              <w:jc w:val="center"/>
            </w:pPr>
            <w:r w:rsidRPr="00AA46B2">
              <w:rPr>
                <w:rFonts w:hint="eastAsia"/>
              </w:rPr>
              <w:t>□</w:t>
            </w:r>
          </w:p>
        </w:tc>
        <w:tc>
          <w:tcPr>
            <w:tcW w:w="1559" w:type="dxa"/>
          </w:tcPr>
          <w:p w:rsidR="00D00788" w:rsidRPr="00AA46B2" w:rsidRDefault="00D00788"/>
        </w:tc>
        <w:tc>
          <w:tcPr>
            <w:tcW w:w="1134" w:type="dxa"/>
          </w:tcPr>
          <w:p w:rsidR="00D00788" w:rsidRPr="00AA46B2" w:rsidRDefault="00D00788"/>
        </w:tc>
      </w:tr>
      <w:tr w:rsidR="00AA46B2" w:rsidRPr="00AA46B2" w:rsidTr="00183ECC">
        <w:trPr>
          <w:cantSplit/>
          <w:trHeight w:val="20"/>
        </w:trPr>
        <w:tc>
          <w:tcPr>
            <w:tcW w:w="567" w:type="dxa"/>
          </w:tcPr>
          <w:p w:rsidR="00D00788" w:rsidRPr="00AA46B2" w:rsidRDefault="00D00788">
            <w:pPr>
              <w:numPr>
                <w:ilvl w:val="0"/>
                <w:numId w:val="36"/>
              </w:numPr>
              <w:jc w:val="center"/>
            </w:pPr>
          </w:p>
        </w:tc>
        <w:tc>
          <w:tcPr>
            <w:tcW w:w="6237" w:type="dxa"/>
          </w:tcPr>
          <w:p w:rsidR="00D00788" w:rsidRPr="00D17843" w:rsidRDefault="00D00788" w:rsidP="00D17843">
            <w:pPr>
              <w:pStyle w:val="eb11a1"/>
              <w:spacing w:line="0" w:lineRule="atLeast"/>
              <w:ind w:leftChars="177" w:left="511" w:hangingChars="63" w:hanging="139"/>
              <w:rPr>
                <w:rFonts w:ascii="ＭＳ Ｐ明朝" w:eastAsia="ＭＳ Ｐ明朝" w:hAnsi="ＭＳ Ｐ明朝"/>
                <w:szCs w:val="22"/>
              </w:rPr>
            </w:pPr>
            <w:r w:rsidRPr="00D17843">
              <w:rPr>
                <w:rFonts w:ascii="ＭＳ Ｐ明朝" w:eastAsia="ＭＳ Ｐ明朝" w:hAnsi="ＭＳ Ｐ明朝" w:hint="eastAsia"/>
                <w:szCs w:val="22"/>
              </w:rPr>
              <w:t>②</w:t>
            </w:r>
            <w:r w:rsidR="00C462A2" w:rsidRPr="00D17843">
              <w:rPr>
                <w:rFonts w:ascii="ＭＳ Ｐ明朝" w:eastAsia="ＭＳ Ｐ明朝" w:hAnsi="ＭＳ Ｐ明朝" w:hint="eastAsia"/>
                <w:szCs w:val="22"/>
              </w:rPr>
              <w:t xml:space="preserve"> </w:t>
            </w:r>
            <w:r w:rsidRPr="00D17843">
              <w:rPr>
                <w:rFonts w:ascii="ＭＳ Ｐ明朝" w:eastAsia="ＭＳ Ｐ明朝" w:hAnsi="ＭＳ Ｐ明朝" w:hint="eastAsia"/>
                <w:szCs w:val="22"/>
              </w:rPr>
              <w:t>制動機の保持トルクについて、第三者性を有する機関等により「保持トルク測定試験」を行い、片ブレーキずつ、及び、両ブレーキにおいてブレーキを閉じた状態で負荷をかけ、片ブレーキについては積載荷重に対し100％以上、両ブレーキについては積載荷重に対し125％以上のトルクをかけたときにブレーキが滑らないこと。</w:t>
            </w:r>
          </w:p>
          <w:p w:rsidR="00D00788" w:rsidRPr="00AA46B2" w:rsidRDefault="00D00788" w:rsidP="00C462A2">
            <w:pPr>
              <w:pStyle w:val="db111a"/>
              <w:ind w:leftChars="0" w:left="0"/>
              <w:rPr>
                <w:rFonts w:ascii="ＭＳ 明朝" w:hAnsi="ＭＳ 明朝"/>
              </w:rPr>
            </w:pPr>
            <w:r w:rsidRPr="00AA46B2">
              <w:rPr>
                <w:rFonts w:ascii="ＭＳ 明朝" w:hAnsi="ＭＳ 明朝" w:hint="eastAsia"/>
              </w:rPr>
              <w:t>＜試験：別冊</w:t>
            </w:r>
            <w:r w:rsidRPr="00AA46B2">
              <w:rPr>
                <w:rFonts w:ascii="ＭＳ 明朝" w:hAnsi="ＭＳ 明朝"/>
              </w:rPr>
              <w:t>BLT ELU</w:t>
            </w:r>
            <w:r w:rsidRPr="00AA46B2">
              <w:rPr>
                <w:rFonts w:ascii="ＭＳ 明朝" w:hAnsi="ＭＳ 明朝" w:hint="eastAsia"/>
              </w:rPr>
              <w:t>-09｢保持トルク測定｣＞</w:t>
            </w:r>
          </w:p>
        </w:tc>
        <w:tc>
          <w:tcPr>
            <w:tcW w:w="709" w:type="dxa"/>
            <w:tcBorders>
              <w:bottom w:val="single" w:sz="4" w:space="0" w:color="auto"/>
            </w:tcBorders>
          </w:tcPr>
          <w:p w:rsidR="00D00788" w:rsidRPr="00AA46B2" w:rsidRDefault="00D00788">
            <w:pPr>
              <w:jc w:val="center"/>
            </w:pPr>
            <w:r w:rsidRPr="00AA46B2">
              <w:rPr>
                <w:rFonts w:hint="eastAsia"/>
              </w:rPr>
              <w:t>試験</w:t>
            </w:r>
          </w:p>
        </w:tc>
        <w:tc>
          <w:tcPr>
            <w:tcW w:w="709" w:type="dxa"/>
          </w:tcPr>
          <w:p w:rsidR="00D00788" w:rsidRPr="00AA46B2" w:rsidRDefault="00D00788" w:rsidP="008C179E">
            <w:pPr>
              <w:jc w:val="center"/>
            </w:pPr>
            <w:r w:rsidRPr="00AA46B2">
              <w:rPr>
                <w:rFonts w:hint="eastAsia"/>
              </w:rPr>
              <w:t>□</w:t>
            </w:r>
          </w:p>
        </w:tc>
        <w:tc>
          <w:tcPr>
            <w:tcW w:w="1559" w:type="dxa"/>
          </w:tcPr>
          <w:p w:rsidR="00D00788" w:rsidRPr="00AA46B2" w:rsidRDefault="00D00788"/>
        </w:tc>
        <w:tc>
          <w:tcPr>
            <w:tcW w:w="1134" w:type="dxa"/>
          </w:tcPr>
          <w:p w:rsidR="00D00788" w:rsidRPr="00AA46B2" w:rsidRDefault="00D00788"/>
        </w:tc>
      </w:tr>
      <w:tr w:rsidR="00AA46B2" w:rsidRPr="00AA46B2" w:rsidTr="00183ECC">
        <w:trPr>
          <w:cantSplit/>
          <w:trHeight w:val="20"/>
        </w:trPr>
        <w:tc>
          <w:tcPr>
            <w:tcW w:w="567" w:type="dxa"/>
          </w:tcPr>
          <w:p w:rsidR="00D00788" w:rsidRPr="00AA46B2" w:rsidRDefault="00D00788">
            <w:pPr>
              <w:numPr>
                <w:ilvl w:val="0"/>
                <w:numId w:val="36"/>
              </w:numPr>
              <w:jc w:val="center"/>
            </w:pPr>
          </w:p>
        </w:tc>
        <w:tc>
          <w:tcPr>
            <w:tcW w:w="6237" w:type="dxa"/>
          </w:tcPr>
          <w:p w:rsidR="00D00788" w:rsidRPr="00AA46B2" w:rsidRDefault="00D00788" w:rsidP="00C462A2">
            <w:pPr>
              <w:pStyle w:val="et11a1"/>
              <w:spacing w:before="0" w:line="0" w:lineRule="atLeast"/>
              <w:ind w:leftChars="100" w:left="210" w:firstLineChars="0" w:firstLine="0"/>
              <w:rPr>
                <w:rFonts w:ascii="ＭＳ Ｐ明朝" w:eastAsia="ＭＳ Ｐ明朝" w:hAnsi="ＭＳ Ｐ明朝"/>
                <w:szCs w:val="22"/>
              </w:rPr>
            </w:pPr>
            <w:r w:rsidRPr="00AA46B2">
              <w:rPr>
                <w:rFonts w:ascii="ＭＳ Ｐ明朝" w:eastAsia="ＭＳ Ｐ明朝" w:hAnsi="ＭＳ Ｐ明朝" w:hint="eastAsia"/>
                <w:szCs w:val="22"/>
              </w:rPr>
              <w:t>4）巻上機</w:t>
            </w:r>
          </w:p>
          <w:p w:rsidR="00C462A2" w:rsidRPr="00AA46B2" w:rsidRDefault="00D00788" w:rsidP="00C462A2">
            <w:pPr>
              <w:pStyle w:val="af1"/>
              <w:spacing w:line="0" w:lineRule="atLeast"/>
              <w:ind w:leftChars="100" w:left="210"/>
              <w:rPr>
                <w:rFonts w:ascii="ＭＳ Ｐ明朝" w:eastAsia="ＭＳ Ｐ明朝" w:hAnsi="ＭＳ Ｐ明朝"/>
              </w:rPr>
            </w:pPr>
            <w:r w:rsidRPr="00AA46B2">
              <w:rPr>
                <w:rFonts w:ascii="ＭＳ Ｐ明朝" w:eastAsia="ＭＳ Ｐ明朝" w:hAnsi="ＭＳ Ｐ明朝" w:hint="eastAsia"/>
              </w:rPr>
              <w:t>巻上機は、JIS A 4302:2006「昇降機の検査標準」、5.1.1c)1)及び4)の試験を実施し、次のとおりであること。</w:t>
            </w:r>
          </w:p>
          <w:p w:rsidR="00D00788" w:rsidRPr="00AA46B2" w:rsidRDefault="00D00788" w:rsidP="00D17843">
            <w:pPr>
              <w:pStyle w:val="af1"/>
              <w:numPr>
                <w:ilvl w:val="0"/>
                <w:numId w:val="40"/>
              </w:numPr>
              <w:spacing w:line="0" w:lineRule="atLeast"/>
              <w:ind w:leftChars="0" w:firstLineChars="0" w:hanging="210"/>
              <w:rPr>
                <w:rFonts w:ascii="ＭＳ Ｐ明朝" w:eastAsia="ＭＳ Ｐ明朝" w:hAnsi="ＭＳ Ｐ明朝"/>
              </w:rPr>
            </w:pPr>
            <w:r w:rsidRPr="00AA46B2">
              <w:rPr>
                <w:rFonts w:ascii="ＭＳ Ｐ明朝" w:eastAsia="ＭＳ Ｐ明朝" w:hAnsi="ＭＳ Ｐ明朝" w:hint="eastAsia"/>
              </w:rPr>
              <w:t>停電・故障時などに手動でブレーキを緩めるなどにより、かごを上または下に移動し得る構造であること。</w:t>
            </w:r>
          </w:p>
        </w:tc>
        <w:tc>
          <w:tcPr>
            <w:tcW w:w="709" w:type="dxa"/>
            <w:tcBorders>
              <w:bottom w:val="single" w:sz="4" w:space="0" w:color="auto"/>
            </w:tcBorders>
          </w:tcPr>
          <w:p w:rsidR="00D00788" w:rsidRPr="00AA46B2" w:rsidRDefault="00D00788">
            <w:pPr>
              <w:jc w:val="center"/>
            </w:pPr>
            <w:r w:rsidRPr="00AA46B2">
              <w:rPr>
                <w:rFonts w:hint="eastAsia"/>
              </w:rPr>
              <w:t>図書</w:t>
            </w:r>
          </w:p>
        </w:tc>
        <w:tc>
          <w:tcPr>
            <w:tcW w:w="709" w:type="dxa"/>
          </w:tcPr>
          <w:p w:rsidR="00D00788" w:rsidRPr="00AA46B2" w:rsidRDefault="00D00788" w:rsidP="008C179E">
            <w:pPr>
              <w:jc w:val="center"/>
            </w:pPr>
            <w:r w:rsidRPr="00AA46B2">
              <w:rPr>
                <w:rFonts w:hint="eastAsia"/>
              </w:rPr>
              <w:t>□</w:t>
            </w:r>
          </w:p>
        </w:tc>
        <w:tc>
          <w:tcPr>
            <w:tcW w:w="1559" w:type="dxa"/>
          </w:tcPr>
          <w:p w:rsidR="00D00788" w:rsidRPr="00AA46B2" w:rsidRDefault="00D00788"/>
        </w:tc>
        <w:tc>
          <w:tcPr>
            <w:tcW w:w="1134" w:type="dxa"/>
          </w:tcPr>
          <w:p w:rsidR="00D00788" w:rsidRPr="00AA46B2" w:rsidRDefault="00D00788"/>
        </w:tc>
      </w:tr>
      <w:tr w:rsidR="00AA46B2" w:rsidRPr="00AA46B2" w:rsidTr="00183ECC">
        <w:trPr>
          <w:cantSplit/>
          <w:trHeight w:val="20"/>
        </w:trPr>
        <w:tc>
          <w:tcPr>
            <w:tcW w:w="567" w:type="dxa"/>
          </w:tcPr>
          <w:p w:rsidR="00D00788" w:rsidRPr="00AA46B2" w:rsidRDefault="00D00788">
            <w:pPr>
              <w:numPr>
                <w:ilvl w:val="0"/>
                <w:numId w:val="36"/>
              </w:numPr>
              <w:jc w:val="center"/>
            </w:pPr>
          </w:p>
        </w:tc>
        <w:tc>
          <w:tcPr>
            <w:tcW w:w="6237" w:type="dxa"/>
          </w:tcPr>
          <w:p w:rsidR="00D00788" w:rsidRPr="00D17843" w:rsidRDefault="00D00788" w:rsidP="00D17843">
            <w:pPr>
              <w:pStyle w:val="af1"/>
              <w:numPr>
                <w:ilvl w:val="0"/>
                <w:numId w:val="40"/>
              </w:numPr>
              <w:spacing w:line="0" w:lineRule="atLeast"/>
              <w:ind w:leftChars="0" w:firstLineChars="0" w:hanging="210"/>
              <w:rPr>
                <w:rFonts w:ascii="ＭＳ Ｐ明朝" w:eastAsia="ＭＳ Ｐ明朝" w:hAnsi="ＭＳ Ｐ明朝"/>
              </w:rPr>
            </w:pPr>
            <w:r w:rsidRPr="00D17843">
              <w:rPr>
                <w:rFonts w:ascii="ＭＳ Ｐ明朝" w:eastAsia="ＭＳ Ｐ明朝" w:hAnsi="ＭＳ Ｐ明朝" w:hint="eastAsia"/>
              </w:rPr>
              <w:t>巻上機の取付けは緩みやがたつきがなく、綱車はひびわれがなく、通常運転時、主索との間に著しいすべりがないこと。</w:t>
            </w:r>
          </w:p>
          <w:p w:rsidR="00D00788" w:rsidRPr="00D17843" w:rsidRDefault="00D00788" w:rsidP="00D17843">
            <w:pPr>
              <w:pStyle w:val="11a1"/>
              <w:spacing w:before="0" w:line="0" w:lineRule="atLeast"/>
              <w:ind w:leftChars="1" w:left="250" w:hangingChars="118" w:hanging="248"/>
              <w:rPr>
                <w:rFonts w:ascii="ＭＳ Ｐ明朝" w:eastAsia="ＭＳ Ｐ明朝" w:hAnsi="ＭＳ Ｐ明朝"/>
                <w:sz w:val="21"/>
                <w:szCs w:val="21"/>
              </w:rPr>
            </w:pPr>
            <w:r w:rsidRPr="00D17843">
              <w:rPr>
                <w:rFonts w:ascii="ＭＳ Ｐ明朝" w:eastAsia="ＭＳ Ｐ明朝" w:hAnsi="ＭＳ Ｐ明朝" w:hint="eastAsia"/>
                <w:sz w:val="21"/>
                <w:szCs w:val="21"/>
              </w:rPr>
              <w:t>＜試験：</w:t>
            </w:r>
            <w:r w:rsidRPr="00D17843">
              <w:rPr>
                <w:rFonts w:ascii="ＭＳ Ｐ明朝" w:eastAsia="ＭＳ Ｐ明朝" w:hAnsi="ＭＳ Ｐ明朝"/>
                <w:sz w:val="21"/>
                <w:szCs w:val="21"/>
              </w:rPr>
              <w:t>JIS A 4302:</w:t>
            </w:r>
            <w:r w:rsidRPr="00D17843">
              <w:rPr>
                <w:rFonts w:ascii="ＭＳ Ｐ明朝" w:eastAsia="ＭＳ Ｐ明朝" w:hAnsi="ＭＳ Ｐ明朝" w:hint="eastAsia"/>
                <w:sz w:val="21"/>
                <w:szCs w:val="21"/>
              </w:rPr>
              <w:t>2006「昇降機の検査標準」、 5.1.1c)1)及び4)＞</w:t>
            </w:r>
          </w:p>
        </w:tc>
        <w:tc>
          <w:tcPr>
            <w:tcW w:w="709" w:type="dxa"/>
            <w:tcBorders>
              <w:bottom w:val="single" w:sz="4" w:space="0" w:color="auto"/>
            </w:tcBorders>
          </w:tcPr>
          <w:p w:rsidR="00D00788" w:rsidRPr="00AA46B2" w:rsidRDefault="00D00788">
            <w:pPr>
              <w:jc w:val="center"/>
            </w:pPr>
            <w:r w:rsidRPr="00AA46B2">
              <w:rPr>
                <w:rFonts w:hint="eastAsia"/>
              </w:rPr>
              <w:t>試験</w:t>
            </w:r>
          </w:p>
        </w:tc>
        <w:tc>
          <w:tcPr>
            <w:tcW w:w="709" w:type="dxa"/>
          </w:tcPr>
          <w:p w:rsidR="00D00788" w:rsidRPr="00AA46B2" w:rsidRDefault="00D00788" w:rsidP="008C179E">
            <w:pPr>
              <w:jc w:val="center"/>
            </w:pPr>
            <w:r w:rsidRPr="00AA46B2">
              <w:rPr>
                <w:rFonts w:hint="eastAsia"/>
              </w:rPr>
              <w:t>□</w:t>
            </w:r>
          </w:p>
        </w:tc>
        <w:tc>
          <w:tcPr>
            <w:tcW w:w="1559" w:type="dxa"/>
          </w:tcPr>
          <w:p w:rsidR="00D00788" w:rsidRPr="00AA46B2" w:rsidRDefault="00D00788"/>
        </w:tc>
        <w:tc>
          <w:tcPr>
            <w:tcW w:w="1134" w:type="dxa"/>
          </w:tcPr>
          <w:p w:rsidR="00D00788" w:rsidRPr="00AA46B2" w:rsidRDefault="00D00788"/>
        </w:tc>
      </w:tr>
      <w:tr w:rsidR="00AA46B2" w:rsidRPr="00AA46B2" w:rsidTr="00183ECC">
        <w:trPr>
          <w:cantSplit/>
          <w:trHeight w:val="20"/>
        </w:trPr>
        <w:tc>
          <w:tcPr>
            <w:tcW w:w="567" w:type="dxa"/>
          </w:tcPr>
          <w:p w:rsidR="00D00788" w:rsidRPr="00AA46B2" w:rsidRDefault="00D00788">
            <w:pPr>
              <w:numPr>
                <w:ilvl w:val="0"/>
                <w:numId w:val="36"/>
              </w:numPr>
              <w:jc w:val="center"/>
            </w:pPr>
          </w:p>
        </w:tc>
        <w:tc>
          <w:tcPr>
            <w:tcW w:w="6237" w:type="dxa"/>
          </w:tcPr>
          <w:p w:rsidR="00D00788" w:rsidRPr="00AA46B2" w:rsidRDefault="00D00788" w:rsidP="00C462A2">
            <w:pPr>
              <w:pStyle w:val="et11a1"/>
              <w:spacing w:before="0" w:line="0" w:lineRule="atLeast"/>
              <w:ind w:leftChars="100" w:left="210" w:firstLineChars="0" w:firstLine="0"/>
              <w:rPr>
                <w:rFonts w:ascii="ＭＳ Ｐ明朝" w:eastAsia="ＭＳ Ｐ明朝" w:hAnsi="ＭＳ Ｐ明朝"/>
                <w:szCs w:val="22"/>
              </w:rPr>
            </w:pPr>
            <w:r w:rsidRPr="00AA46B2">
              <w:rPr>
                <w:rFonts w:ascii="ＭＳ Ｐ明朝" w:eastAsia="ＭＳ Ｐ明朝" w:hAnsi="ＭＳ Ｐ明朝" w:hint="eastAsia"/>
                <w:szCs w:val="22"/>
              </w:rPr>
              <w:t>5）非常止め装置</w:t>
            </w:r>
          </w:p>
          <w:p w:rsidR="00D00788" w:rsidRPr="00AA46B2" w:rsidRDefault="00D00788" w:rsidP="00C462A2">
            <w:pPr>
              <w:pStyle w:val="eb11a1"/>
              <w:spacing w:line="0" w:lineRule="atLeast"/>
              <w:ind w:leftChars="100" w:left="210"/>
              <w:rPr>
                <w:rFonts w:ascii="ＭＳ Ｐ明朝" w:eastAsia="ＭＳ Ｐ明朝" w:hAnsi="ＭＳ Ｐ明朝"/>
                <w:szCs w:val="22"/>
              </w:rPr>
            </w:pPr>
            <w:r w:rsidRPr="00AA46B2">
              <w:rPr>
                <w:rFonts w:ascii="ＭＳ Ｐ明朝" w:eastAsia="ＭＳ Ｐ明朝" w:hAnsi="ＭＳ Ｐ明朝"/>
                <w:szCs w:val="22"/>
              </w:rPr>
              <w:t>JIS A 4302:</w:t>
            </w:r>
            <w:r w:rsidRPr="00AA46B2">
              <w:rPr>
                <w:rFonts w:ascii="ＭＳ Ｐ明朝" w:eastAsia="ＭＳ Ｐ明朝" w:hAnsi="ＭＳ Ｐ明朝" w:hint="eastAsia"/>
                <w:szCs w:val="22"/>
              </w:rPr>
              <w:t>2006「昇降機の検査標準」、5.2.2ｇ）の 非常止め装置の作動状態の試験を実施し、確実に作動すること。</w:t>
            </w:r>
          </w:p>
          <w:p w:rsidR="00D00788" w:rsidRPr="00AA46B2" w:rsidRDefault="00C462A2" w:rsidP="00C462A2">
            <w:pPr>
              <w:pStyle w:val="11a1"/>
              <w:spacing w:before="0" w:line="0" w:lineRule="atLeast"/>
              <w:ind w:leftChars="100" w:left="210" w:firstLineChars="0" w:firstLine="0"/>
              <w:rPr>
                <w:rFonts w:ascii="ＭＳ Ｐ明朝" w:eastAsia="ＭＳ Ｐ明朝" w:hAnsi="ＭＳ Ｐ明朝"/>
              </w:rPr>
            </w:pPr>
            <w:r w:rsidRPr="00AA46B2">
              <w:rPr>
                <w:rFonts w:ascii="ＭＳ Ｐ明朝" w:eastAsia="ＭＳ Ｐ明朝" w:hAnsi="ＭＳ Ｐ明朝" w:hint="eastAsia"/>
              </w:rPr>
              <w:t>＜</w:t>
            </w:r>
            <w:r w:rsidR="00D00788" w:rsidRPr="00AA46B2">
              <w:rPr>
                <w:rFonts w:ascii="ＭＳ Ｐ明朝" w:eastAsia="ＭＳ Ｐ明朝" w:hAnsi="ＭＳ Ｐ明朝" w:hint="eastAsia"/>
              </w:rPr>
              <w:t>試験：</w:t>
            </w:r>
            <w:r w:rsidR="00D00788" w:rsidRPr="00AA46B2">
              <w:rPr>
                <w:rFonts w:ascii="ＭＳ Ｐ明朝" w:eastAsia="ＭＳ Ｐ明朝" w:hAnsi="ＭＳ Ｐ明朝"/>
              </w:rPr>
              <w:t>JIS A 4302:</w:t>
            </w:r>
            <w:r w:rsidR="00D00788" w:rsidRPr="00AA46B2">
              <w:rPr>
                <w:rFonts w:ascii="ＭＳ Ｐ明朝" w:eastAsia="ＭＳ Ｐ明朝" w:hAnsi="ＭＳ Ｐ明朝" w:hint="eastAsia"/>
              </w:rPr>
              <w:t>2006「昇降機の検査標準」、5.2.2ｇ）</w:t>
            </w:r>
            <w:r w:rsidRPr="00AA46B2">
              <w:rPr>
                <w:rFonts w:ascii="ＭＳ Ｐ明朝" w:eastAsia="ＭＳ Ｐ明朝" w:hAnsi="ＭＳ Ｐ明朝" w:hint="eastAsia"/>
              </w:rPr>
              <w:t>＞</w:t>
            </w:r>
          </w:p>
        </w:tc>
        <w:tc>
          <w:tcPr>
            <w:tcW w:w="709" w:type="dxa"/>
            <w:tcBorders>
              <w:bottom w:val="single" w:sz="4" w:space="0" w:color="auto"/>
            </w:tcBorders>
          </w:tcPr>
          <w:p w:rsidR="00D00788" w:rsidRPr="00AA46B2" w:rsidRDefault="00D00788">
            <w:pPr>
              <w:jc w:val="center"/>
            </w:pPr>
            <w:r w:rsidRPr="00AA46B2">
              <w:rPr>
                <w:rFonts w:hint="eastAsia"/>
              </w:rPr>
              <w:t>試験</w:t>
            </w:r>
          </w:p>
        </w:tc>
        <w:tc>
          <w:tcPr>
            <w:tcW w:w="709" w:type="dxa"/>
          </w:tcPr>
          <w:p w:rsidR="00D00788" w:rsidRPr="00AA46B2" w:rsidRDefault="00D00788" w:rsidP="008C179E">
            <w:pPr>
              <w:jc w:val="center"/>
            </w:pPr>
            <w:r w:rsidRPr="00AA46B2">
              <w:rPr>
                <w:rFonts w:hint="eastAsia"/>
              </w:rPr>
              <w:t>□</w:t>
            </w:r>
          </w:p>
        </w:tc>
        <w:tc>
          <w:tcPr>
            <w:tcW w:w="1559" w:type="dxa"/>
          </w:tcPr>
          <w:p w:rsidR="00D00788" w:rsidRPr="00AA46B2" w:rsidRDefault="00D00788"/>
        </w:tc>
        <w:tc>
          <w:tcPr>
            <w:tcW w:w="1134" w:type="dxa"/>
          </w:tcPr>
          <w:p w:rsidR="00D00788" w:rsidRPr="00AA46B2" w:rsidRDefault="00D00788"/>
        </w:tc>
      </w:tr>
      <w:tr w:rsidR="00AA46B2" w:rsidRPr="00AA46B2" w:rsidTr="00183ECC">
        <w:trPr>
          <w:cantSplit/>
          <w:trHeight w:val="20"/>
        </w:trPr>
        <w:tc>
          <w:tcPr>
            <w:tcW w:w="567" w:type="dxa"/>
          </w:tcPr>
          <w:p w:rsidR="00D00788" w:rsidRPr="00AA46B2" w:rsidRDefault="00D00788">
            <w:pPr>
              <w:numPr>
                <w:ilvl w:val="0"/>
                <w:numId w:val="36"/>
              </w:numPr>
              <w:jc w:val="center"/>
            </w:pPr>
          </w:p>
        </w:tc>
        <w:tc>
          <w:tcPr>
            <w:tcW w:w="6237" w:type="dxa"/>
          </w:tcPr>
          <w:p w:rsidR="00D00788" w:rsidRPr="00AA46B2" w:rsidRDefault="00D00788" w:rsidP="00C462A2">
            <w:pPr>
              <w:pStyle w:val="et11a1"/>
              <w:spacing w:before="0" w:line="0" w:lineRule="atLeast"/>
              <w:ind w:leftChars="100" w:left="210" w:firstLineChars="0" w:firstLine="0"/>
              <w:rPr>
                <w:rFonts w:ascii="ＭＳ Ｐ明朝" w:eastAsia="ＭＳ Ｐ明朝" w:hAnsi="ＭＳ Ｐ明朝"/>
                <w:szCs w:val="22"/>
              </w:rPr>
            </w:pPr>
            <w:r w:rsidRPr="00AA46B2">
              <w:rPr>
                <w:rFonts w:ascii="ＭＳ Ｐ明朝" w:eastAsia="ＭＳ Ｐ明朝" w:hAnsi="ＭＳ Ｐ明朝" w:hint="eastAsia"/>
                <w:szCs w:val="22"/>
              </w:rPr>
              <w:t>6）乗場のドアロック及びスイッチ</w:t>
            </w:r>
          </w:p>
          <w:p w:rsidR="00D00788" w:rsidRPr="00AA46B2" w:rsidRDefault="00D00788" w:rsidP="00C462A2">
            <w:pPr>
              <w:pStyle w:val="11a1"/>
              <w:spacing w:before="0" w:line="0" w:lineRule="atLeast"/>
              <w:ind w:leftChars="0" w:left="0" w:firstLineChars="200" w:firstLine="440"/>
              <w:rPr>
                <w:rFonts w:ascii="ＭＳ Ｐ明朝" w:eastAsia="ＭＳ Ｐ明朝" w:hAnsi="ＭＳ Ｐ明朝"/>
              </w:rPr>
            </w:pPr>
            <w:r w:rsidRPr="00AA46B2">
              <w:rPr>
                <w:rFonts w:ascii="ＭＳ Ｐ明朝" w:eastAsia="ＭＳ Ｐ明朝" w:hAnsi="ＭＳ Ｐ明朝" w:hint="eastAsia"/>
              </w:rPr>
              <w:t>乗場のドアロック及びスイッチの取付けが堅固であること。</w:t>
            </w:r>
          </w:p>
        </w:tc>
        <w:tc>
          <w:tcPr>
            <w:tcW w:w="709" w:type="dxa"/>
            <w:tcBorders>
              <w:bottom w:val="single" w:sz="4" w:space="0" w:color="auto"/>
            </w:tcBorders>
          </w:tcPr>
          <w:p w:rsidR="00D00788" w:rsidRPr="00AA46B2" w:rsidRDefault="00D00788">
            <w:pPr>
              <w:jc w:val="center"/>
            </w:pPr>
            <w:r w:rsidRPr="00AA46B2">
              <w:rPr>
                <w:rFonts w:hint="eastAsia"/>
              </w:rPr>
              <w:t>現物</w:t>
            </w:r>
          </w:p>
        </w:tc>
        <w:tc>
          <w:tcPr>
            <w:tcW w:w="709" w:type="dxa"/>
          </w:tcPr>
          <w:p w:rsidR="00D00788" w:rsidRPr="00AA46B2" w:rsidRDefault="00D00788" w:rsidP="008C179E">
            <w:pPr>
              <w:jc w:val="center"/>
            </w:pPr>
            <w:r w:rsidRPr="00AA46B2">
              <w:rPr>
                <w:rFonts w:hint="eastAsia"/>
              </w:rPr>
              <w:t>□</w:t>
            </w:r>
          </w:p>
        </w:tc>
        <w:tc>
          <w:tcPr>
            <w:tcW w:w="1559" w:type="dxa"/>
          </w:tcPr>
          <w:p w:rsidR="00D00788" w:rsidRPr="00AA46B2" w:rsidRDefault="00D00788"/>
        </w:tc>
        <w:tc>
          <w:tcPr>
            <w:tcW w:w="1134" w:type="dxa"/>
          </w:tcPr>
          <w:p w:rsidR="00D00788" w:rsidRPr="00AA46B2" w:rsidRDefault="00D00788"/>
        </w:tc>
      </w:tr>
      <w:tr w:rsidR="00AA46B2" w:rsidRPr="00AA46B2" w:rsidTr="00183ECC">
        <w:trPr>
          <w:cantSplit/>
          <w:trHeight w:val="20"/>
        </w:trPr>
        <w:tc>
          <w:tcPr>
            <w:tcW w:w="567" w:type="dxa"/>
          </w:tcPr>
          <w:p w:rsidR="00D00788" w:rsidRPr="00AA46B2" w:rsidRDefault="00D00788">
            <w:pPr>
              <w:numPr>
                <w:ilvl w:val="0"/>
                <w:numId w:val="36"/>
              </w:numPr>
              <w:jc w:val="center"/>
            </w:pPr>
          </w:p>
        </w:tc>
        <w:tc>
          <w:tcPr>
            <w:tcW w:w="6237" w:type="dxa"/>
          </w:tcPr>
          <w:p w:rsidR="00D00788" w:rsidRPr="00AA46B2" w:rsidRDefault="00D00788" w:rsidP="00C462A2">
            <w:pPr>
              <w:pStyle w:val="et11a1"/>
              <w:spacing w:before="0" w:line="0" w:lineRule="atLeast"/>
              <w:ind w:leftChars="100" w:left="210" w:firstLineChars="0" w:firstLine="0"/>
              <w:rPr>
                <w:rFonts w:ascii="ＭＳ Ｐ明朝" w:eastAsia="ＭＳ Ｐ明朝" w:hAnsi="ＭＳ Ｐ明朝"/>
                <w:szCs w:val="22"/>
              </w:rPr>
            </w:pPr>
            <w:r w:rsidRPr="00AA46B2">
              <w:rPr>
                <w:rFonts w:ascii="ＭＳ Ｐ明朝" w:eastAsia="ＭＳ Ｐ明朝" w:hAnsi="ＭＳ Ｐ明朝" w:hint="eastAsia"/>
                <w:szCs w:val="22"/>
              </w:rPr>
              <w:t>7）調速機ロープの取付け</w:t>
            </w:r>
          </w:p>
          <w:p w:rsidR="00D00788" w:rsidRPr="00AA46B2" w:rsidRDefault="00D00788" w:rsidP="00C462A2">
            <w:pPr>
              <w:spacing w:line="0" w:lineRule="atLeast"/>
              <w:ind w:firstLineChars="200" w:firstLine="440"/>
              <w:rPr>
                <w:rFonts w:ascii="ＭＳ Ｐ明朝" w:eastAsia="ＭＳ Ｐ明朝" w:hAnsi="ＭＳ Ｐ明朝"/>
                <w:sz w:val="22"/>
                <w:szCs w:val="22"/>
              </w:rPr>
            </w:pPr>
            <w:r w:rsidRPr="00AA46B2">
              <w:rPr>
                <w:rFonts w:ascii="ＭＳ Ｐ明朝" w:eastAsia="ＭＳ Ｐ明朝" w:hAnsi="ＭＳ Ｐ明朝" w:hint="eastAsia"/>
                <w:sz w:val="22"/>
                <w:szCs w:val="22"/>
              </w:rPr>
              <w:t>調速機ロープの取付けに緩みやがたつきが無いこと。</w:t>
            </w:r>
          </w:p>
        </w:tc>
        <w:tc>
          <w:tcPr>
            <w:tcW w:w="709" w:type="dxa"/>
            <w:tcBorders>
              <w:bottom w:val="single" w:sz="4" w:space="0" w:color="auto"/>
            </w:tcBorders>
          </w:tcPr>
          <w:p w:rsidR="00D00788" w:rsidRPr="00AA46B2" w:rsidRDefault="00D00788">
            <w:pPr>
              <w:jc w:val="center"/>
            </w:pPr>
            <w:r w:rsidRPr="00AA46B2">
              <w:rPr>
                <w:rFonts w:hint="eastAsia"/>
              </w:rPr>
              <w:t>現物</w:t>
            </w:r>
          </w:p>
        </w:tc>
        <w:tc>
          <w:tcPr>
            <w:tcW w:w="709" w:type="dxa"/>
          </w:tcPr>
          <w:p w:rsidR="00D00788" w:rsidRPr="00AA46B2" w:rsidRDefault="00D00788" w:rsidP="008C179E">
            <w:pPr>
              <w:jc w:val="center"/>
            </w:pPr>
            <w:r w:rsidRPr="00AA46B2">
              <w:rPr>
                <w:rFonts w:hint="eastAsia"/>
              </w:rPr>
              <w:t>□</w:t>
            </w:r>
          </w:p>
        </w:tc>
        <w:tc>
          <w:tcPr>
            <w:tcW w:w="1559" w:type="dxa"/>
          </w:tcPr>
          <w:p w:rsidR="00D00788" w:rsidRPr="00AA46B2" w:rsidRDefault="00D00788"/>
        </w:tc>
        <w:tc>
          <w:tcPr>
            <w:tcW w:w="1134" w:type="dxa"/>
          </w:tcPr>
          <w:p w:rsidR="00D00788" w:rsidRPr="00AA46B2" w:rsidRDefault="00D00788"/>
        </w:tc>
      </w:tr>
      <w:tr w:rsidR="00AA46B2" w:rsidRPr="00AA46B2" w:rsidTr="00183ECC">
        <w:trPr>
          <w:cantSplit/>
          <w:trHeight w:val="20"/>
        </w:trPr>
        <w:tc>
          <w:tcPr>
            <w:tcW w:w="567" w:type="dxa"/>
          </w:tcPr>
          <w:p w:rsidR="00D00788" w:rsidRPr="00AA46B2" w:rsidRDefault="00D00788">
            <w:pPr>
              <w:numPr>
                <w:ilvl w:val="0"/>
                <w:numId w:val="36"/>
              </w:numPr>
              <w:jc w:val="center"/>
            </w:pPr>
          </w:p>
        </w:tc>
        <w:tc>
          <w:tcPr>
            <w:tcW w:w="6237" w:type="dxa"/>
          </w:tcPr>
          <w:p w:rsidR="00D00788" w:rsidRPr="00AA46B2" w:rsidRDefault="00D00788" w:rsidP="00D17843">
            <w:pPr>
              <w:pStyle w:val="dt11a"/>
              <w:spacing w:before="0" w:line="0" w:lineRule="atLeast"/>
              <w:ind w:leftChars="42" w:left="209" w:hangingChars="55" w:hanging="121"/>
              <w:rPr>
                <w:rFonts w:ascii="ＭＳ Ｐ明朝" w:eastAsia="ＭＳ Ｐ明朝" w:hAnsi="ＭＳ Ｐ明朝"/>
                <w:szCs w:val="22"/>
              </w:rPr>
            </w:pPr>
            <w:r w:rsidRPr="00AA46B2">
              <w:rPr>
                <w:rFonts w:ascii="ＭＳ Ｐ明朝" w:eastAsia="ＭＳ Ｐ明朝" w:hAnsi="ＭＳ Ｐ明朝" w:hint="eastAsia"/>
                <w:szCs w:val="22"/>
              </w:rPr>
              <w:t>o）戸開閉時間</w:t>
            </w:r>
          </w:p>
          <w:p w:rsidR="00D00788" w:rsidRPr="00AA46B2" w:rsidRDefault="00D00788" w:rsidP="00C462A2">
            <w:pPr>
              <w:pStyle w:val="db111a"/>
              <w:spacing w:line="0" w:lineRule="atLeast"/>
              <w:ind w:leftChars="100" w:left="210"/>
              <w:rPr>
                <w:rFonts w:ascii="ＭＳ Ｐ明朝" w:eastAsia="ＭＳ Ｐ明朝" w:hAnsi="ＭＳ Ｐ明朝"/>
                <w:szCs w:val="22"/>
              </w:rPr>
            </w:pPr>
            <w:r w:rsidRPr="00AA46B2">
              <w:rPr>
                <w:rFonts w:ascii="ＭＳ Ｐ明朝" w:eastAsia="ＭＳ Ｐ明朝" w:hAnsi="ＭＳ Ｐ明朝" w:hint="eastAsia"/>
                <w:szCs w:val="22"/>
              </w:rPr>
              <w:t>戸開時間、戸開放時間、戸閉時間は、仕様表示値に対して±2</w:t>
            </w:r>
            <w:r w:rsidRPr="00AA46B2">
              <w:rPr>
                <w:rFonts w:ascii="ＭＳ Ｐ明朝" w:eastAsia="ＭＳ Ｐ明朝" w:hAnsi="ＭＳ Ｐ明朝"/>
                <w:szCs w:val="22"/>
              </w:rPr>
              <w:t>0</w:t>
            </w:r>
            <w:r w:rsidRPr="00AA46B2">
              <w:rPr>
                <w:rFonts w:ascii="ＭＳ Ｐ明朝" w:eastAsia="ＭＳ Ｐ明朝" w:hAnsi="ＭＳ Ｐ明朝" w:hint="eastAsia"/>
                <w:szCs w:val="22"/>
              </w:rPr>
              <w:t>％以内であること。</w:t>
            </w:r>
          </w:p>
          <w:p w:rsidR="00D00788" w:rsidRPr="00AA46B2" w:rsidRDefault="00D00788" w:rsidP="00AF1713">
            <w:pPr>
              <w:pStyle w:val="af1"/>
              <w:spacing w:line="0" w:lineRule="atLeast"/>
              <w:ind w:leftChars="0" w:left="0"/>
              <w:rPr>
                <w:rFonts w:ascii="ＭＳ Ｐ明朝" w:eastAsia="ＭＳ Ｐ明朝" w:hAnsi="ＭＳ Ｐ明朝"/>
                <w:lang w:eastAsia="zh-TW"/>
              </w:rPr>
            </w:pPr>
            <w:r w:rsidRPr="00AA46B2">
              <w:rPr>
                <w:rFonts w:ascii="ＭＳ Ｐ明朝" w:eastAsia="ＭＳ Ｐ明朝" w:hAnsi="ＭＳ Ｐ明朝" w:hint="eastAsia"/>
                <w:lang w:eastAsia="zh-TW"/>
              </w:rPr>
              <w:t>＜試験：別冊</w:t>
            </w:r>
            <w:r w:rsidRPr="00AA46B2">
              <w:rPr>
                <w:rFonts w:ascii="ＭＳ Ｐ明朝" w:eastAsia="ＭＳ Ｐ明朝" w:hAnsi="ＭＳ Ｐ明朝"/>
                <w:lang w:eastAsia="zh-TW"/>
              </w:rPr>
              <w:t>BLT ELU</w:t>
            </w:r>
            <w:r w:rsidRPr="00AA46B2">
              <w:rPr>
                <w:rFonts w:ascii="ＭＳ Ｐ明朝" w:eastAsia="ＭＳ Ｐ明朝" w:hAnsi="ＭＳ Ｐ明朝" w:hint="eastAsia"/>
                <w:lang w:eastAsia="zh-TW"/>
              </w:rPr>
              <w:t>08｢戸開閉時間試験｣＞</w:t>
            </w:r>
          </w:p>
        </w:tc>
        <w:tc>
          <w:tcPr>
            <w:tcW w:w="709" w:type="dxa"/>
            <w:tcBorders>
              <w:bottom w:val="single" w:sz="4" w:space="0" w:color="auto"/>
            </w:tcBorders>
          </w:tcPr>
          <w:p w:rsidR="00D00788" w:rsidRPr="00AA46B2" w:rsidRDefault="00D00788">
            <w:pPr>
              <w:jc w:val="center"/>
            </w:pPr>
            <w:r w:rsidRPr="00AA46B2">
              <w:rPr>
                <w:rFonts w:hint="eastAsia"/>
              </w:rPr>
              <w:t>試験</w:t>
            </w:r>
          </w:p>
        </w:tc>
        <w:tc>
          <w:tcPr>
            <w:tcW w:w="709" w:type="dxa"/>
          </w:tcPr>
          <w:p w:rsidR="00D00788" w:rsidRPr="00AA46B2" w:rsidRDefault="00D00788" w:rsidP="008C179E">
            <w:pPr>
              <w:jc w:val="center"/>
            </w:pPr>
            <w:r w:rsidRPr="00AA46B2">
              <w:rPr>
                <w:rFonts w:hint="eastAsia"/>
              </w:rPr>
              <w:t>□</w:t>
            </w:r>
          </w:p>
        </w:tc>
        <w:tc>
          <w:tcPr>
            <w:tcW w:w="1559" w:type="dxa"/>
          </w:tcPr>
          <w:p w:rsidR="00D00788" w:rsidRPr="00AA46B2" w:rsidRDefault="00D00788"/>
        </w:tc>
        <w:tc>
          <w:tcPr>
            <w:tcW w:w="1134" w:type="dxa"/>
          </w:tcPr>
          <w:p w:rsidR="00D00788" w:rsidRPr="00AA46B2" w:rsidRDefault="00D00788"/>
        </w:tc>
      </w:tr>
      <w:tr w:rsidR="00AA46B2" w:rsidRPr="00AA46B2" w:rsidTr="00183ECC">
        <w:trPr>
          <w:cantSplit/>
          <w:trHeight w:val="20"/>
        </w:trPr>
        <w:tc>
          <w:tcPr>
            <w:tcW w:w="567" w:type="dxa"/>
          </w:tcPr>
          <w:p w:rsidR="00D00788" w:rsidRPr="00AA46B2" w:rsidRDefault="00D00788">
            <w:pPr>
              <w:numPr>
                <w:ilvl w:val="0"/>
                <w:numId w:val="36"/>
              </w:numPr>
              <w:jc w:val="center"/>
            </w:pPr>
          </w:p>
        </w:tc>
        <w:tc>
          <w:tcPr>
            <w:tcW w:w="6237" w:type="dxa"/>
          </w:tcPr>
          <w:p w:rsidR="00D00788" w:rsidRPr="00AA46B2" w:rsidRDefault="00D00788" w:rsidP="00D17843">
            <w:pPr>
              <w:pStyle w:val="dt11a"/>
              <w:spacing w:before="0" w:line="0" w:lineRule="atLeast"/>
              <w:ind w:leftChars="42" w:left="209" w:hangingChars="55" w:hanging="121"/>
              <w:rPr>
                <w:rFonts w:ascii="ＭＳ Ｐ明朝" w:eastAsia="ＭＳ Ｐ明朝" w:hAnsi="ＭＳ Ｐ明朝"/>
                <w:szCs w:val="22"/>
              </w:rPr>
            </w:pPr>
            <w:r w:rsidRPr="00AA46B2">
              <w:rPr>
                <w:rFonts w:ascii="ＭＳ Ｐ明朝" w:eastAsia="ＭＳ Ｐ明朝" w:hAnsi="ＭＳ Ｐ明朝" w:hint="eastAsia"/>
                <w:szCs w:val="22"/>
              </w:rPr>
              <w:t xml:space="preserve">p) </w:t>
            </w:r>
            <w:r w:rsidR="00A530AB" w:rsidRPr="00D551BD">
              <w:rPr>
                <w:rFonts w:ascii="ＭＳ Ｐ明朝" w:eastAsia="ＭＳ Ｐ明朝" w:hAnsi="ＭＳ Ｐ明朝" w:hint="eastAsia"/>
                <w:szCs w:val="22"/>
              </w:rPr>
              <w:t>照明・換気扇自動休止</w:t>
            </w:r>
          </w:p>
          <w:p w:rsidR="00D00788" w:rsidRPr="00AA46B2" w:rsidRDefault="00A530AB" w:rsidP="00C462A2">
            <w:pPr>
              <w:pStyle w:val="af1"/>
              <w:spacing w:line="0" w:lineRule="atLeast"/>
              <w:ind w:leftChars="100" w:left="210"/>
              <w:rPr>
                <w:rFonts w:ascii="ＭＳ Ｐ明朝" w:eastAsia="ＭＳ Ｐ明朝" w:hAnsi="ＭＳ Ｐ明朝"/>
              </w:rPr>
            </w:pPr>
            <w:r w:rsidRPr="00D551BD">
              <w:rPr>
                <w:rFonts w:ascii="ＭＳ Ｐ明朝" w:eastAsia="ＭＳ Ｐ明朝" w:hAnsi="ＭＳ Ｐ明朝" w:cs="ＭＳ 明朝" w:hint="eastAsia"/>
              </w:rPr>
              <w:t>省電力のために、かごが停止後一定時間経過しても呼びがないと、自動的に照明と換気扇の回路を切る装置を設けること。</w:t>
            </w:r>
          </w:p>
        </w:tc>
        <w:tc>
          <w:tcPr>
            <w:tcW w:w="709" w:type="dxa"/>
            <w:tcBorders>
              <w:bottom w:val="single" w:sz="4" w:space="0" w:color="auto"/>
            </w:tcBorders>
          </w:tcPr>
          <w:p w:rsidR="00D00788" w:rsidRPr="00AA46B2" w:rsidRDefault="00D00788">
            <w:pPr>
              <w:jc w:val="center"/>
            </w:pPr>
            <w:r w:rsidRPr="00AA46B2">
              <w:rPr>
                <w:rFonts w:hint="eastAsia"/>
              </w:rPr>
              <w:t>図書</w:t>
            </w:r>
          </w:p>
        </w:tc>
        <w:tc>
          <w:tcPr>
            <w:tcW w:w="709" w:type="dxa"/>
          </w:tcPr>
          <w:p w:rsidR="00D00788" w:rsidRPr="00AA46B2" w:rsidRDefault="00D00788" w:rsidP="008C179E">
            <w:pPr>
              <w:jc w:val="center"/>
            </w:pPr>
            <w:r w:rsidRPr="00AA46B2">
              <w:rPr>
                <w:rFonts w:hint="eastAsia"/>
              </w:rPr>
              <w:t>□</w:t>
            </w:r>
          </w:p>
        </w:tc>
        <w:tc>
          <w:tcPr>
            <w:tcW w:w="1559" w:type="dxa"/>
          </w:tcPr>
          <w:p w:rsidR="00D00788" w:rsidRPr="00AA46B2" w:rsidRDefault="00D00788"/>
        </w:tc>
        <w:tc>
          <w:tcPr>
            <w:tcW w:w="1134" w:type="dxa"/>
          </w:tcPr>
          <w:p w:rsidR="00D00788" w:rsidRPr="00AA46B2" w:rsidRDefault="00D00788"/>
        </w:tc>
      </w:tr>
      <w:tr w:rsidR="00AA46B2" w:rsidRPr="00AA46B2" w:rsidTr="00183ECC">
        <w:trPr>
          <w:cantSplit/>
          <w:trHeight w:val="20"/>
        </w:trPr>
        <w:tc>
          <w:tcPr>
            <w:tcW w:w="567" w:type="dxa"/>
          </w:tcPr>
          <w:p w:rsidR="00D00788" w:rsidRPr="00AA46B2" w:rsidRDefault="00D00788">
            <w:pPr>
              <w:numPr>
                <w:ilvl w:val="0"/>
                <w:numId w:val="36"/>
              </w:numPr>
              <w:jc w:val="center"/>
            </w:pPr>
          </w:p>
        </w:tc>
        <w:tc>
          <w:tcPr>
            <w:tcW w:w="6237" w:type="dxa"/>
          </w:tcPr>
          <w:p w:rsidR="00D00788" w:rsidRPr="00AA46B2" w:rsidRDefault="00D00788" w:rsidP="00D17843">
            <w:pPr>
              <w:pStyle w:val="dt11a"/>
              <w:spacing w:before="0" w:line="0" w:lineRule="atLeast"/>
              <w:ind w:leftChars="42" w:left="209" w:hangingChars="55" w:hanging="121"/>
              <w:rPr>
                <w:rFonts w:ascii="ＭＳ Ｐ明朝" w:eastAsia="ＭＳ Ｐ明朝" w:hAnsi="ＭＳ Ｐ明朝"/>
                <w:szCs w:val="22"/>
              </w:rPr>
            </w:pPr>
            <w:r w:rsidRPr="00AA46B2">
              <w:rPr>
                <w:rFonts w:ascii="ＭＳ Ｐ明朝" w:eastAsia="ＭＳ Ｐ明朝" w:hAnsi="ＭＳ Ｐ明朝" w:hint="eastAsia"/>
                <w:szCs w:val="22"/>
              </w:rPr>
              <w:t>q）</w:t>
            </w:r>
            <w:r w:rsidR="00A530AB" w:rsidRPr="00D551BD">
              <w:rPr>
                <w:rFonts w:ascii="ＭＳ Ｐ明朝" w:eastAsia="ＭＳ Ｐ明朝" w:hAnsi="ＭＳ Ｐ明朝" w:hint="eastAsia"/>
                <w:szCs w:val="22"/>
              </w:rPr>
              <w:t>電源盤</w:t>
            </w:r>
            <w:r w:rsidRPr="00AA46B2">
              <w:rPr>
                <w:rFonts w:ascii="ＭＳ Ｐ明朝" w:eastAsia="ＭＳ Ｐ明朝" w:hAnsi="ＭＳ Ｐ明朝" w:hint="eastAsia"/>
                <w:szCs w:val="22"/>
              </w:rPr>
              <w:t>及び制御盤</w:t>
            </w:r>
          </w:p>
          <w:p w:rsidR="00D00788" w:rsidRPr="00AA46B2" w:rsidRDefault="00D00788" w:rsidP="00C462A2">
            <w:pPr>
              <w:pStyle w:val="ft11a1"/>
              <w:spacing w:line="0" w:lineRule="atLeast"/>
              <w:ind w:leftChars="100" w:left="210" w:firstLineChars="0" w:firstLine="0"/>
              <w:rPr>
                <w:rFonts w:ascii="ＭＳ Ｐ明朝" w:eastAsia="ＭＳ Ｐ明朝" w:hAnsi="ＭＳ Ｐ明朝"/>
                <w:szCs w:val="22"/>
              </w:rPr>
            </w:pPr>
            <w:r w:rsidRPr="00AA46B2">
              <w:rPr>
                <w:rFonts w:ascii="ＭＳ Ｐ明朝" w:eastAsia="ＭＳ Ｐ明朝" w:hAnsi="ＭＳ Ｐ明朝" w:hint="eastAsia"/>
                <w:szCs w:val="22"/>
              </w:rPr>
              <w:t>①</w:t>
            </w:r>
            <w:r w:rsidR="00A530AB" w:rsidRPr="00D551BD">
              <w:rPr>
                <w:rFonts w:ascii="ＭＳ Ｐ明朝" w:eastAsia="ＭＳ Ｐ明朝" w:hAnsi="ＭＳ Ｐ明朝" w:hint="eastAsia"/>
                <w:szCs w:val="22"/>
              </w:rPr>
              <w:t>電源盤</w:t>
            </w:r>
            <w:r w:rsidRPr="00AA46B2">
              <w:rPr>
                <w:rFonts w:ascii="ＭＳ Ｐ明朝" w:eastAsia="ＭＳ Ｐ明朝" w:hAnsi="ＭＳ Ｐ明朝" w:hint="eastAsia"/>
                <w:szCs w:val="22"/>
              </w:rPr>
              <w:t>は鋼板製とし、配線遮断器が設けられていること。</w:t>
            </w:r>
          </w:p>
          <w:p w:rsidR="00D00788" w:rsidRPr="00AA46B2" w:rsidRDefault="00D00788" w:rsidP="00C462A2">
            <w:pPr>
              <w:pStyle w:val="ft11a1"/>
              <w:spacing w:line="0" w:lineRule="atLeast"/>
              <w:ind w:leftChars="100" w:left="430"/>
              <w:rPr>
                <w:rFonts w:ascii="ＭＳ Ｐ明朝" w:eastAsia="ＭＳ Ｐ明朝" w:hAnsi="ＭＳ Ｐ明朝"/>
                <w:szCs w:val="22"/>
              </w:rPr>
            </w:pPr>
            <w:r w:rsidRPr="00AA46B2">
              <w:rPr>
                <w:rFonts w:ascii="ＭＳ Ｐ明朝" w:eastAsia="ＭＳ Ｐ明朝" w:hAnsi="ＭＳ Ｐ明朝" w:hint="eastAsia"/>
                <w:szCs w:val="22"/>
              </w:rPr>
              <w:t>②</w:t>
            </w:r>
            <w:r w:rsidRPr="00AA46B2">
              <w:rPr>
                <w:rFonts w:ascii="ＭＳ Ｐ明朝" w:eastAsia="ＭＳ Ｐ明朝" w:hAnsi="ＭＳ Ｐ明朝"/>
                <w:szCs w:val="22"/>
              </w:rPr>
              <w:t>制御盤は鋼板製とし、エレベータ</w:t>
            </w:r>
            <w:r w:rsidRPr="00AA46B2">
              <w:rPr>
                <w:rFonts w:ascii="ＭＳ Ｐ明朝" w:eastAsia="ＭＳ Ｐ明朝" w:hAnsi="ＭＳ Ｐ明朝" w:hint="eastAsia"/>
                <w:szCs w:val="22"/>
              </w:rPr>
              <w:t>ー</w:t>
            </w:r>
            <w:r w:rsidRPr="00AA46B2">
              <w:rPr>
                <w:rFonts w:ascii="ＭＳ Ｐ明朝" w:eastAsia="ＭＳ Ｐ明朝" w:hAnsi="ＭＳ Ｐ明朝"/>
                <w:szCs w:val="22"/>
              </w:rPr>
              <w:t>の運転に必要なインバーター</w:t>
            </w:r>
            <w:r w:rsidRPr="00AA46B2">
              <w:rPr>
                <w:rFonts w:ascii="ＭＳ Ｐ明朝" w:eastAsia="ＭＳ Ｐ明朝" w:hAnsi="ＭＳ Ｐ明朝" w:hint="eastAsia"/>
                <w:szCs w:val="22"/>
              </w:rPr>
              <w:t xml:space="preserve">　</w:t>
            </w:r>
            <w:r w:rsidRPr="00AA46B2">
              <w:rPr>
                <w:rFonts w:ascii="ＭＳ Ｐ明朝" w:eastAsia="ＭＳ Ｐ明朝" w:hAnsi="ＭＳ Ｐ明朝"/>
                <w:szCs w:val="22"/>
              </w:rPr>
              <w:t>ユニット・制御用機器類を設けていること。なお、</w:t>
            </w:r>
            <w:r w:rsidR="00A530AB" w:rsidRPr="00D551BD">
              <w:rPr>
                <w:rFonts w:ascii="ＭＳ Ｐ明朝" w:eastAsia="ＭＳ Ｐ明朝" w:hAnsi="ＭＳ Ｐ明朝" w:hint="eastAsia"/>
                <w:szCs w:val="22"/>
              </w:rPr>
              <w:t>電源盤</w:t>
            </w:r>
            <w:r w:rsidRPr="00AA46B2">
              <w:rPr>
                <w:rFonts w:ascii="ＭＳ Ｐ明朝" w:eastAsia="ＭＳ Ｐ明朝" w:hAnsi="ＭＳ Ｐ明朝"/>
                <w:szCs w:val="22"/>
              </w:rPr>
              <w:t>及び制御盤は、一体のものでもよい。</w:t>
            </w:r>
          </w:p>
          <w:p w:rsidR="00D00788" w:rsidRPr="00AA46B2" w:rsidRDefault="00A530AB" w:rsidP="00C462A2">
            <w:pPr>
              <w:pStyle w:val="110"/>
              <w:numPr>
                <w:ilvl w:val="0"/>
                <w:numId w:val="40"/>
              </w:numPr>
              <w:spacing w:before="0" w:line="0" w:lineRule="atLeast"/>
              <w:ind w:leftChars="100" w:left="430" w:hangingChars="100" w:hanging="220"/>
              <w:rPr>
                <w:rFonts w:ascii="ＭＳ Ｐ明朝" w:eastAsia="ＭＳ Ｐ明朝" w:hAnsi="ＭＳ Ｐ明朝"/>
                <w:sz w:val="22"/>
                <w:szCs w:val="22"/>
              </w:rPr>
            </w:pPr>
            <w:r w:rsidRPr="00D551BD">
              <w:rPr>
                <w:rFonts w:ascii="ＭＳ Ｐ明朝" w:eastAsia="ＭＳ Ｐ明朝" w:hAnsi="ＭＳ Ｐ明朝" w:cs="ＭＳ 明朝" w:hint="eastAsia"/>
                <w:sz w:val="22"/>
                <w:szCs w:val="22"/>
              </w:rPr>
              <w:t>電源盤</w:t>
            </w:r>
            <w:r w:rsidRPr="00D551BD">
              <w:rPr>
                <w:rFonts w:ascii="ＭＳ Ｐ明朝" w:eastAsia="ＭＳ Ｐ明朝" w:hAnsi="ＭＳ Ｐ明朝" w:cs="ＭＳ 明朝"/>
                <w:sz w:val="22"/>
                <w:szCs w:val="22"/>
              </w:rPr>
              <w:t>及び</w:t>
            </w:r>
            <w:r w:rsidR="00D00788" w:rsidRPr="00D551BD">
              <w:rPr>
                <w:rFonts w:ascii="ＭＳ Ｐ明朝" w:eastAsia="ＭＳ Ｐ明朝" w:hAnsi="ＭＳ Ｐ明朝" w:cs="ＭＳ 明朝"/>
                <w:sz w:val="22"/>
                <w:szCs w:val="22"/>
              </w:rPr>
              <w:t>制御盤は、地震時に転倒又は移動することを防止するため、強</w:t>
            </w:r>
            <w:r w:rsidR="00D00788" w:rsidRPr="00AA46B2">
              <w:rPr>
                <w:rFonts w:ascii="ＭＳ Ｐ明朝" w:eastAsia="ＭＳ Ｐ明朝" w:hAnsi="ＭＳ Ｐ明朝"/>
                <w:sz w:val="22"/>
                <w:szCs w:val="22"/>
              </w:rPr>
              <w:t>固に固定できること。</w:t>
            </w:r>
          </w:p>
        </w:tc>
        <w:tc>
          <w:tcPr>
            <w:tcW w:w="709" w:type="dxa"/>
            <w:tcBorders>
              <w:bottom w:val="single" w:sz="4" w:space="0" w:color="auto"/>
            </w:tcBorders>
          </w:tcPr>
          <w:p w:rsidR="00D00788" w:rsidRPr="00AA46B2" w:rsidRDefault="00D00788">
            <w:pPr>
              <w:jc w:val="center"/>
            </w:pPr>
            <w:r w:rsidRPr="00AA46B2">
              <w:rPr>
                <w:rFonts w:hint="eastAsia"/>
              </w:rPr>
              <w:t>図書</w:t>
            </w:r>
          </w:p>
        </w:tc>
        <w:tc>
          <w:tcPr>
            <w:tcW w:w="709" w:type="dxa"/>
          </w:tcPr>
          <w:p w:rsidR="00D00788" w:rsidRPr="00AA46B2" w:rsidRDefault="00D00788" w:rsidP="008C179E">
            <w:pPr>
              <w:jc w:val="center"/>
            </w:pPr>
            <w:r w:rsidRPr="00AA46B2">
              <w:rPr>
                <w:rFonts w:hint="eastAsia"/>
              </w:rPr>
              <w:t>□</w:t>
            </w:r>
          </w:p>
        </w:tc>
        <w:tc>
          <w:tcPr>
            <w:tcW w:w="1559" w:type="dxa"/>
          </w:tcPr>
          <w:p w:rsidR="00D00788" w:rsidRPr="00AA46B2" w:rsidRDefault="00D00788"/>
        </w:tc>
        <w:tc>
          <w:tcPr>
            <w:tcW w:w="1134" w:type="dxa"/>
          </w:tcPr>
          <w:p w:rsidR="00D00788" w:rsidRPr="00AA46B2" w:rsidRDefault="00D00788"/>
        </w:tc>
      </w:tr>
      <w:tr w:rsidR="00AA46B2" w:rsidRPr="00AA46B2" w:rsidTr="00183ECC">
        <w:trPr>
          <w:cantSplit/>
          <w:trHeight w:val="20"/>
        </w:trPr>
        <w:tc>
          <w:tcPr>
            <w:tcW w:w="567" w:type="dxa"/>
          </w:tcPr>
          <w:p w:rsidR="00D00788" w:rsidRPr="00AA46B2" w:rsidRDefault="00D00788">
            <w:pPr>
              <w:numPr>
                <w:ilvl w:val="0"/>
                <w:numId w:val="36"/>
              </w:numPr>
              <w:jc w:val="center"/>
            </w:pPr>
          </w:p>
        </w:tc>
        <w:tc>
          <w:tcPr>
            <w:tcW w:w="6237" w:type="dxa"/>
          </w:tcPr>
          <w:p w:rsidR="00D00788" w:rsidRPr="00AA46B2" w:rsidRDefault="00D00788" w:rsidP="00D17843">
            <w:pPr>
              <w:pStyle w:val="dt11a"/>
              <w:spacing w:before="0" w:line="0" w:lineRule="atLeast"/>
              <w:ind w:leftChars="42" w:left="209" w:hangingChars="55" w:hanging="121"/>
              <w:rPr>
                <w:rFonts w:ascii="ＭＳ Ｐ明朝" w:eastAsia="ＭＳ Ｐ明朝" w:hAnsi="ＭＳ Ｐ明朝"/>
                <w:szCs w:val="22"/>
              </w:rPr>
            </w:pPr>
            <w:r w:rsidRPr="00AA46B2">
              <w:rPr>
                <w:rFonts w:ascii="ＭＳ Ｐ明朝" w:eastAsia="ＭＳ Ｐ明朝" w:hAnsi="ＭＳ Ｐ明朝" w:hint="eastAsia"/>
                <w:szCs w:val="22"/>
              </w:rPr>
              <w:t>r）</w:t>
            </w:r>
            <w:r w:rsidR="00A530AB" w:rsidRPr="00D551BD">
              <w:rPr>
                <w:rFonts w:ascii="ＭＳ Ｐ明朝" w:eastAsia="ＭＳ Ｐ明朝" w:hAnsi="ＭＳ Ｐ明朝" w:hint="eastAsia"/>
                <w:szCs w:val="22"/>
              </w:rPr>
              <w:t>釣合</w:t>
            </w:r>
            <w:r w:rsidRPr="00AA46B2">
              <w:rPr>
                <w:rFonts w:ascii="ＭＳ Ｐ明朝" w:eastAsia="ＭＳ Ｐ明朝" w:hAnsi="ＭＳ Ｐ明朝" w:hint="eastAsia"/>
                <w:szCs w:val="22"/>
              </w:rPr>
              <w:t>おもり</w:t>
            </w:r>
          </w:p>
          <w:p w:rsidR="00D00788" w:rsidRPr="00AA46B2" w:rsidRDefault="00A530AB" w:rsidP="002A112A">
            <w:pPr>
              <w:pStyle w:val="110"/>
              <w:spacing w:before="0" w:line="0" w:lineRule="atLeast"/>
              <w:ind w:leftChars="100" w:left="210" w:firstLineChars="100" w:firstLine="220"/>
              <w:rPr>
                <w:rFonts w:ascii="ＭＳ Ｐ明朝" w:eastAsia="ＭＳ Ｐ明朝" w:hAnsi="ＭＳ Ｐ明朝"/>
                <w:sz w:val="22"/>
                <w:szCs w:val="22"/>
              </w:rPr>
            </w:pPr>
            <w:r w:rsidRPr="00D551BD">
              <w:rPr>
                <w:rFonts w:ascii="ＭＳ Ｐ明朝" w:eastAsia="ＭＳ Ｐ明朝" w:hAnsi="ＭＳ Ｐ明朝" w:cs="ＭＳ 明朝" w:hint="eastAsia"/>
                <w:sz w:val="22"/>
                <w:szCs w:val="22"/>
              </w:rPr>
              <w:t>釣合</w:t>
            </w:r>
            <w:r w:rsidR="00D00788" w:rsidRPr="00D551BD">
              <w:rPr>
                <w:rFonts w:ascii="ＭＳ Ｐ明朝" w:eastAsia="ＭＳ Ｐ明朝" w:hAnsi="ＭＳ Ｐ明朝" w:cs="ＭＳ 明朝" w:hint="eastAsia"/>
                <w:sz w:val="22"/>
                <w:szCs w:val="22"/>
              </w:rPr>
              <w:t>おもりは、鋳鉄、鋼板又はコンクリート製で容易に重量の加減ができる</w:t>
            </w:r>
            <w:r w:rsidRPr="00D551BD">
              <w:rPr>
                <w:rFonts w:ascii="ＭＳ Ｐ明朝" w:eastAsia="ＭＳ Ｐ明朝" w:hAnsi="ＭＳ Ｐ明朝" w:cs="ＭＳ 明朝" w:hint="eastAsia"/>
                <w:sz w:val="22"/>
                <w:szCs w:val="22"/>
              </w:rPr>
              <w:t>構造とし、鋼製の枠又は通しボルト等により固定するものとする。</w:t>
            </w:r>
          </w:p>
        </w:tc>
        <w:tc>
          <w:tcPr>
            <w:tcW w:w="709" w:type="dxa"/>
            <w:tcBorders>
              <w:bottom w:val="single" w:sz="4" w:space="0" w:color="auto"/>
            </w:tcBorders>
          </w:tcPr>
          <w:p w:rsidR="00D00788" w:rsidRPr="00AA46B2" w:rsidRDefault="00D00788">
            <w:pPr>
              <w:jc w:val="center"/>
            </w:pPr>
            <w:r w:rsidRPr="00AA46B2">
              <w:rPr>
                <w:rFonts w:hint="eastAsia"/>
              </w:rPr>
              <w:t>図書</w:t>
            </w:r>
          </w:p>
        </w:tc>
        <w:tc>
          <w:tcPr>
            <w:tcW w:w="709" w:type="dxa"/>
          </w:tcPr>
          <w:p w:rsidR="00D00788" w:rsidRPr="00AA46B2" w:rsidRDefault="00D00788" w:rsidP="008C179E">
            <w:pPr>
              <w:jc w:val="center"/>
            </w:pPr>
            <w:r w:rsidRPr="00AA46B2">
              <w:rPr>
                <w:rFonts w:hint="eastAsia"/>
              </w:rPr>
              <w:t>□</w:t>
            </w:r>
          </w:p>
        </w:tc>
        <w:tc>
          <w:tcPr>
            <w:tcW w:w="1559" w:type="dxa"/>
          </w:tcPr>
          <w:p w:rsidR="00D00788" w:rsidRPr="00AA46B2" w:rsidRDefault="00D00788"/>
        </w:tc>
        <w:tc>
          <w:tcPr>
            <w:tcW w:w="1134" w:type="dxa"/>
          </w:tcPr>
          <w:p w:rsidR="00D00788" w:rsidRPr="00AA46B2" w:rsidRDefault="00D00788"/>
        </w:tc>
      </w:tr>
      <w:tr w:rsidR="00AA46B2" w:rsidRPr="00AA46B2" w:rsidTr="00183ECC">
        <w:trPr>
          <w:cantSplit/>
          <w:trHeight w:val="20"/>
        </w:trPr>
        <w:tc>
          <w:tcPr>
            <w:tcW w:w="567" w:type="dxa"/>
          </w:tcPr>
          <w:p w:rsidR="00D00788" w:rsidRPr="00AA46B2" w:rsidRDefault="00D00788">
            <w:pPr>
              <w:numPr>
                <w:ilvl w:val="0"/>
                <w:numId w:val="36"/>
              </w:numPr>
              <w:jc w:val="center"/>
            </w:pPr>
          </w:p>
        </w:tc>
        <w:tc>
          <w:tcPr>
            <w:tcW w:w="6237" w:type="dxa"/>
          </w:tcPr>
          <w:p w:rsidR="00D00788" w:rsidRPr="00AA46B2" w:rsidRDefault="00D00788" w:rsidP="00AF1713">
            <w:pPr>
              <w:pStyle w:val="110"/>
              <w:spacing w:before="0" w:line="0" w:lineRule="atLeast"/>
              <w:rPr>
                <w:rFonts w:asciiTheme="majorEastAsia" w:eastAsiaTheme="majorEastAsia" w:hAnsiTheme="majorEastAsia"/>
                <w:b/>
                <w:sz w:val="22"/>
                <w:szCs w:val="22"/>
              </w:rPr>
            </w:pPr>
            <w:r w:rsidRPr="00AA46B2">
              <w:rPr>
                <w:rFonts w:asciiTheme="majorEastAsia" w:eastAsiaTheme="majorEastAsia" w:hAnsiTheme="majorEastAsia" w:hint="eastAsia"/>
                <w:b/>
                <w:sz w:val="22"/>
                <w:szCs w:val="22"/>
              </w:rPr>
              <w:t>1.2 安全性の確保</w:t>
            </w:r>
          </w:p>
          <w:p w:rsidR="00D00788" w:rsidRPr="00AA46B2" w:rsidRDefault="00D00788" w:rsidP="009C01F5">
            <w:pPr>
              <w:pStyle w:val="111"/>
              <w:spacing w:before="0" w:line="0" w:lineRule="atLeast"/>
              <w:ind w:left="221" w:hanging="221"/>
              <w:rPr>
                <w:rFonts w:asciiTheme="majorEastAsia" w:eastAsiaTheme="majorEastAsia" w:hAnsiTheme="majorEastAsia"/>
                <w:b/>
              </w:rPr>
            </w:pPr>
            <w:r w:rsidRPr="00AA46B2">
              <w:rPr>
                <w:rFonts w:asciiTheme="majorEastAsia" w:eastAsiaTheme="majorEastAsia" w:hAnsiTheme="majorEastAsia" w:hint="eastAsia"/>
                <w:b/>
              </w:rPr>
              <w:t>1.2.1 機械的な抵抗力及び安定性の確保</w:t>
            </w:r>
          </w:p>
          <w:p w:rsidR="00D00788" w:rsidRPr="00AA46B2" w:rsidRDefault="00D00788" w:rsidP="00D17843">
            <w:pPr>
              <w:pStyle w:val="dt11a"/>
              <w:spacing w:before="0" w:line="0" w:lineRule="atLeast"/>
              <w:ind w:leftChars="42" w:left="209" w:hangingChars="55" w:hanging="121"/>
              <w:rPr>
                <w:rFonts w:ascii="ＭＳ Ｐ明朝" w:eastAsia="ＭＳ Ｐ明朝" w:hAnsi="ＭＳ Ｐ明朝"/>
                <w:szCs w:val="22"/>
              </w:rPr>
            </w:pPr>
            <w:r w:rsidRPr="00AA46B2">
              <w:rPr>
                <w:rFonts w:ascii="ＭＳ Ｐ明朝" w:eastAsia="ＭＳ Ｐ明朝" w:hAnsi="ＭＳ Ｐ明朝"/>
                <w:szCs w:val="22"/>
              </w:rPr>
              <w:t>a</w:t>
            </w:r>
            <w:r w:rsidRPr="00AA46B2">
              <w:rPr>
                <w:rFonts w:ascii="ＭＳ Ｐ明朝" w:eastAsia="ＭＳ Ｐ明朝" w:hAnsi="ＭＳ Ｐ明朝" w:hint="eastAsia"/>
                <w:szCs w:val="22"/>
              </w:rPr>
              <w:t>）耐震性の確保</w:t>
            </w:r>
          </w:p>
          <w:p w:rsidR="00D00788" w:rsidRPr="00AA46B2" w:rsidRDefault="00D00788" w:rsidP="00667ED5">
            <w:pPr>
              <w:pStyle w:val="db111a"/>
              <w:spacing w:line="0" w:lineRule="atLeast"/>
              <w:ind w:leftChars="100" w:left="210"/>
              <w:rPr>
                <w:rFonts w:ascii="ＭＳ Ｐ明朝" w:eastAsia="ＭＳ Ｐ明朝" w:hAnsi="ＭＳ Ｐ明朝"/>
                <w:szCs w:val="22"/>
              </w:rPr>
            </w:pPr>
            <w:r w:rsidRPr="00AA46B2">
              <w:rPr>
                <w:rFonts w:ascii="ＭＳ Ｐ明朝" w:eastAsia="ＭＳ Ｐ明朝" w:hAnsi="ＭＳ Ｐ明朝" w:hint="eastAsia"/>
                <w:szCs w:val="22"/>
              </w:rPr>
              <w:t>地震時の安全性に対して「昇降機耐震設計・施工指針(201</w:t>
            </w:r>
            <w:r w:rsidR="00667ED5">
              <w:rPr>
                <w:rFonts w:ascii="ＭＳ Ｐ明朝" w:eastAsia="ＭＳ Ｐ明朝" w:hAnsi="ＭＳ Ｐ明朝" w:hint="eastAsia"/>
                <w:szCs w:val="22"/>
              </w:rPr>
              <w:t>6</w:t>
            </w:r>
            <w:r w:rsidRPr="00AA46B2">
              <w:rPr>
                <w:rFonts w:ascii="ＭＳ Ｐ明朝" w:eastAsia="ＭＳ Ｐ明朝" w:hAnsi="ＭＳ Ｐ明朝" w:hint="eastAsia"/>
                <w:szCs w:val="22"/>
              </w:rPr>
              <w:t>年版)」を満足していること。</w:t>
            </w:r>
          </w:p>
        </w:tc>
        <w:tc>
          <w:tcPr>
            <w:tcW w:w="709" w:type="dxa"/>
            <w:tcBorders>
              <w:bottom w:val="single" w:sz="4" w:space="0" w:color="auto"/>
            </w:tcBorders>
          </w:tcPr>
          <w:p w:rsidR="00D00788" w:rsidRPr="00AA46B2" w:rsidRDefault="00D00788">
            <w:pPr>
              <w:jc w:val="center"/>
            </w:pPr>
            <w:r w:rsidRPr="00AA46B2">
              <w:rPr>
                <w:rFonts w:hint="eastAsia"/>
              </w:rPr>
              <w:t>図書</w:t>
            </w:r>
          </w:p>
        </w:tc>
        <w:tc>
          <w:tcPr>
            <w:tcW w:w="709" w:type="dxa"/>
          </w:tcPr>
          <w:p w:rsidR="00D00788" w:rsidRPr="00AA46B2" w:rsidRDefault="00D00788" w:rsidP="008C179E">
            <w:pPr>
              <w:jc w:val="center"/>
            </w:pPr>
            <w:r w:rsidRPr="00AA46B2">
              <w:rPr>
                <w:rFonts w:hint="eastAsia"/>
              </w:rPr>
              <w:t>□</w:t>
            </w:r>
          </w:p>
        </w:tc>
        <w:tc>
          <w:tcPr>
            <w:tcW w:w="1559" w:type="dxa"/>
          </w:tcPr>
          <w:p w:rsidR="00D00788" w:rsidRPr="00AA46B2" w:rsidRDefault="00D00788"/>
        </w:tc>
        <w:tc>
          <w:tcPr>
            <w:tcW w:w="1134" w:type="dxa"/>
          </w:tcPr>
          <w:p w:rsidR="00D00788" w:rsidRPr="00AA46B2" w:rsidRDefault="00D00788"/>
        </w:tc>
      </w:tr>
      <w:tr w:rsidR="00AA46B2" w:rsidRPr="00AA46B2" w:rsidTr="00183ECC">
        <w:trPr>
          <w:cantSplit/>
          <w:trHeight w:val="20"/>
        </w:trPr>
        <w:tc>
          <w:tcPr>
            <w:tcW w:w="567" w:type="dxa"/>
            <w:tcBorders>
              <w:bottom w:val="single" w:sz="4" w:space="0" w:color="auto"/>
            </w:tcBorders>
          </w:tcPr>
          <w:p w:rsidR="00D00788" w:rsidRPr="00AA46B2" w:rsidRDefault="00D00788">
            <w:pPr>
              <w:numPr>
                <w:ilvl w:val="0"/>
                <w:numId w:val="36"/>
              </w:numPr>
              <w:autoSpaceDE w:val="0"/>
              <w:autoSpaceDN w:val="0"/>
              <w:spacing w:line="334" w:lineRule="atLeast"/>
              <w:jc w:val="center"/>
            </w:pPr>
          </w:p>
        </w:tc>
        <w:tc>
          <w:tcPr>
            <w:tcW w:w="6237" w:type="dxa"/>
            <w:tcBorders>
              <w:bottom w:val="single" w:sz="4" w:space="0" w:color="auto"/>
            </w:tcBorders>
          </w:tcPr>
          <w:p w:rsidR="00D00788" w:rsidRPr="00AA46B2" w:rsidRDefault="00D00788" w:rsidP="009C01F5">
            <w:pPr>
              <w:pStyle w:val="111"/>
              <w:spacing w:before="0" w:line="0" w:lineRule="atLeast"/>
              <w:ind w:left="221" w:hanging="221"/>
              <w:rPr>
                <w:rFonts w:asciiTheme="majorEastAsia" w:eastAsiaTheme="majorEastAsia" w:hAnsiTheme="majorEastAsia"/>
                <w:b/>
              </w:rPr>
            </w:pPr>
            <w:r w:rsidRPr="00AA46B2">
              <w:rPr>
                <w:rFonts w:asciiTheme="majorEastAsia" w:eastAsiaTheme="majorEastAsia" w:hAnsiTheme="majorEastAsia" w:hint="eastAsia"/>
                <w:b/>
              </w:rPr>
              <w:t>1.2.2 使用時の安全性及び保安性の確保</w:t>
            </w:r>
          </w:p>
          <w:p w:rsidR="00D00788" w:rsidRPr="00AA46B2" w:rsidRDefault="00D00788" w:rsidP="00D17843">
            <w:pPr>
              <w:pStyle w:val="dt11a"/>
              <w:spacing w:before="0" w:line="0" w:lineRule="atLeast"/>
              <w:ind w:leftChars="42" w:left="209" w:hangingChars="55" w:hanging="121"/>
              <w:rPr>
                <w:rFonts w:ascii="ＭＳ Ｐ明朝" w:eastAsia="ＭＳ Ｐ明朝" w:hAnsi="ＭＳ Ｐ明朝"/>
                <w:szCs w:val="22"/>
              </w:rPr>
            </w:pPr>
            <w:r w:rsidRPr="00AA46B2">
              <w:rPr>
                <w:rFonts w:ascii="ＭＳ Ｐ明朝" w:eastAsia="ＭＳ Ｐ明朝" w:hAnsi="ＭＳ Ｐ明朝"/>
                <w:szCs w:val="22"/>
              </w:rPr>
              <w:t>a</w:t>
            </w:r>
            <w:r w:rsidRPr="00AA46B2">
              <w:rPr>
                <w:rFonts w:ascii="ＭＳ Ｐ明朝" w:eastAsia="ＭＳ Ｐ明朝" w:hAnsi="ＭＳ Ｐ明朝" w:hint="eastAsia"/>
                <w:szCs w:val="22"/>
              </w:rPr>
              <w:t>）形状・加工状態</w:t>
            </w:r>
          </w:p>
          <w:p w:rsidR="00D00788" w:rsidRPr="00AA46B2" w:rsidRDefault="00D00788" w:rsidP="00AF1713">
            <w:pPr>
              <w:pStyle w:val="af2"/>
              <w:spacing w:line="0" w:lineRule="atLeast"/>
              <w:ind w:leftChars="0" w:left="0" w:firstLineChars="200" w:firstLine="440"/>
              <w:rPr>
                <w:rFonts w:ascii="ＭＳ Ｐ明朝" w:eastAsia="ＭＳ Ｐ明朝" w:hAnsi="ＭＳ Ｐ明朝"/>
              </w:rPr>
            </w:pPr>
            <w:r w:rsidRPr="00AA46B2">
              <w:rPr>
                <w:rFonts w:ascii="ＭＳ Ｐ明朝" w:eastAsia="ＭＳ Ｐ明朝" w:hAnsi="ＭＳ Ｐ明朝" w:hint="eastAsia"/>
              </w:rPr>
              <w:t>身体に触れる部分は、鋭利な突起等がないこと。</w:t>
            </w:r>
          </w:p>
        </w:tc>
        <w:tc>
          <w:tcPr>
            <w:tcW w:w="709" w:type="dxa"/>
            <w:tcBorders>
              <w:bottom w:val="single" w:sz="4" w:space="0" w:color="auto"/>
            </w:tcBorders>
          </w:tcPr>
          <w:p w:rsidR="00D00788" w:rsidRPr="00AA46B2" w:rsidRDefault="00D00788">
            <w:pPr>
              <w:jc w:val="center"/>
            </w:pPr>
            <w:r w:rsidRPr="00AA46B2">
              <w:rPr>
                <w:rFonts w:hint="eastAsia"/>
              </w:rPr>
              <w:t>現物</w:t>
            </w:r>
          </w:p>
        </w:tc>
        <w:tc>
          <w:tcPr>
            <w:tcW w:w="709" w:type="dxa"/>
            <w:tcBorders>
              <w:bottom w:val="single" w:sz="4" w:space="0" w:color="auto"/>
            </w:tcBorders>
          </w:tcPr>
          <w:p w:rsidR="00D00788" w:rsidRPr="00AA46B2" w:rsidRDefault="00D00788" w:rsidP="008C179E">
            <w:pPr>
              <w:jc w:val="center"/>
            </w:pPr>
            <w:r w:rsidRPr="00AA46B2">
              <w:rPr>
                <w:rFonts w:hint="eastAsia"/>
              </w:rPr>
              <w:t>□</w:t>
            </w:r>
          </w:p>
        </w:tc>
        <w:tc>
          <w:tcPr>
            <w:tcW w:w="1559" w:type="dxa"/>
            <w:tcBorders>
              <w:bottom w:val="single" w:sz="4" w:space="0" w:color="auto"/>
            </w:tcBorders>
          </w:tcPr>
          <w:p w:rsidR="00D00788" w:rsidRPr="00AA46B2" w:rsidRDefault="00D00788"/>
        </w:tc>
        <w:tc>
          <w:tcPr>
            <w:tcW w:w="1134" w:type="dxa"/>
            <w:tcBorders>
              <w:bottom w:val="single" w:sz="4" w:space="0" w:color="auto"/>
            </w:tcBorders>
          </w:tcPr>
          <w:p w:rsidR="00D00788" w:rsidRPr="00AA46B2" w:rsidRDefault="00D00788"/>
        </w:tc>
      </w:tr>
      <w:tr w:rsidR="00AA46B2" w:rsidRPr="00AA46B2" w:rsidTr="00183ECC">
        <w:trPr>
          <w:cantSplit/>
          <w:trHeight w:val="20"/>
        </w:trPr>
        <w:tc>
          <w:tcPr>
            <w:tcW w:w="567" w:type="dxa"/>
          </w:tcPr>
          <w:p w:rsidR="00D00788" w:rsidRPr="00AA46B2" w:rsidRDefault="00D00788">
            <w:pPr>
              <w:numPr>
                <w:ilvl w:val="0"/>
                <w:numId w:val="36"/>
              </w:numPr>
              <w:autoSpaceDE w:val="0"/>
              <w:autoSpaceDN w:val="0"/>
              <w:spacing w:line="334" w:lineRule="atLeast"/>
              <w:jc w:val="center"/>
            </w:pPr>
          </w:p>
        </w:tc>
        <w:tc>
          <w:tcPr>
            <w:tcW w:w="6237" w:type="dxa"/>
          </w:tcPr>
          <w:p w:rsidR="00D00788" w:rsidRPr="00AA46B2" w:rsidRDefault="00D00788" w:rsidP="00D17843">
            <w:pPr>
              <w:pStyle w:val="dt11a"/>
              <w:spacing w:before="0" w:line="0" w:lineRule="atLeast"/>
              <w:ind w:leftChars="42" w:left="209" w:hangingChars="55" w:hanging="121"/>
              <w:rPr>
                <w:rFonts w:ascii="ＭＳ Ｐ明朝" w:eastAsia="ＭＳ Ｐ明朝" w:hAnsi="ＭＳ Ｐ明朝"/>
                <w:szCs w:val="22"/>
              </w:rPr>
            </w:pPr>
            <w:r w:rsidRPr="00AA46B2">
              <w:rPr>
                <w:rFonts w:ascii="ＭＳ Ｐ明朝" w:eastAsia="ＭＳ Ｐ明朝" w:hAnsi="ＭＳ Ｐ明朝" w:hint="eastAsia"/>
                <w:szCs w:val="22"/>
              </w:rPr>
              <w:t>b）構造上の安全性</w:t>
            </w:r>
          </w:p>
          <w:p w:rsidR="00D00788" w:rsidRPr="00AA46B2" w:rsidRDefault="00D00788" w:rsidP="009C01F5">
            <w:pPr>
              <w:pStyle w:val="et11a1"/>
              <w:spacing w:before="0" w:line="0" w:lineRule="atLeast"/>
              <w:ind w:leftChars="100" w:left="210" w:firstLineChars="0" w:firstLine="0"/>
              <w:rPr>
                <w:rFonts w:ascii="ＭＳ Ｐ明朝" w:eastAsia="ＭＳ Ｐ明朝" w:hAnsi="ＭＳ Ｐ明朝"/>
                <w:szCs w:val="22"/>
              </w:rPr>
            </w:pPr>
            <w:r w:rsidRPr="00AA46B2">
              <w:rPr>
                <w:rFonts w:ascii="ＭＳ Ｐ明朝" w:eastAsia="ＭＳ Ｐ明朝" w:hAnsi="ＭＳ Ｐ明朝"/>
                <w:szCs w:val="22"/>
              </w:rPr>
              <w:t>1</w:t>
            </w:r>
            <w:r w:rsidRPr="00AA46B2">
              <w:rPr>
                <w:rFonts w:ascii="ＭＳ Ｐ明朝" w:eastAsia="ＭＳ Ｐ明朝" w:hAnsi="ＭＳ Ｐ明朝" w:hint="eastAsia"/>
                <w:szCs w:val="22"/>
              </w:rPr>
              <w:t>）ゴミ詰まり対策</w:t>
            </w:r>
          </w:p>
          <w:p w:rsidR="00D00788" w:rsidRPr="00AA46B2" w:rsidRDefault="00D00788" w:rsidP="009C01F5">
            <w:pPr>
              <w:pStyle w:val="af2"/>
              <w:spacing w:line="0" w:lineRule="atLeast"/>
              <w:ind w:leftChars="100" w:left="210"/>
              <w:rPr>
                <w:rFonts w:ascii="ＭＳ Ｐ明朝" w:eastAsia="ＭＳ Ｐ明朝" w:hAnsi="ＭＳ Ｐ明朝"/>
              </w:rPr>
            </w:pPr>
            <w:r w:rsidRPr="00AA46B2">
              <w:rPr>
                <w:rFonts w:ascii="ＭＳ Ｐ明朝" w:eastAsia="ＭＳ Ｐ明朝" w:hAnsi="ＭＳ Ｐ明朝" w:hint="eastAsia"/>
              </w:rPr>
              <w:t>建物出入口階の敷居溝及びかご敷居溝には、ごみ詰まりによる戸の動作不良を避けるため、溝一本につき２個以上のゴミ落し穴を設ける等の対策が講じられていること。ただし、遮煙戸を設置する場合はこのかぎりでない。</w:t>
            </w:r>
          </w:p>
        </w:tc>
        <w:tc>
          <w:tcPr>
            <w:tcW w:w="709" w:type="dxa"/>
            <w:tcBorders>
              <w:bottom w:val="single" w:sz="4" w:space="0" w:color="auto"/>
            </w:tcBorders>
          </w:tcPr>
          <w:p w:rsidR="00D00788" w:rsidRPr="00AA46B2" w:rsidRDefault="00D00788">
            <w:pPr>
              <w:jc w:val="center"/>
            </w:pPr>
            <w:r w:rsidRPr="00AA46B2">
              <w:rPr>
                <w:rFonts w:hint="eastAsia"/>
              </w:rPr>
              <w:t>図書</w:t>
            </w:r>
          </w:p>
        </w:tc>
        <w:tc>
          <w:tcPr>
            <w:tcW w:w="709" w:type="dxa"/>
          </w:tcPr>
          <w:p w:rsidR="00D00788" w:rsidRPr="00AA46B2" w:rsidRDefault="00D00788" w:rsidP="008C179E">
            <w:pPr>
              <w:jc w:val="center"/>
            </w:pPr>
            <w:r w:rsidRPr="00AA46B2">
              <w:rPr>
                <w:rFonts w:hint="eastAsia"/>
              </w:rPr>
              <w:t>□</w:t>
            </w:r>
          </w:p>
        </w:tc>
        <w:tc>
          <w:tcPr>
            <w:tcW w:w="1559" w:type="dxa"/>
          </w:tcPr>
          <w:p w:rsidR="00D00788" w:rsidRPr="00AA46B2" w:rsidRDefault="00D00788"/>
        </w:tc>
        <w:tc>
          <w:tcPr>
            <w:tcW w:w="1134" w:type="dxa"/>
          </w:tcPr>
          <w:p w:rsidR="00D00788" w:rsidRPr="00AA46B2" w:rsidRDefault="00D00788"/>
        </w:tc>
      </w:tr>
      <w:tr w:rsidR="00AA46B2" w:rsidRPr="00AA46B2" w:rsidTr="00183ECC">
        <w:trPr>
          <w:cantSplit/>
          <w:trHeight w:val="20"/>
        </w:trPr>
        <w:tc>
          <w:tcPr>
            <w:tcW w:w="567" w:type="dxa"/>
          </w:tcPr>
          <w:p w:rsidR="00D00788" w:rsidRPr="00AA46B2" w:rsidRDefault="00D00788">
            <w:pPr>
              <w:numPr>
                <w:ilvl w:val="0"/>
                <w:numId w:val="36"/>
              </w:numPr>
              <w:autoSpaceDE w:val="0"/>
              <w:autoSpaceDN w:val="0"/>
              <w:spacing w:line="334" w:lineRule="atLeast"/>
              <w:jc w:val="center"/>
            </w:pPr>
          </w:p>
        </w:tc>
        <w:tc>
          <w:tcPr>
            <w:tcW w:w="6237" w:type="dxa"/>
          </w:tcPr>
          <w:p w:rsidR="00D00788" w:rsidRPr="00D551BD" w:rsidRDefault="00D00788" w:rsidP="009C01F5">
            <w:pPr>
              <w:pStyle w:val="et11a1"/>
              <w:spacing w:before="0" w:line="0" w:lineRule="atLeast"/>
              <w:ind w:leftChars="100" w:left="210" w:firstLineChars="0" w:firstLine="0"/>
              <w:rPr>
                <w:rFonts w:ascii="ＭＳ Ｐ明朝" w:eastAsia="ＭＳ Ｐ明朝" w:hAnsi="ＭＳ Ｐ明朝"/>
              </w:rPr>
            </w:pPr>
            <w:r w:rsidRPr="00D551BD">
              <w:rPr>
                <w:rFonts w:ascii="ＭＳ Ｐ明朝" w:eastAsia="ＭＳ Ｐ明朝" w:hAnsi="ＭＳ Ｐ明朝"/>
              </w:rPr>
              <w:t>2</w:t>
            </w:r>
            <w:r w:rsidRPr="00D551BD">
              <w:rPr>
                <w:rFonts w:ascii="ＭＳ Ｐ明朝" w:eastAsia="ＭＳ Ｐ明朝" w:hAnsi="ＭＳ Ｐ明朝" w:hint="eastAsia"/>
              </w:rPr>
              <w:t>)かご下エプロン</w:t>
            </w:r>
          </w:p>
          <w:p w:rsidR="00A530AB" w:rsidRPr="00D551BD" w:rsidRDefault="00D00788" w:rsidP="00A530AB">
            <w:pPr>
              <w:pStyle w:val="eb11a1"/>
              <w:ind w:leftChars="100" w:left="210"/>
              <w:rPr>
                <w:rFonts w:ascii="ＭＳ Ｐ明朝" w:eastAsia="ＭＳ Ｐ明朝" w:hAnsi="ＭＳ Ｐ明朝"/>
              </w:rPr>
            </w:pPr>
            <w:r w:rsidRPr="00AA46B2">
              <w:rPr>
                <w:rFonts w:ascii="ＭＳ Ｐ明朝" w:eastAsia="ＭＳ Ｐ明朝" w:hAnsi="ＭＳ Ｐ明朝" w:hint="eastAsia"/>
              </w:rPr>
              <w:t>停電等によりかごが階の途中に停止し、ホール側より乗場の戸を解錠し救出する際の昇降路への転落防止の保護板をかご前面に出入口全幅にわたり</w:t>
            </w:r>
            <w:r w:rsidR="00A530AB" w:rsidRPr="00D551BD">
              <w:rPr>
                <w:rFonts w:ascii="ＭＳ Ｐ明朝" w:eastAsia="ＭＳ Ｐ明朝" w:hAnsi="ＭＳ Ｐ明朝" w:hint="eastAsia"/>
              </w:rPr>
              <w:t>、厚さ</w:t>
            </w:r>
            <w:r w:rsidR="00A530AB" w:rsidRPr="00D551BD">
              <w:rPr>
                <w:rFonts w:ascii="ＭＳ Ｐ明朝" w:eastAsia="ＭＳ Ｐ明朝" w:hAnsi="ＭＳ Ｐ明朝"/>
              </w:rPr>
              <w:t>1.2mm 以上の鋼板製保護板（エプロン）</w:t>
            </w:r>
            <w:r w:rsidR="00A530AB" w:rsidRPr="00D551BD">
              <w:rPr>
                <w:rFonts w:ascii="ＭＳ Ｐ明朝" w:eastAsia="ＭＳ Ｐ明朝" w:hAnsi="ＭＳ Ｐ明朝" w:hint="eastAsia"/>
              </w:rPr>
              <w:t>を設けること。</w:t>
            </w:r>
          </w:p>
          <w:p w:rsidR="00D00788" w:rsidRPr="00D551BD" w:rsidRDefault="00A530AB" w:rsidP="00A530AB">
            <w:pPr>
              <w:pStyle w:val="11a10"/>
              <w:spacing w:line="0" w:lineRule="atLeast"/>
              <w:ind w:leftChars="100" w:left="210" w:firstLineChars="100" w:firstLine="220"/>
              <w:rPr>
                <w:rFonts w:ascii="ＭＳ Ｐ明朝" w:eastAsia="ＭＳ Ｐ明朝" w:hAnsi="ＭＳ Ｐ明朝" w:cs="ＭＳ 明朝"/>
                <w:szCs w:val="20"/>
              </w:rPr>
            </w:pPr>
            <w:r w:rsidRPr="00D551BD">
              <w:rPr>
                <w:rFonts w:ascii="ＭＳ Ｐ明朝" w:eastAsia="ＭＳ Ｐ明朝" w:hAnsi="ＭＳ Ｐ明朝" w:cs="ＭＳ 明朝" w:hint="eastAsia"/>
                <w:szCs w:val="20"/>
              </w:rPr>
              <w:t>エプロン長さについては、鉛直部の長さはかご敷居（床面）から下に向かって</w:t>
            </w:r>
            <w:r w:rsidRPr="00D551BD">
              <w:rPr>
                <w:rFonts w:ascii="ＭＳ Ｐ明朝" w:eastAsia="ＭＳ Ｐ明朝" w:hAnsi="ＭＳ Ｐ明朝" w:cs="ＭＳ 明朝"/>
                <w:szCs w:val="20"/>
              </w:rPr>
              <w:t>0.60 m以上とし，全長は0.75 m以上とする</w:t>
            </w:r>
            <w:r w:rsidRPr="00D551BD">
              <w:rPr>
                <w:rFonts w:ascii="ＭＳ Ｐ明朝" w:eastAsia="ＭＳ Ｐ明朝" w:hAnsi="ＭＳ Ｐ明朝" w:cs="ＭＳ 明朝" w:hint="eastAsia"/>
                <w:szCs w:val="20"/>
              </w:rPr>
              <w:t>こと</w:t>
            </w:r>
            <w:r w:rsidRPr="00D551BD">
              <w:rPr>
                <w:rFonts w:ascii="ＭＳ Ｐ明朝" w:eastAsia="ＭＳ Ｐ明朝" w:hAnsi="ＭＳ Ｐ明朝" w:cs="ＭＳ 明朝"/>
                <w:szCs w:val="20"/>
              </w:rPr>
              <w:t>。</w:t>
            </w:r>
          </w:p>
        </w:tc>
        <w:tc>
          <w:tcPr>
            <w:tcW w:w="709" w:type="dxa"/>
            <w:tcBorders>
              <w:bottom w:val="single" w:sz="4" w:space="0" w:color="auto"/>
            </w:tcBorders>
          </w:tcPr>
          <w:p w:rsidR="00D00788" w:rsidRPr="00AA46B2" w:rsidRDefault="00D00788">
            <w:pPr>
              <w:jc w:val="center"/>
            </w:pPr>
            <w:r w:rsidRPr="00AA46B2">
              <w:rPr>
                <w:rFonts w:hint="eastAsia"/>
              </w:rPr>
              <w:t>図書</w:t>
            </w:r>
          </w:p>
        </w:tc>
        <w:tc>
          <w:tcPr>
            <w:tcW w:w="709" w:type="dxa"/>
          </w:tcPr>
          <w:p w:rsidR="00D00788" w:rsidRPr="00AA46B2" w:rsidRDefault="00D00788" w:rsidP="008C179E">
            <w:pPr>
              <w:jc w:val="center"/>
            </w:pPr>
            <w:r w:rsidRPr="00AA46B2">
              <w:rPr>
                <w:rFonts w:hint="eastAsia"/>
              </w:rPr>
              <w:t>□</w:t>
            </w:r>
          </w:p>
        </w:tc>
        <w:tc>
          <w:tcPr>
            <w:tcW w:w="1559" w:type="dxa"/>
          </w:tcPr>
          <w:p w:rsidR="00D00788" w:rsidRPr="00AA46B2" w:rsidRDefault="00D00788"/>
        </w:tc>
        <w:tc>
          <w:tcPr>
            <w:tcW w:w="1134" w:type="dxa"/>
          </w:tcPr>
          <w:p w:rsidR="00D00788" w:rsidRPr="00AA46B2" w:rsidRDefault="00D00788"/>
        </w:tc>
      </w:tr>
      <w:tr w:rsidR="00AA46B2" w:rsidRPr="00AA46B2" w:rsidTr="00183ECC">
        <w:trPr>
          <w:cantSplit/>
          <w:trHeight w:val="20"/>
        </w:trPr>
        <w:tc>
          <w:tcPr>
            <w:tcW w:w="567" w:type="dxa"/>
          </w:tcPr>
          <w:p w:rsidR="00D00788" w:rsidRPr="00AA46B2" w:rsidRDefault="00D00788">
            <w:pPr>
              <w:numPr>
                <w:ilvl w:val="0"/>
                <w:numId w:val="36"/>
              </w:numPr>
              <w:autoSpaceDE w:val="0"/>
              <w:autoSpaceDN w:val="0"/>
              <w:spacing w:line="334" w:lineRule="atLeast"/>
              <w:jc w:val="center"/>
            </w:pPr>
          </w:p>
        </w:tc>
        <w:tc>
          <w:tcPr>
            <w:tcW w:w="6237" w:type="dxa"/>
          </w:tcPr>
          <w:p w:rsidR="00D00788" w:rsidRPr="00AA46B2" w:rsidRDefault="00D00788" w:rsidP="009C01F5">
            <w:pPr>
              <w:pStyle w:val="et11a1"/>
              <w:spacing w:before="0" w:line="0" w:lineRule="atLeast"/>
              <w:ind w:leftChars="100" w:left="210" w:firstLineChars="0" w:firstLine="0"/>
              <w:rPr>
                <w:rFonts w:ascii="ＭＳ Ｐ明朝" w:eastAsia="ＭＳ Ｐ明朝" w:hAnsi="ＭＳ Ｐ明朝"/>
                <w:szCs w:val="22"/>
              </w:rPr>
            </w:pPr>
            <w:r w:rsidRPr="00AA46B2">
              <w:rPr>
                <w:rFonts w:ascii="ＭＳ Ｐ明朝" w:eastAsia="ＭＳ Ｐ明朝" w:hAnsi="ＭＳ Ｐ明朝"/>
                <w:szCs w:val="22"/>
              </w:rPr>
              <w:t>3</w:t>
            </w:r>
            <w:r w:rsidRPr="00AA46B2">
              <w:rPr>
                <w:rFonts w:ascii="ＭＳ Ｐ明朝" w:eastAsia="ＭＳ Ｐ明朝" w:hAnsi="ＭＳ Ｐ明朝" w:hint="eastAsia"/>
                <w:szCs w:val="22"/>
              </w:rPr>
              <w:t>)異常時開閉繰り返し機能</w:t>
            </w:r>
          </w:p>
          <w:p w:rsidR="00D00788" w:rsidRPr="00AA46B2" w:rsidRDefault="00D00788" w:rsidP="009C01F5">
            <w:pPr>
              <w:pStyle w:val="11a10"/>
              <w:spacing w:line="0" w:lineRule="atLeast"/>
              <w:ind w:leftChars="100" w:left="210" w:firstLineChars="100" w:firstLine="220"/>
              <w:rPr>
                <w:rFonts w:ascii="ＭＳ Ｐ明朝" w:eastAsia="ＭＳ Ｐ明朝" w:hAnsi="ＭＳ Ｐ明朝"/>
              </w:rPr>
            </w:pPr>
            <w:r w:rsidRPr="00AA46B2">
              <w:rPr>
                <w:rFonts w:ascii="ＭＳ Ｐ明朝" w:eastAsia="ＭＳ Ｐ明朝" w:hAnsi="ＭＳ Ｐ明朝" w:hint="eastAsia"/>
              </w:rPr>
              <w:t>戸開閉駆動装置に加わる力などにより戸の異常時開閉を検出し、戸の開閉を繰り返す機能を設けること。</w:t>
            </w:r>
          </w:p>
        </w:tc>
        <w:tc>
          <w:tcPr>
            <w:tcW w:w="709" w:type="dxa"/>
            <w:tcBorders>
              <w:bottom w:val="single" w:sz="4" w:space="0" w:color="auto"/>
            </w:tcBorders>
          </w:tcPr>
          <w:p w:rsidR="00D00788" w:rsidRPr="00AA46B2" w:rsidRDefault="00D00788">
            <w:pPr>
              <w:jc w:val="center"/>
            </w:pPr>
            <w:r w:rsidRPr="00AA46B2">
              <w:rPr>
                <w:rFonts w:hint="eastAsia"/>
              </w:rPr>
              <w:t>図書</w:t>
            </w:r>
          </w:p>
        </w:tc>
        <w:tc>
          <w:tcPr>
            <w:tcW w:w="709" w:type="dxa"/>
          </w:tcPr>
          <w:p w:rsidR="00D00788" w:rsidRPr="00AA46B2" w:rsidRDefault="00D00788" w:rsidP="008C179E">
            <w:pPr>
              <w:jc w:val="center"/>
            </w:pPr>
            <w:r w:rsidRPr="00AA46B2">
              <w:rPr>
                <w:rFonts w:hint="eastAsia"/>
              </w:rPr>
              <w:t>□</w:t>
            </w:r>
          </w:p>
        </w:tc>
        <w:tc>
          <w:tcPr>
            <w:tcW w:w="1559" w:type="dxa"/>
          </w:tcPr>
          <w:p w:rsidR="00D00788" w:rsidRPr="00AA46B2" w:rsidRDefault="00D00788"/>
        </w:tc>
        <w:tc>
          <w:tcPr>
            <w:tcW w:w="1134" w:type="dxa"/>
          </w:tcPr>
          <w:p w:rsidR="00D00788" w:rsidRPr="00AA46B2" w:rsidRDefault="00D00788"/>
        </w:tc>
      </w:tr>
      <w:tr w:rsidR="00AA46B2" w:rsidRPr="00AA46B2" w:rsidTr="00183ECC">
        <w:trPr>
          <w:cantSplit/>
          <w:trHeight w:val="20"/>
        </w:trPr>
        <w:tc>
          <w:tcPr>
            <w:tcW w:w="567" w:type="dxa"/>
          </w:tcPr>
          <w:p w:rsidR="00D00788" w:rsidRPr="00AA46B2" w:rsidRDefault="00D00788">
            <w:pPr>
              <w:numPr>
                <w:ilvl w:val="0"/>
                <w:numId w:val="36"/>
              </w:numPr>
              <w:autoSpaceDE w:val="0"/>
              <w:autoSpaceDN w:val="0"/>
              <w:spacing w:line="334" w:lineRule="atLeast"/>
              <w:jc w:val="center"/>
            </w:pPr>
          </w:p>
        </w:tc>
        <w:tc>
          <w:tcPr>
            <w:tcW w:w="6237" w:type="dxa"/>
          </w:tcPr>
          <w:p w:rsidR="00D00788" w:rsidRPr="00AA46B2" w:rsidRDefault="00D00788" w:rsidP="009C01F5">
            <w:pPr>
              <w:pStyle w:val="11a10"/>
              <w:spacing w:line="0" w:lineRule="atLeast"/>
              <w:ind w:leftChars="100" w:left="210" w:firstLineChars="0" w:firstLine="0"/>
              <w:rPr>
                <w:rFonts w:ascii="ＭＳ Ｐ明朝" w:eastAsia="ＭＳ Ｐ明朝" w:hAnsi="ＭＳ Ｐ明朝"/>
              </w:rPr>
            </w:pPr>
            <w:r w:rsidRPr="00AA46B2">
              <w:rPr>
                <w:rFonts w:ascii="ＭＳ Ｐ明朝" w:eastAsia="ＭＳ Ｐ明朝" w:hAnsi="ＭＳ Ｐ明朝"/>
              </w:rPr>
              <w:t>4</w:t>
            </w:r>
            <w:r w:rsidRPr="00AA46B2">
              <w:rPr>
                <w:rFonts w:ascii="ＭＳ Ｐ明朝" w:eastAsia="ＭＳ Ｐ明朝" w:hAnsi="ＭＳ Ｐ明朝" w:hint="eastAsia"/>
              </w:rPr>
              <w:t>)</w:t>
            </w:r>
            <w:r w:rsidR="00820914">
              <w:rPr>
                <w:rFonts w:ascii="ＭＳ Ｐ明朝" w:eastAsia="ＭＳ Ｐ明朝" w:hAnsi="ＭＳ Ｐ明朝" w:hint="eastAsia"/>
              </w:rPr>
              <w:t>予備電源</w:t>
            </w:r>
            <w:r w:rsidRPr="00AA46B2">
              <w:rPr>
                <w:rFonts w:ascii="ＭＳ Ｐ明朝" w:eastAsia="ＭＳ Ｐ明朝" w:hAnsi="ＭＳ Ｐ明朝" w:hint="eastAsia"/>
              </w:rPr>
              <w:t>装置</w:t>
            </w:r>
          </w:p>
          <w:p w:rsidR="00D00788" w:rsidRPr="00AA46B2" w:rsidRDefault="00D00788" w:rsidP="00820914">
            <w:pPr>
              <w:pStyle w:val="11a10"/>
              <w:spacing w:line="0" w:lineRule="atLeast"/>
              <w:ind w:leftChars="100" w:left="210" w:firstLineChars="100" w:firstLine="220"/>
              <w:rPr>
                <w:rFonts w:ascii="ＭＳ Ｐ明朝" w:eastAsia="ＭＳ Ｐ明朝" w:hAnsi="ＭＳ Ｐ明朝"/>
              </w:rPr>
            </w:pPr>
            <w:r w:rsidRPr="00AA46B2">
              <w:rPr>
                <w:rFonts w:ascii="ＭＳ Ｐ明朝" w:eastAsia="ＭＳ Ｐ明朝" w:hAnsi="ＭＳ Ｐ明朝" w:hint="eastAsia"/>
              </w:rPr>
              <w:t>停電時に</w:t>
            </w:r>
            <w:r w:rsidR="00820914" w:rsidRPr="00820914">
              <w:rPr>
                <w:rFonts w:ascii="ＭＳ Ｐ明朝" w:eastAsia="ＭＳ Ｐ明朝" w:hAnsi="ＭＳ Ｐ明朝" w:hint="eastAsia"/>
              </w:rPr>
              <w:t>自家用発電機電源又は</w:t>
            </w:r>
            <w:r w:rsidRPr="00AA46B2">
              <w:rPr>
                <w:rFonts w:ascii="ＭＳ Ｐ明朝" w:eastAsia="ＭＳ Ｐ明朝" w:hAnsi="ＭＳ Ｐ明朝" w:hint="eastAsia"/>
              </w:rPr>
              <w:t>エレベーター毎に設けた</w:t>
            </w:r>
            <w:r w:rsidR="00820914" w:rsidRPr="00AA3A2F">
              <w:rPr>
                <w:rFonts w:hint="eastAsia"/>
                <w:color w:val="FF0000"/>
                <w:u w:val="single"/>
              </w:rPr>
              <w:t>停電時自動着床装置</w:t>
            </w:r>
            <w:r w:rsidR="00820914">
              <w:rPr>
                <w:rFonts w:hint="eastAsia"/>
                <w:color w:val="FF0000"/>
                <w:u w:val="single"/>
              </w:rPr>
              <w:t>（</w:t>
            </w:r>
            <w:r w:rsidRPr="00AA46B2">
              <w:rPr>
                <w:rFonts w:ascii="ＭＳ Ｐ明朝" w:eastAsia="ＭＳ Ｐ明朝" w:hAnsi="ＭＳ Ｐ明朝" w:hint="eastAsia"/>
              </w:rPr>
              <w:t>バッテリー電源</w:t>
            </w:r>
            <w:r w:rsidR="00820914">
              <w:rPr>
                <w:rFonts w:ascii="ＭＳ Ｐ明朝" w:eastAsia="ＭＳ Ｐ明朝" w:hAnsi="ＭＳ Ｐ明朝" w:hint="eastAsia"/>
              </w:rPr>
              <w:t>）</w:t>
            </w:r>
            <w:r w:rsidRPr="00AA46B2">
              <w:rPr>
                <w:rFonts w:ascii="ＭＳ Ｐ明朝" w:eastAsia="ＭＳ Ｐ明朝" w:hAnsi="ＭＳ Ｐ明朝" w:hint="eastAsia"/>
              </w:rPr>
              <w:t>により電動機を駆動し、かごを最寄り階まで低速で自動着床させる救出運転装置を設けることができること。</w:t>
            </w:r>
          </w:p>
        </w:tc>
        <w:tc>
          <w:tcPr>
            <w:tcW w:w="709" w:type="dxa"/>
            <w:tcBorders>
              <w:bottom w:val="single" w:sz="4" w:space="0" w:color="auto"/>
            </w:tcBorders>
          </w:tcPr>
          <w:p w:rsidR="00D00788" w:rsidRPr="00AA46B2" w:rsidRDefault="00D00788">
            <w:pPr>
              <w:jc w:val="center"/>
            </w:pPr>
            <w:r w:rsidRPr="00AA46B2">
              <w:rPr>
                <w:rFonts w:hint="eastAsia"/>
              </w:rPr>
              <w:t>図書</w:t>
            </w:r>
          </w:p>
        </w:tc>
        <w:tc>
          <w:tcPr>
            <w:tcW w:w="709" w:type="dxa"/>
          </w:tcPr>
          <w:p w:rsidR="00D00788" w:rsidRPr="00AA46B2" w:rsidRDefault="00D00788" w:rsidP="008C179E">
            <w:pPr>
              <w:jc w:val="center"/>
            </w:pPr>
            <w:r w:rsidRPr="00AA46B2">
              <w:rPr>
                <w:rFonts w:hint="eastAsia"/>
              </w:rPr>
              <w:t>□</w:t>
            </w:r>
          </w:p>
        </w:tc>
        <w:tc>
          <w:tcPr>
            <w:tcW w:w="1559" w:type="dxa"/>
          </w:tcPr>
          <w:p w:rsidR="00D00788" w:rsidRPr="00AA46B2" w:rsidRDefault="00D00788"/>
        </w:tc>
        <w:tc>
          <w:tcPr>
            <w:tcW w:w="1134" w:type="dxa"/>
          </w:tcPr>
          <w:p w:rsidR="00D00788" w:rsidRPr="00AA46B2" w:rsidRDefault="00D00788"/>
        </w:tc>
      </w:tr>
      <w:tr w:rsidR="00D551BD" w:rsidRPr="00AA46B2" w:rsidTr="00183ECC">
        <w:trPr>
          <w:cantSplit/>
          <w:trHeight w:val="20"/>
        </w:trPr>
        <w:tc>
          <w:tcPr>
            <w:tcW w:w="567" w:type="dxa"/>
          </w:tcPr>
          <w:p w:rsidR="00D551BD" w:rsidRPr="00AA46B2" w:rsidRDefault="00D551BD" w:rsidP="00D551BD">
            <w:pPr>
              <w:numPr>
                <w:ilvl w:val="0"/>
                <w:numId w:val="36"/>
              </w:numPr>
              <w:autoSpaceDE w:val="0"/>
              <w:autoSpaceDN w:val="0"/>
              <w:spacing w:line="334" w:lineRule="atLeast"/>
              <w:jc w:val="center"/>
            </w:pPr>
          </w:p>
        </w:tc>
        <w:tc>
          <w:tcPr>
            <w:tcW w:w="6237" w:type="dxa"/>
          </w:tcPr>
          <w:p w:rsidR="00D551BD" w:rsidRPr="00D551BD" w:rsidRDefault="00D551BD" w:rsidP="00D551BD">
            <w:pPr>
              <w:pStyle w:val="et11a1"/>
              <w:ind w:leftChars="0" w:left="0" w:firstLineChars="100" w:firstLine="220"/>
              <w:rPr>
                <w:rFonts w:ascii="ＭＳ Ｐ明朝" w:eastAsia="ＭＳ Ｐ明朝" w:hAnsi="ＭＳ Ｐ明朝" w:cs="Times New Roman"/>
                <w:szCs w:val="22"/>
              </w:rPr>
            </w:pPr>
            <w:r w:rsidRPr="00D551BD">
              <w:rPr>
                <w:rFonts w:ascii="ＭＳ Ｐ明朝" w:eastAsia="ＭＳ Ｐ明朝" w:hAnsi="ＭＳ Ｐ明朝" w:cs="Times New Roman" w:hint="eastAsia"/>
                <w:szCs w:val="22"/>
              </w:rPr>
              <w:t>5) かご上安全手すり</w:t>
            </w:r>
          </w:p>
          <w:p w:rsidR="00D551BD" w:rsidRPr="00D551BD" w:rsidRDefault="00D551BD" w:rsidP="00D551BD">
            <w:pPr>
              <w:pStyle w:val="dt11a"/>
              <w:spacing w:before="0" w:line="0" w:lineRule="atLeast"/>
              <w:ind w:leftChars="242" w:left="508" w:firstLineChars="0" w:firstLine="0"/>
              <w:rPr>
                <w:rFonts w:ascii="ＭＳ Ｐ明朝" w:eastAsia="ＭＳ Ｐ明朝" w:hAnsi="ＭＳ Ｐ明朝" w:cs="Times New Roman"/>
                <w:szCs w:val="22"/>
              </w:rPr>
            </w:pPr>
            <w:r w:rsidRPr="00D551BD">
              <w:rPr>
                <w:rFonts w:ascii="ＭＳ Ｐ明朝" w:eastAsia="ＭＳ Ｐ明朝" w:hAnsi="ＭＳ Ｐ明朝" w:cs="Times New Roman" w:hint="eastAsia"/>
                <w:szCs w:val="22"/>
              </w:rPr>
              <w:t>かご上作業者のかご上からの転落を防止するため、手す</w:t>
            </w:r>
          </w:p>
          <w:p w:rsidR="00D551BD" w:rsidRPr="00AA46B2" w:rsidRDefault="00D551BD" w:rsidP="00D551BD">
            <w:pPr>
              <w:pStyle w:val="dt11a"/>
              <w:spacing w:before="0" w:line="0" w:lineRule="atLeast"/>
              <w:ind w:leftChars="0" w:left="0" w:firstLineChars="100" w:firstLine="220"/>
              <w:rPr>
                <w:rFonts w:ascii="ＭＳ Ｐ明朝" w:eastAsia="ＭＳ Ｐ明朝" w:hAnsi="ＭＳ Ｐ明朝"/>
                <w:szCs w:val="22"/>
              </w:rPr>
            </w:pPr>
            <w:r w:rsidRPr="00D551BD">
              <w:rPr>
                <w:rFonts w:ascii="ＭＳ Ｐ明朝" w:eastAsia="ＭＳ Ｐ明朝" w:hAnsi="ＭＳ Ｐ明朝" w:cs="Times New Roman" w:hint="eastAsia"/>
                <w:szCs w:val="22"/>
              </w:rPr>
              <w:t>りを設けること。</w:t>
            </w:r>
          </w:p>
        </w:tc>
        <w:tc>
          <w:tcPr>
            <w:tcW w:w="709" w:type="dxa"/>
            <w:tcBorders>
              <w:bottom w:val="single" w:sz="4" w:space="0" w:color="auto"/>
            </w:tcBorders>
          </w:tcPr>
          <w:p w:rsidR="00D551BD" w:rsidRPr="00AA46B2" w:rsidRDefault="00D551BD" w:rsidP="00D551BD">
            <w:pPr>
              <w:jc w:val="center"/>
            </w:pPr>
            <w:r w:rsidRPr="00AA46B2">
              <w:rPr>
                <w:rFonts w:hint="eastAsia"/>
              </w:rPr>
              <w:t>図書</w:t>
            </w:r>
          </w:p>
        </w:tc>
        <w:tc>
          <w:tcPr>
            <w:tcW w:w="709" w:type="dxa"/>
          </w:tcPr>
          <w:p w:rsidR="00D551BD" w:rsidRPr="00AA46B2" w:rsidRDefault="00D551BD" w:rsidP="008C179E">
            <w:pPr>
              <w:jc w:val="center"/>
            </w:pPr>
            <w:r w:rsidRPr="00AA46B2">
              <w:rPr>
                <w:rFonts w:hint="eastAsia"/>
              </w:rPr>
              <w:t>□</w:t>
            </w:r>
          </w:p>
        </w:tc>
        <w:tc>
          <w:tcPr>
            <w:tcW w:w="1559" w:type="dxa"/>
          </w:tcPr>
          <w:p w:rsidR="00D551BD" w:rsidRPr="00AA46B2" w:rsidRDefault="00D551BD" w:rsidP="00D551BD"/>
        </w:tc>
        <w:tc>
          <w:tcPr>
            <w:tcW w:w="1134" w:type="dxa"/>
          </w:tcPr>
          <w:p w:rsidR="00D551BD" w:rsidRPr="00AA46B2" w:rsidRDefault="00D551BD" w:rsidP="00D551BD"/>
        </w:tc>
      </w:tr>
      <w:tr w:rsidR="00D551BD" w:rsidRPr="00AA46B2" w:rsidTr="00183ECC">
        <w:trPr>
          <w:cantSplit/>
          <w:trHeight w:val="20"/>
        </w:trPr>
        <w:tc>
          <w:tcPr>
            <w:tcW w:w="567" w:type="dxa"/>
          </w:tcPr>
          <w:p w:rsidR="00D551BD" w:rsidRPr="00AA46B2" w:rsidRDefault="00D551BD" w:rsidP="00D551BD">
            <w:pPr>
              <w:numPr>
                <w:ilvl w:val="0"/>
                <w:numId w:val="36"/>
              </w:numPr>
              <w:autoSpaceDE w:val="0"/>
              <w:autoSpaceDN w:val="0"/>
              <w:spacing w:line="334" w:lineRule="atLeast"/>
              <w:jc w:val="center"/>
            </w:pPr>
          </w:p>
        </w:tc>
        <w:tc>
          <w:tcPr>
            <w:tcW w:w="6237" w:type="dxa"/>
          </w:tcPr>
          <w:p w:rsidR="00D551BD" w:rsidRPr="00AA46B2" w:rsidRDefault="00D551BD" w:rsidP="00D551BD">
            <w:pPr>
              <w:pStyle w:val="dt11a"/>
              <w:spacing w:before="0" w:line="0" w:lineRule="atLeast"/>
              <w:ind w:leftChars="42" w:left="209" w:hangingChars="55" w:hanging="121"/>
              <w:rPr>
                <w:rFonts w:ascii="ＭＳ Ｐ明朝" w:eastAsia="ＭＳ Ｐ明朝" w:hAnsi="ＭＳ Ｐ明朝"/>
                <w:szCs w:val="22"/>
              </w:rPr>
            </w:pPr>
            <w:r w:rsidRPr="00AA46B2">
              <w:rPr>
                <w:rFonts w:ascii="ＭＳ Ｐ明朝" w:eastAsia="ＭＳ Ｐ明朝" w:hAnsi="ＭＳ Ｐ明朝"/>
                <w:szCs w:val="22"/>
              </w:rPr>
              <w:t>c</w:t>
            </w:r>
            <w:r w:rsidRPr="00AA46B2">
              <w:rPr>
                <w:rFonts w:ascii="ＭＳ Ｐ明朝" w:eastAsia="ＭＳ Ｐ明朝" w:hAnsi="ＭＳ Ｐ明朝" w:hint="eastAsia"/>
                <w:szCs w:val="22"/>
              </w:rPr>
              <w:t>) 安全装置</w:t>
            </w:r>
          </w:p>
          <w:p w:rsidR="00D551BD" w:rsidRPr="00AA46B2" w:rsidRDefault="00D551BD" w:rsidP="00D551BD">
            <w:pPr>
              <w:pStyle w:val="11a1"/>
              <w:spacing w:before="0" w:line="0" w:lineRule="atLeast"/>
              <w:ind w:leftChars="100" w:left="210" w:firstLineChars="100" w:firstLine="220"/>
              <w:rPr>
                <w:rFonts w:ascii="ＭＳ Ｐ明朝" w:eastAsia="ＭＳ Ｐ明朝" w:hAnsi="ＭＳ Ｐ明朝"/>
              </w:rPr>
            </w:pPr>
            <w:r w:rsidRPr="00AA46B2">
              <w:rPr>
                <w:rFonts w:ascii="ＭＳ Ｐ明朝" w:eastAsia="ＭＳ Ｐ明朝" w:hAnsi="ＭＳ Ｐ明朝" w:hint="eastAsia"/>
              </w:rPr>
              <w:t>非常止め装置、乗場ドアスイッチ、乗場ドアロック、非常停止スイッチ、調速機、リミットスイッチ、ファイナルリミットスイッチ、緩衝器、過荷重検出装置等の安全装置は確実に作動すること。</w:t>
            </w:r>
          </w:p>
        </w:tc>
        <w:tc>
          <w:tcPr>
            <w:tcW w:w="709" w:type="dxa"/>
            <w:tcBorders>
              <w:bottom w:val="single" w:sz="4" w:space="0" w:color="auto"/>
            </w:tcBorders>
          </w:tcPr>
          <w:p w:rsidR="00D551BD" w:rsidRPr="00AA46B2" w:rsidRDefault="00D551BD" w:rsidP="00D551BD">
            <w:pPr>
              <w:jc w:val="center"/>
            </w:pPr>
            <w:r w:rsidRPr="00AA46B2">
              <w:rPr>
                <w:rFonts w:hint="eastAsia"/>
              </w:rPr>
              <w:t>図書</w:t>
            </w:r>
          </w:p>
          <w:p w:rsidR="00D551BD" w:rsidRPr="00AA46B2" w:rsidRDefault="00D551BD" w:rsidP="00D551BD">
            <w:pPr>
              <w:jc w:val="center"/>
            </w:pPr>
            <w:r w:rsidRPr="00AA46B2">
              <w:rPr>
                <w:rFonts w:hint="eastAsia"/>
              </w:rPr>
              <w:t>現物</w:t>
            </w:r>
          </w:p>
        </w:tc>
        <w:tc>
          <w:tcPr>
            <w:tcW w:w="709" w:type="dxa"/>
          </w:tcPr>
          <w:p w:rsidR="00D551BD" w:rsidRPr="00AA46B2" w:rsidRDefault="00D551BD" w:rsidP="008C179E">
            <w:pPr>
              <w:jc w:val="center"/>
            </w:pPr>
            <w:r w:rsidRPr="00AA46B2">
              <w:rPr>
                <w:rFonts w:hint="eastAsia"/>
              </w:rPr>
              <w:t>□</w:t>
            </w:r>
          </w:p>
        </w:tc>
        <w:tc>
          <w:tcPr>
            <w:tcW w:w="1559" w:type="dxa"/>
          </w:tcPr>
          <w:p w:rsidR="00D551BD" w:rsidRPr="00AA46B2" w:rsidRDefault="00D551BD" w:rsidP="00D551BD"/>
        </w:tc>
        <w:tc>
          <w:tcPr>
            <w:tcW w:w="1134" w:type="dxa"/>
          </w:tcPr>
          <w:p w:rsidR="00D551BD" w:rsidRPr="00AA46B2" w:rsidRDefault="00D551BD" w:rsidP="00D551BD"/>
        </w:tc>
      </w:tr>
      <w:tr w:rsidR="00D551BD" w:rsidRPr="00AA46B2" w:rsidTr="00183ECC">
        <w:trPr>
          <w:cantSplit/>
          <w:trHeight w:val="20"/>
        </w:trPr>
        <w:tc>
          <w:tcPr>
            <w:tcW w:w="567" w:type="dxa"/>
          </w:tcPr>
          <w:p w:rsidR="00D551BD" w:rsidRPr="00AA46B2" w:rsidRDefault="00D551BD" w:rsidP="00D551BD">
            <w:pPr>
              <w:numPr>
                <w:ilvl w:val="0"/>
                <w:numId w:val="36"/>
              </w:numPr>
              <w:autoSpaceDE w:val="0"/>
              <w:autoSpaceDN w:val="0"/>
              <w:spacing w:line="334" w:lineRule="atLeast"/>
              <w:jc w:val="center"/>
            </w:pPr>
          </w:p>
        </w:tc>
        <w:tc>
          <w:tcPr>
            <w:tcW w:w="6237" w:type="dxa"/>
          </w:tcPr>
          <w:p w:rsidR="00D551BD" w:rsidRPr="00AA46B2" w:rsidRDefault="00D551BD" w:rsidP="00D551BD">
            <w:pPr>
              <w:pStyle w:val="dt11a"/>
              <w:spacing w:before="0" w:line="0" w:lineRule="atLeast"/>
              <w:ind w:leftChars="42" w:left="209" w:hangingChars="55" w:hanging="121"/>
              <w:rPr>
                <w:rFonts w:ascii="ＭＳ Ｐ明朝" w:eastAsia="ＭＳ Ｐ明朝" w:hAnsi="ＭＳ Ｐ明朝"/>
                <w:szCs w:val="22"/>
              </w:rPr>
            </w:pPr>
            <w:r w:rsidRPr="00AA46B2">
              <w:rPr>
                <w:rFonts w:ascii="ＭＳ Ｐ明朝" w:eastAsia="ＭＳ Ｐ明朝" w:hAnsi="ＭＳ Ｐ明朝"/>
                <w:szCs w:val="22"/>
              </w:rPr>
              <w:t>d</w:t>
            </w:r>
            <w:r w:rsidRPr="00AA46B2">
              <w:rPr>
                <w:rFonts w:ascii="ＭＳ Ｐ明朝" w:eastAsia="ＭＳ Ｐ明朝" w:hAnsi="ＭＳ Ｐ明朝" w:hint="eastAsia"/>
                <w:szCs w:val="22"/>
              </w:rPr>
              <w:t>）非常時の安全性</w:t>
            </w:r>
          </w:p>
          <w:p w:rsidR="00D551BD" w:rsidRPr="00AA46B2" w:rsidRDefault="00D551BD" w:rsidP="00D551BD">
            <w:pPr>
              <w:pStyle w:val="et11a1"/>
              <w:spacing w:before="0" w:line="0" w:lineRule="atLeast"/>
              <w:ind w:leftChars="100" w:left="210" w:firstLineChars="0" w:firstLine="0"/>
              <w:rPr>
                <w:rFonts w:ascii="ＭＳ Ｐ明朝" w:eastAsia="ＭＳ Ｐ明朝" w:hAnsi="ＭＳ Ｐ明朝"/>
                <w:szCs w:val="22"/>
              </w:rPr>
            </w:pPr>
            <w:r w:rsidRPr="00AA46B2">
              <w:rPr>
                <w:rFonts w:ascii="ＭＳ Ｐ明朝" w:eastAsia="ＭＳ Ｐ明朝" w:hAnsi="ＭＳ Ｐ明朝"/>
                <w:szCs w:val="22"/>
              </w:rPr>
              <w:t>1</w:t>
            </w:r>
            <w:r w:rsidRPr="00AA46B2">
              <w:rPr>
                <w:rFonts w:ascii="ＭＳ Ｐ明朝" w:eastAsia="ＭＳ Ｐ明朝" w:hAnsi="ＭＳ Ｐ明朝" w:hint="eastAsia"/>
                <w:szCs w:val="22"/>
              </w:rPr>
              <w:t>）乗員の救出</w:t>
            </w:r>
          </w:p>
          <w:p w:rsidR="00D551BD" w:rsidRPr="00AA46B2" w:rsidRDefault="00D551BD" w:rsidP="00D551BD">
            <w:pPr>
              <w:pStyle w:val="11a1"/>
              <w:spacing w:before="0" w:line="0" w:lineRule="atLeast"/>
              <w:ind w:leftChars="100" w:left="210" w:firstLineChars="100" w:firstLine="220"/>
              <w:rPr>
                <w:rFonts w:ascii="ＭＳ Ｐ明朝" w:eastAsia="ＭＳ Ｐ明朝" w:hAnsi="ＭＳ Ｐ明朝"/>
              </w:rPr>
            </w:pPr>
            <w:r w:rsidRPr="00AA46B2">
              <w:rPr>
                <w:rFonts w:ascii="ＭＳ Ｐ明朝" w:eastAsia="ＭＳ Ｐ明朝" w:hAnsi="ＭＳ Ｐ明朝" w:hint="eastAsia"/>
              </w:rPr>
              <w:t>故障時あるいは停電時などエレベーターが階の途中で停止した場合においても、かご天井救出口を設ける場合は、かご外から簡単な操作で開くことができること。なお、天井救出口を設けない場合にあっては、かご内の乗客を安全に救出できること。</w:t>
            </w:r>
          </w:p>
        </w:tc>
        <w:tc>
          <w:tcPr>
            <w:tcW w:w="709" w:type="dxa"/>
            <w:tcBorders>
              <w:bottom w:val="single" w:sz="4" w:space="0" w:color="auto"/>
            </w:tcBorders>
          </w:tcPr>
          <w:p w:rsidR="00D551BD" w:rsidRPr="00AA46B2" w:rsidRDefault="00D551BD" w:rsidP="00D551BD">
            <w:pPr>
              <w:jc w:val="center"/>
            </w:pPr>
            <w:r w:rsidRPr="00AA46B2">
              <w:rPr>
                <w:rFonts w:hint="eastAsia"/>
              </w:rPr>
              <w:t>図書</w:t>
            </w:r>
          </w:p>
          <w:p w:rsidR="00D551BD" w:rsidRPr="00AA46B2" w:rsidRDefault="00D551BD" w:rsidP="00D551BD">
            <w:pPr>
              <w:jc w:val="center"/>
            </w:pPr>
            <w:r w:rsidRPr="00AA46B2">
              <w:rPr>
                <w:rFonts w:hint="eastAsia"/>
              </w:rPr>
              <w:t>現物</w:t>
            </w:r>
          </w:p>
        </w:tc>
        <w:tc>
          <w:tcPr>
            <w:tcW w:w="709" w:type="dxa"/>
          </w:tcPr>
          <w:p w:rsidR="00D551BD" w:rsidRPr="00AA46B2" w:rsidRDefault="00D551BD" w:rsidP="008C179E">
            <w:pPr>
              <w:jc w:val="center"/>
            </w:pPr>
            <w:r w:rsidRPr="00AA46B2">
              <w:rPr>
                <w:rFonts w:hint="eastAsia"/>
              </w:rPr>
              <w:t>□</w:t>
            </w:r>
          </w:p>
        </w:tc>
        <w:tc>
          <w:tcPr>
            <w:tcW w:w="1559" w:type="dxa"/>
          </w:tcPr>
          <w:p w:rsidR="00D551BD" w:rsidRPr="00AA46B2" w:rsidRDefault="00D551BD" w:rsidP="00D551BD"/>
        </w:tc>
        <w:tc>
          <w:tcPr>
            <w:tcW w:w="1134" w:type="dxa"/>
          </w:tcPr>
          <w:p w:rsidR="00D551BD" w:rsidRPr="00AA46B2" w:rsidRDefault="00D551BD" w:rsidP="00D551BD"/>
        </w:tc>
      </w:tr>
      <w:tr w:rsidR="00D551BD" w:rsidRPr="00AA46B2" w:rsidTr="00183ECC">
        <w:trPr>
          <w:cantSplit/>
          <w:trHeight w:val="20"/>
        </w:trPr>
        <w:tc>
          <w:tcPr>
            <w:tcW w:w="567" w:type="dxa"/>
          </w:tcPr>
          <w:p w:rsidR="00D551BD" w:rsidRPr="00AA46B2" w:rsidRDefault="00D551BD" w:rsidP="00D551BD">
            <w:pPr>
              <w:numPr>
                <w:ilvl w:val="0"/>
                <w:numId w:val="36"/>
              </w:numPr>
              <w:autoSpaceDE w:val="0"/>
              <w:autoSpaceDN w:val="0"/>
              <w:spacing w:line="334" w:lineRule="atLeast"/>
              <w:jc w:val="center"/>
            </w:pPr>
          </w:p>
        </w:tc>
        <w:tc>
          <w:tcPr>
            <w:tcW w:w="6237" w:type="dxa"/>
          </w:tcPr>
          <w:p w:rsidR="00D551BD" w:rsidRPr="00AA46B2" w:rsidRDefault="00D551BD" w:rsidP="00D551BD">
            <w:pPr>
              <w:pStyle w:val="et11a1"/>
              <w:spacing w:before="0" w:line="0" w:lineRule="atLeast"/>
              <w:ind w:leftChars="100" w:left="210" w:firstLineChars="0" w:firstLine="0"/>
              <w:rPr>
                <w:rFonts w:ascii="ＭＳ Ｐ明朝" w:eastAsia="ＭＳ Ｐ明朝" w:hAnsi="ＭＳ Ｐ明朝"/>
                <w:szCs w:val="22"/>
              </w:rPr>
            </w:pPr>
            <w:r w:rsidRPr="00AA46B2">
              <w:rPr>
                <w:rFonts w:ascii="ＭＳ Ｐ明朝" w:eastAsia="ＭＳ Ｐ明朝" w:hAnsi="ＭＳ Ｐ明朝"/>
                <w:szCs w:val="22"/>
              </w:rPr>
              <w:t>2</w:t>
            </w:r>
            <w:r w:rsidRPr="00AA46B2">
              <w:rPr>
                <w:rFonts w:ascii="ＭＳ Ｐ明朝" w:eastAsia="ＭＳ Ｐ明朝" w:hAnsi="ＭＳ Ｐ明朝" w:hint="eastAsia"/>
                <w:szCs w:val="22"/>
              </w:rPr>
              <w:t>）停電灯の照度及び点灯時間</w:t>
            </w:r>
          </w:p>
          <w:p w:rsidR="00D551BD" w:rsidRPr="00AA46B2" w:rsidRDefault="00D551BD" w:rsidP="00D551BD">
            <w:pPr>
              <w:pStyle w:val="eb11a1"/>
              <w:spacing w:line="0" w:lineRule="atLeast"/>
              <w:ind w:leftChars="100" w:left="210"/>
              <w:rPr>
                <w:rFonts w:ascii="ＭＳ Ｐ明朝" w:eastAsia="ＭＳ Ｐ明朝" w:hAnsi="ＭＳ Ｐ明朝"/>
                <w:szCs w:val="22"/>
              </w:rPr>
            </w:pPr>
            <w:r w:rsidRPr="00AA46B2">
              <w:rPr>
                <w:rFonts w:ascii="ＭＳ Ｐ明朝" w:eastAsia="ＭＳ Ｐ明朝" w:hAnsi="ＭＳ Ｐ明朝" w:hint="eastAsia"/>
                <w:szCs w:val="22"/>
              </w:rPr>
              <w:t>かご内停電灯は、操作盤直下の床面で１</w:t>
            </w:r>
            <w:r w:rsidRPr="00AA46B2">
              <w:rPr>
                <w:rFonts w:ascii="ＭＳ Ｐ明朝" w:eastAsia="ＭＳ Ｐ明朝" w:hAnsi="ＭＳ Ｐ明朝"/>
                <w:szCs w:val="22"/>
              </w:rPr>
              <w:t>lx</w:t>
            </w:r>
            <w:r w:rsidRPr="00AA46B2">
              <w:rPr>
                <w:rFonts w:ascii="ＭＳ Ｐ明朝" w:eastAsia="ＭＳ Ｐ明朝" w:hAnsi="ＭＳ Ｐ明朝" w:hint="eastAsia"/>
                <w:szCs w:val="22"/>
              </w:rPr>
              <w:t>以上あること。60分以上　点灯が行えること。</w:t>
            </w:r>
          </w:p>
          <w:p w:rsidR="00D551BD" w:rsidRPr="00AA46B2" w:rsidRDefault="00D551BD" w:rsidP="00D551BD">
            <w:pPr>
              <w:pStyle w:val="111"/>
              <w:spacing w:before="0" w:line="0" w:lineRule="atLeast"/>
              <w:ind w:left="0" w:firstLineChars="100" w:firstLine="220"/>
              <w:rPr>
                <w:rFonts w:ascii="ＭＳ Ｐ明朝" w:eastAsia="ＭＳ Ｐ明朝" w:hAnsi="ＭＳ Ｐ明朝"/>
              </w:rPr>
            </w:pPr>
            <w:r w:rsidRPr="00AA46B2">
              <w:rPr>
                <w:rFonts w:ascii="ＭＳ Ｐ明朝" w:eastAsia="ＭＳ Ｐ明朝" w:hAnsi="ＭＳ Ｐ明朝" w:hint="eastAsia"/>
              </w:rPr>
              <w:t>＜試験：別冊</w:t>
            </w:r>
            <w:r w:rsidRPr="00AA46B2">
              <w:rPr>
                <w:rFonts w:ascii="ＭＳ Ｐ明朝" w:eastAsia="ＭＳ Ｐ明朝" w:hAnsi="ＭＳ Ｐ明朝"/>
              </w:rPr>
              <w:t>BLT ELU-</w:t>
            </w:r>
            <w:r w:rsidRPr="00AA46B2">
              <w:rPr>
                <w:rFonts w:ascii="ＭＳ Ｐ明朝" w:eastAsia="ＭＳ Ｐ明朝" w:hAnsi="ＭＳ Ｐ明朝" w:hint="eastAsia"/>
              </w:rPr>
              <w:t>06「かご内照度試験」＞</w:t>
            </w:r>
          </w:p>
        </w:tc>
        <w:tc>
          <w:tcPr>
            <w:tcW w:w="709" w:type="dxa"/>
            <w:tcBorders>
              <w:bottom w:val="single" w:sz="4" w:space="0" w:color="auto"/>
            </w:tcBorders>
          </w:tcPr>
          <w:p w:rsidR="00D551BD" w:rsidRPr="00AA46B2" w:rsidRDefault="00D551BD" w:rsidP="00D551BD">
            <w:pPr>
              <w:jc w:val="center"/>
            </w:pPr>
            <w:r w:rsidRPr="00AA46B2">
              <w:rPr>
                <w:rFonts w:hint="eastAsia"/>
              </w:rPr>
              <w:t>試験</w:t>
            </w:r>
          </w:p>
        </w:tc>
        <w:tc>
          <w:tcPr>
            <w:tcW w:w="709" w:type="dxa"/>
          </w:tcPr>
          <w:p w:rsidR="00D551BD" w:rsidRPr="00AA46B2" w:rsidRDefault="00D551BD" w:rsidP="008C179E">
            <w:pPr>
              <w:jc w:val="center"/>
            </w:pPr>
            <w:r w:rsidRPr="00AA46B2">
              <w:rPr>
                <w:rFonts w:hint="eastAsia"/>
              </w:rPr>
              <w:t>□</w:t>
            </w:r>
          </w:p>
        </w:tc>
        <w:tc>
          <w:tcPr>
            <w:tcW w:w="1559" w:type="dxa"/>
          </w:tcPr>
          <w:p w:rsidR="00D551BD" w:rsidRPr="00AA46B2" w:rsidRDefault="00D551BD" w:rsidP="00D551BD"/>
        </w:tc>
        <w:tc>
          <w:tcPr>
            <w:tcW w:w="1134" w:type="dxa"/>
          </w:tcPr>
          <w:p w:rsidR="00D551BD" w:rsidRPr="00AA46B2" w:rsidRDefault="00D551BD" w:rsidP="00D551BD"/>
        </w:tc>
      </w:tr>
      <w:tr w:rsidR="00D551BD" w:rsidRPr="00AA46B2" w:rsidTr="00183ECC">
        <w:trPr>
          <w:cantSplit/>
          <w:trHeight w:val="20"/>
        </w:trPr>
        <w:tc>
          <w:tcPr>
            <w:tcW w:w="567" w:type="dxa"/>
          </w:tcPr>
          <w:p w:rsidR="00D551BD" w:rsidRPr="00AA46B2" w:rsidRDefault="00D551BD" w:rsidP="00D551BD">
            <w:pPr>
              <w:numPr>
                <w:ilvl w:val="0"/>
                <w:numId w:val="36"/>
              </w:numPr>
              <w:autoSpaceDE w:val="0"/>
              <w:autoSpaceDN w:val="0"/>
              <w:spacing w:line="334" w:lineRule="atLeast"/>
              <w:jc w:val="center"/>
            </w:pPr>
          </w:p>
        </w:tc>
        <w:tc>
          <w:tcPr>
            <w:tcW w:w="6237" w:type="dxa"/>
          </w:tcPr>
          <w:p w:rsidR="00D551BD" w:rsidRPr="00AA46B2" w:rsidRDefault="00D551BD" w:rsidP="00D551BD">
            <w:pPr>
              <w:pStyle w:val="et11a1"/>
              <w:spacing w:before="0" w:line="0" w:lineRule="atLeast"/>
              <w:ind w:leftChars="100" w:left="210" w:firstLineChars="0" w:firstLine="0"/>
              <w:rPr>
                <w:rFonts w:ascii="ＭＳ Ｐ明朝" w:eastAsia="ＭＳ Ｐ明朝" w:hAnsi="ＭＳ Ｐ明朝"/>
                <w:szCs w:val="22"/>
              </w:rPr>
            </w:pPr>
            <w:r w:rsidRPr="00AA46B2">
              <w:rPr>
                <w:rFonts w:ascii="ＭＳ Ｐ明朝" w:eastAsia="ＭＳ Ｐ明朝" w:hAnsi="ＭＳ Ｐ明朝" w:hint="eastAsia"/>
                <w:szCs w:val="22"/>
              </w:rPr>
              <w:t>3)外部連絡装置</w:t>
            </w:r>
          </w:p>
          <w:p w:rsidR="00D551BD" w:rsidRPr="00AA46B2" w:rsidRDefault="00D551BD" w:rsidP="00D551BD">
            <w:pPr>
              <w:pStyle w:val="111"/>
              <w:spacing w:before="0" w:line="0" w:lineRule="atLeast"/>
              <w:ind w:leftChars="100" w:left="210" w:firstLineChars="100" w:firstLine="220"/>
              <w:rPr>
                <w:rFonts w:ascii="ＭＳ Ｐ明朝" w:eastAsia="ＭＳ Ｐ明朝" w:hAnsi="ＭＳ Ｐ明朝"/>
              </w:rPr>
            </w:pPr>
            <w:r w:rsidRPr="00AA46B2">
              <w:rPr>
                <w:rFonts w:ascii="ＭＳ Ｐ明朝" w:eastAsia="ＭＳ Ｐ明朝" w:hAnsi="ＭＳ Ｐ明朝" w:hint="eastAsia"/>
              </w:rPr>
              <w:t>故障・停電などの際にかご内から外部へ連絡できる様、外部と連絡する装置は、</w:t>
            </w:r>
            <w:r w:rsidR="00244B48" w:rsidRPr="00244B48">
              <w:rPr>
                <w:rFonts w:ascii="ＭＳ Ｐ明朝" w:eastAsia="ＭＳ Ｐ明朝" w:hAnsi="ＭＳ Ｐ明朝" w:hint="eastAsia"/>
              </w:rPr>
              <w:t>非常電源を持ち、常用の</w:t>
            </w:r>
            <w:r w:rsidRPr="00AA46B2">
              <w:rPr>
                <w:rFonts w:ascii="ＭＳ Ｐ明朝" w:eastAsia="ＭＳ Ｐ明朝" w:hAnsi="ＭＳ Ｐ明朝" w:hint="eastAsia"/>
              </w:rPr>
              <w:t>電源が断たれた時でも確実に作動すること。</w:t>
            </w:r>
          </w:p>
        </w:tc>
        <w:tc>
          <w:tcPr>
            <w:tcW w:w="709" w:type="dxa"/>
            <w:tcBorders>
              <w:bottom w:val="single" w:sz="4" w:space="0" w:color="auto"/>
            </w:tcBorders>
          </w:tcPr>
          <w:p w:rsidR="00D551BD" w:rsidRPr="00AA46B2" w:rsidRDefault="00D551BD" w:rsidP="00D551BD">
            <w:pPr>
              <w:jc w:val="center"/>
            </w:pPr>
            <w:r w:rsidRPr="00AA46B2">
              <w:rPr>
                <w:rFonts w:hint="eastAsia"/>
              </w:rPr>
              <w:t>図書</w:t>
            </w:r>
          </w:p>
        </w:tc>
        <w:tc>
          <w:tcPr>
            <w:tcW w:w="709" w:type="dxa"/>
          </w:tcPr>
          <w:p w:rsidR="00D551BD" w:rsidRPr="00AA46B2" w:rsidRDefault="00D551BD" w:rsidP="008C179E">
            <w:pPr>
              <w:jc w:val="center"/>
            </w:pPr>
            <w:r w:rsidRPr="00AA46B2">
              <w:rPr>
                <w:rFonts w:hint="eastAsia"/>
              </w:rPr>
              <w:t>□</w:t>
            </w:r>
          </w:p>
        </w:tc>
        <w:tc>
          <w:tcPr>
            <w:tcW w:w="1559" w:type="dxa"/>
          </w:tcPr>
          <w:p w:rsidR="00D551BD" w:rsidRPr="00AA46B2" w:rsidRDefault="00D551BD" w:rsidP="00D551BD"/>
        </w:tc>
        <w:tc>
          <w:tcPr>
            <w:tcW w:w="1134" w:type="dxa"/>
          </w:tcPr>
          <w:p w:rsidR="00D551BD" w:rsidRPr="00AA46B2" w:rsidRDefault="00D551BD" w:rsidP="00D551BD"/>
        </w:tc>
      </w:tr>
      <w:tr w:rsidR="00D551BD" w:rsidRPr="00AA46B2" w:rsidTr="00183ECC">
        <w:trPr>
          <w:cantSplit/>
          <w:trHeight w:val="20"/>
        </w:trPr>
        <w:tc>
          <w:tcPr>
            <w:tcW w:w="567" w:type="dxa"/>
          </w:tcPr>
          <w:p w:rsidR="00D551BD" w:rsidRPr="00AA46B2" w:rsidRDefault="00D551BD" w:rsidP="00D551BD">
            <w:pPr>
              <w:numPr>
                <w:ilvl w:val="0"/>
                <w:numId w:val="36"/>
              </w:numPr>
              <w:autoSpaceDE w:val="0"/>
              <w:autoSpaceDN w:val="0"/>
              <w:spacing w:line="334" w:lineRule="atLeast"/>
              <w:jc w:val="center"/>
            </w:pPr>
          </w:p>
        </w:tc>
        <w:tc>
          <w:tcPr>
            <w:tcW w:w="6237" w:type="dxa"/>
          </w:tcPr>
          <w:p w:rsidR="00D551BD" w:rsidRPr="00D551BD" w:rsidRDefault="00D551BD" w:rsidP="00D551BD">
            <w:pPr>
              <w:pStyle w:val="et11a1"/>
              <w:ind w:leftChars="0" w:left="0" w:firstLineChars="100" w:firstLine="220"/>
              <w:rPr>
                <w:rFonts w:ascii="ＭＳ Ｐ明朝" w:eastAsia="ＭＳ Ｐ明朝" w:hAnsi="ＭＳ Ｐ明朝" w:cs="Times New Roman"/>
                <w:szCs w:val="22"/>
              </w:rPr>
            </w:pPr>
            <w:r w:rsidRPr="00D551BD">
              <w:rPr>
                <w:rFonts w:ascii="ＭＳ Ｐ明朝" w:eastAsia="ＭＳ Ｐ明朝" w:hAnsi="ＭＳ Ｐ明朝" w:cs="Times New Roman" w:hint="eastAsia"/>
                <w:szCs w:val="22"/>
              </w:rPr>
              <w:t>4) 冠水検知装置</w:t>
            </w:r>
          </w:p>
          <w:p w:rsidR="00D551BD" w:rsidRPr="00D551BD" w:rsidRDefault="00D551BD" w:rsidP="00D551BD">
            <w:pPr>
              <w:pStyle w:val="dt11a"/>
              <w:spacing w:before="0" w:line="0" w:lineRule="atLeast"/>
              <w:ind w:leftChars="42" w:left="88" w:firstLineChars="150" w:firstLine="330"/>
              <w:rPr>
                <w:rFonts w:ascii="ＭＳ Ｐ明朝" w:eastAsia="ＭＳ Ｐ明朝" w:hAnsi="ＭＳ Ｐ明朝" w:cs="Times New Roman"/>
                <w:szCs w:val="22"/>
              </w:rPr>
            </w:pPr>
            <w:r w:rsidRPr="00D551BD">
              <w:rPr>
                <w:rFonts w:ascii="ＭＳ Ｐ明朝" w:eastAsia="ＭＳ Ｐ明朝" w:hAnsi="ＭＳ Ｐ明朝" w:cs="Times New Roman" w:hint="eastAsia"/>
                <w:szCs w:val="22"/>
              </w:rPr>
              <w:t>ピットに冠水センサーを設け、冠水を検出すると直ちに最下階以外の階で運転を休止させること。</w:t>
            </w:r>
          </w:p>
        </w:tc>
        <w:tc>
          <w:tcPr>
            <w:tcW w:w="709" w:type="dxa"/>
            <w:tcBorders>
              <w:bottom w:val="single" w:sz="4" w:space="0" w:color="auto"/>
            </w:tcBorders>
          </w:tcPr>
          <w:p w:rsidR="00D551BD" w:rsidRPr="00AA46B2" w:rsidRDefault="00D551BD" w:rsidP="00D551BD">
            <w:pPr>
              <w:jc w:val="center"/>
            </w:pPr>
            <w:r w:rsidRPr="00AA46B2">
              <w:rPr>
                <w:rFonts w:hint="eastAsia"/>
              </w:rPr>
              <w:t>図書</w:t>
            </w:r>
          </w:p>
        </w:tc>
        <w:tc>
          <w:tcPr>
            <w:tcW w:w="709" w:type="dxa"/>
          </w:tcPr>
          <w:p w:rsidR="00D551BD" w:rsidRPr="00AA46B2" w:rsidRDefault="00D551BD" w:rsidP="008C179E">
            <w:pPr>
              <w:jc w:val="center"/>
            </w:pPr>
            <w:r w:rsidRPr="00AA46B2">
              <w:rPr>
                <w:rFonts w:hint="eastAsia"/>
              </w:rPr>
              <w:t>□</w:t>
            </w:r>
          </w:p>
        </w:tc>
        <w:tc>
          <w:tcPr>
            <w:tcW w:w="1559" w:type="dxa"/>
          </w:tcPr>
          <w:p w:rsidR="00D551BD" w:rsidRPr="00AA46B2" w:rsidRDefault="00D551BD" w:rsidP="00D551BD"/>
        </w:tc>
        <w:tc>
          <w:tcPr>
            <w:tcW w:w="1134" w:type="dxa"/>
          </w:tcPr>
          <w:p w:rsidR="00D551BD" w:rsidRPr="00AA46B2" w:rsidRDefault="00D551BD" w:rsidP="00D551BD"/>
        </w:tc>
      </w:tr>
      <w:tr w:rsidR="00D551BD" w:rsidRPr="00AA46B2" w:rsidTr="00183ECC">
        <w:trPr>
          <w:cantSplit/>
          <w:trHeight w:val="20"/>
        </w:trPr>
        <w:tc>
          <w:tcPr>
            <w:tcW w:w="567" w:type="dxa"/>
          </w:tcPr>
          <w:p w:rsidR="00D551BD" w:rsidRPr="00AA46B2" w:rsidRDefault="00D551BD" w:rsidP="00D551BD">
            <w:pPr>
              <w:numPr>
                <w:ilvl w:val="0"/>
                <w:numId w:val="36"/>
              </w:numPr>
              <w:autoSpaceDE w:val="0"/>
              <w:autoSpaceDN w:val="0"/>
              <w:spacing w:line="334" w:lineRule="atLeast"/>
              <w:jc w:val="center"/>
            </w:pPr>
          </w:p>
        </w:tc>
        <w:tc>
          <w:tcPr>
            <w:tcW w:w="6237" w:type="dxa"/>
          </w:tcPr>
          <w:p w:rsidR="00D551BD" w:rsidRPr="00D551BD" w:rsidRDefault="00D551BD" w:rsidP="00D551BD">
            <w:pPr>
              <w:pStyle w:val="dt11a"/>
              <w:spacing w:before="0" w:line="0" w:lineRule="atLeast"/>
              <w:ind w:leftChars="42" w:left="209" w:hangingChars="55" w:hanging="121"/>
              <w:rPr>
                <w:rFonts w:ascii="ＭＳ Ｐ明朝" w:eastAsia="ＭＳ Ｐ明朝" w:hAnsi="ＭＳ Ｐ明朝" w:cs="Times New Roman"/>
                <w:szCs w:val="22"/>
              </w:rPr>
            </w:pPr>
            <w:r w:rsidRPr="00D551BD">
              <w:rPr>
                <w:rFonts w:ascii="ＭＳ Ｐ明朝" w:eastAsia="ＭＳ Ｐ明朝" w:hAnsi="ＭＳ Ｐ明朝" w:cs="Times New Roman"/>
                <w:szCs w:val="22"/>
              </w:rPr>
              <w:t>e</w:t>
            </w:r>
            <w:r w:rsidRPr="00D551BD">
              <w:rPr>
                <w:rFonts w:ascii="ＭＳ Ｐ明朝" w:eastAsia="ＭＳ Ｐ明朝" w:hAnsi="ＭＳ Ｐ明朝" w:cs="Times New Roman" w:hint="eastAsia"/>
                <w:szCs w:val="22"/>
              </w:rPr>
              <w:t>）防犯上の安全性</w:t>
            </w:r>
          </w:p>
          <w:p w:rsidR="00D551BD" w:rsidRPr="00D551BD" w:rsidRDefault="00D551BD" w:rsidP="00D551BD">
            <w:pPr>
              <w:pStyle w:val="et11a1"/>
              <w:spacing w:before="0" w:line="0" w:lineRule="atLeast"/>
              <w:ind w:leftChars="100" w:left="210" w:firstLineChars="0" w:firstLine="0"/>
              <w:rPr>
                <w:rFonts w:ascii="ＭＳ Ｐ明朝" w:eastAsia="ＭＳ Ｐ明朝" w:hAnsi="ＭＳ Ｐ明朝" w:cs="Times New Roman"/>
                <w:szCs w:val="22"/>
              </w:rPr>
            </w:pPr>
            <w:r w:rsidRPr="00D551BD">
              <w:rPr>
                <w:rFonts w:ascii="ＭＳ Ｐ明朝" w:eastAsia="ＭＳ Ｐ明朝" w:hAnsi="ＭＳ Ｐ明朝" w:cs="Times New Roman" w:hint="eastAsia"/>
                <w:szCs w:val="22"/>
              </w:rPr>
              <w:t>1) かご内の見通し</w:t>
            </w:r>
          </w:p>
          <w:p w:rsidR="00D551BD" w:rsidRPr="00D551BD" w:rsidRDefault="00D551BD" w:rsidP="00D551BD">
            <w:pPr>
              <w:pStyle w:val="eb11a1"/>
              <w:spacing w:line="0" w:lineRule="atLeast"/>
              <w:ind w:leftChars="100" w:left="210"/>
              <w:rPr>
                <w:rFonts w:ascii="ＭＳ Ｐ明朝" w:eastAsia="ＭＳ Ｐ明朝" w:hAnsi="ＭＳ Ｐ明朝" w:cs="Times New Roman"/>
                <w:szCs w:val="22"/>
              </w:rPr>
            </w:pPr>
            <w:r w:rsidRPr="00D551BD">
              <w:rPr>
                <w:rFonts w:ascii="ＭＳ Ｐ明朝" w:eastAsia="ＭＳ Ｐ明朝" w:hAnsi="ＭＳ Ｐ明朝" w:cs="Times New Roman" w:hint="eastAsia"/>
                <w:szCs w:val="22"/>
              </w:rPr>
              <w:t>かご内での防犯上の安全性を考慮し、かご戸及び乗場戸には防犯窓（ガラス窓）を設置すること。</w:t>
            </w:r>
          </w:p>
          <w:p w:rsidR="00D551BD" w:rsidRPr="00AA46B2" w:rsidRDefault="00D551BD" w:rsidP="00D551BD">
            <w:pPr>
              <w:pStyle w:val="111"/>
              <w:spacing w:before="0" w:line="0" w:lineRule="atLeast"/>
              <w:ind w:leftChars="100" w:left="210" w:firstLineChars="100" w:firstLine="220"/>
              <w:rPr>
                <w:rFonts w:ascii="ＭＳ Ｐ明朝" w:eastAsia="ＭＳ Ｐ明朝" w:hAnsi="ＭＳ Ｐ明朝"/>
              </w:rPr>
            </w:pPr>
            <w:r w:rsidRPr="00AA46B2">
              <w:rPr>
                <w:rFonts w:ascii="ＭＳ Ｐ明朝" w:eastAsia="ＭＳ Ｐ明朝" w:hAnsi="ＭＳ Ｐ明朝" w:hint="eastAsia"/>
              </w:rPr>
              <w:t>防犯窓を設置する場合、ガラス厚さは6.8mm以上、</w:t>
            </w:r>
            <w:r w:rsidRPr="00D551BD">
              <w:rPr>
                <w:rFonts w:ascii="ＭＳ Ｐ明朝" w:eastAsia="ＭＳ Ｐ明朝" w:hAnsi="ＭＳ Ｐ明朝" w:hint="eastAsia"/>
              </w:rPr>
              <w:t>高さ</w:t>
            </w:r>
            <w:r w:rsidRPr="00D551BD">
              <w:rPr>
                <w:rFonts w:ascii="ＭＳ Ｐ明朝" w:eastAsia="ＭＳ Ｐ明朝" w:hAnsi="ＭＳ Ｐ明朝"/>
              </w:rPr>
              <w:t>700㎜</w:t>
            </w:r>
            <w:r w:rsidRPr="00D551BD">
              <w:rPr>
                <w:rFonts w:ascii="ＭＳ Ｐ明朝" w:eastAsia="ＭＳ Ｐ明朝" w:hAnsi="ＭＳ Ｐ明朝" w:hint="eastAsia"/>
              </w:rPr>
              <w:t>以上</w:t>
            </w:r>
            <w:r w:rsidRPr="00D551BD">
              <w:rPr>
                <w:rFonts w:ascii="ＭＳ Ｐ明朝" w:eastAsia="ＭＳ Ｐ明朝" w:hAnsi="ＭＳ Ｐ明朝"/>
              </w:rPr>
              <w:t>×</w:t>
            </w:r>
            <w:r w:rsidRPr="00D551BD">
              <w:rPr>
                <w:rFonts w:ascii="ＭＳ Ｐ明朝" w:eastAsia="ＭＳ Ｐ明朝" w:hAnsi="ＭＳ Ｐ明朝" w:hint="eastAsia"/>
              </w:rPr>
              <w:t>幅</w:t>
            </w:r>
            <w:r w:rsidRPr="00D551BD">
              <w:rPr>
                <w:rFonts w:ascii="ＭＳ Ｐ明朝" w:eastAsia="ＭＳ Ｐ明朝" w:hAnsi="ＭＳ Ｐ明朝"/>
              </w:rPr>
              <w:t>200㎜</w:t>
            </w:r>
            <w:r w:rsidRPr="00D551BD">
              <w:rPr>
                <w:rFonts w:ascii="ＭＳ Ｐ明朝" w:eastAsia="ＭＳ Ｐ明朝" w:hAnsi="ＭＳ Ｐ明朝" w:hint="eastAsia"/>
              </w:rPr>
              <w:t>以上</w:t>
            </w:r>
            <w:r w:rsidRPr="00AA46B2">
              <w:rPr>
                <w:rFonts w:ascii="ＭＳ Ｐ明朝" w:eastAsia="ＭＳ Ｐ明朝" w:hAnsi="ＭＳ Ｐ明朝"/>
              </w:rPr>
              <w:t>の</w:t>
            </w:r>
            <w:r w:rsidRPr="00AA46B2">
              <w:rPr>
                <w:rFonts w:ascii="ＭＳ Ｐ明朝" w:eastAsia="ＭＳ Ｐ明朝" w:hAnsi="ＭＳ Ｐ明朝" w:hint="eastAsia"/>
              </w:rPr>
              <w:t>網入ガラスをはめ込み、ガラス窓下端が床面より</w:t>
            </w:r>
            <w:r w:rsidRPr="00AA46B2">
              <w:rPr>
                <w:rFonts w:ascii="ＭＳ Ｐ明朝" w:eastAsia="ＭＳ Ｐ明朝" w:hAnsi="ＭＳ Ｐ明朝"/>
              </w:rPr>
              <w:t>1,100㎜</w:t>
            </w:r>
            <w:r w:rsidRPr="00AA46B2">
              <w:rPr>
                <w:rFonts w:ascii="ＭＳ Ｐ明朝" w:eastAsia="ＭＳ Ｐ明朝" w:hAnsi="ＭＳ Ｐ明朝" w:hint="eastAsia"/>
              </w:rPr>
              <w:t>以下</w:t>
            </w:r>
            <w:r w:rsidRPr="00AA46B2">
              <w:rPr>
                <w:rFonts w:ascii="ＭＳ Ｐ明朝" w:eastAsia="ＭＳ Ｐ明朝" w:hAnsi="ＭＳ Ｐ明朝"/>
              </w:rPr>
              <w:t>であること。また、戸表面とガラス表面の段差は2.5㎜以下であること。</w:t>
            </w:r>
          </w:p>
        </w:tc>
        <w:tc>
          <w:tcPr>
            <w:tcW w:w="709" w:type="dxa"/>
            <w:tcBorders>
              <w:bottom w:val="single" w:sz="4" w:space="0" w:color="auto"/>
            </w:tcBorders>
          </w:tcPr>
          <w:p w:rsidR="00D551BD" w:rsidRPr="00AA46B2" w:rsidRDefault="00D551BD" w:rsidP="00D551BD">
            <w:pPr>
              <w:jc w:val="center"/>
            </w:pPr>
            <w:r w:rsidRPr="00AA46B2">
              <w:rPr>
                <w:rFonts w:hint="eastAsia"/>
              </w:rPr>
              <w:t>図書</w:t>
            </w:r>
          </w:p>
        </w:tc>
        <w:tc>
          <w:tcPr>
            <w:tcW w:w="709" w:type="dxa"/>
          </w:tcPr>
          <w:p w:rsidR="00D551BD" w:rsidRPr="00AA46B2" w:rsidRDefault="00D551BD" w:rsidP="008C179E">
            <w:pPr>
              <w:jc w:val="center"/>
            </w:pPr>
            <w:r w:rsidRPr="00AA46B2">
              <w:rPr>
                <w:rFonts w:hint="eastAsia"/>
              </w:rPr>
              <w:t>□</w:t>
            </w:r>
          </w:p>
        </w:tc>
        <w:tc>
          <w:tcPr>
            <w:tcW w:w="1559" w:type="dxa"/>
          </w:tcPr>
          <w:p w:rsidR="00D551BD" w:rsidRPr="00AA46B2" w:rsidRDefault="00D551BD" w:rsidP="00D551BD"/>
        </w:tc>
        <w:tc>
          <w:tcPr>
            <w:tcW w:w="1134" w:type="dxa"/>
          </w:tcPr>
          <w:p w:rsidR="00D551BD" w:rsidRPr="00AA46B2" w:rsidRDefault="00D551BD" w:rsidP="00D551BD"/>
        </w:tc>
      </w:tr>
      <w:tr w:rsidR="00D551BD" w:rsidRPr="00AA46B2" w:rsidTr="00183ECC">
        <w:trPr>
          <w:cantSplit/>
          <w:trHeight w:val="20"/>
        </w:trPr>
        <w:tc>
          <w:tcPr>
            <w:tcW w:w="567" w:type="dxa"/>
          </w:tcPr>
          <w:p w:rsidR="00D551BD" w:rsidRPr="00AA46B2" w:rsidRDefault="00D551BD" w:rsidP="00D551BD">
            <w:pPr>
              <w:numPr>
                <w:ilvl w:val="0"/>
                <w:numId w:val="36"/>
              </w:numPr>
              <w:autoSpaceDE w:val="0"/>
              <w:autoSpaceDN w:val="0"/>
              <w:spacing w:line="334" w:lineRule="atLeast"/>
              <w:jc w:val="center"/>
            </w:pPr>
          </w:p>
        </w:tc>
        <w:tc>
          <w:tcPr>
            <w:tcW w:w="6237" w:type="dxa"/>
          </w:tcPr>
          <w:p w:rsidR="00D551BD" w:rsidRPr="00AA46B2" w:rsidRDefault="00D551BD" w:rsidP="00D551BD">
            <w:pPr>
              <w:pStyle w:val="et11a1"/>
              <w:spacing w:before="0" w:line="0" w:lineRule="atLeast"/>
              <w:ind w:leftChars="100" w:left="210" w:firstLineChars="0" w:firstLine="0"/>
              <w:rPr>
                <w:rFonts w:ascii="ＭＳ Ｐ明朝" w:eastAsia="ＭＳ Ｐ明朝" w:hAnsi="ＭＳ Ｐ明朝"/>
                <w:szCs w:val="22"/>
              </w:rPr>
            </w:pPr>
            <w:r w:rsidRPr="00AA46B2">
              <w:rPr>
                <w:rFonts w:ascii="ＭＳ Ｐ明朝" w:eastAsia="ＭＳ Ｐ明朝" w:hAnsi="ＭＳ Ｐ明朝" w:hint="eastAsia"/>
                <w:szCs w:val="22"/>
              </w:rPr>
              <w:t>2) 警報装置</w:t>
            </w:r>
          </w:p>
          <w:p w:rsidR="00D551BD" w:rsidRPr="00AA46B2" w:rsidRDefault="00D551BD" w:rsidP="00D551BD">
            <w:pPr>
              <w:pStyle w:val="eb11a1"/>
              <w:spacing w:line="0" w:lineRule="atLeast"/>
              <w:ind w:leftChars="100" w:left="210"/>
              <w:rPr>
                <w:rFonts w:ascii="ＭＳ Ｐ明朝" w:eastAsia="ＭＳ Ｐ明朝" w:hAnsi="ＭＳ Ｐ明朝"/>
                <w:szCs w:val="22"/>
              </w:rPr>
            </w:pPr>
            <w:r w:rsidRPr="00AA46B2">
              <w:rPr>
                <w:rFonts w:ascii="ＭＳ Ｐ明朝" w:eastAsia="ＭＳ Ｐ明朝" w:hAnsi="ＭＳ Ｐ明朝" w:hint="eastAsia"/>
                <w:szCs w:val="22"/>
              </w:rPr>
              <w:t>かご内での異常事態を知らせる警報装置を設置する場合、その操作及び作動は以下のとおりとする。</w:t>
            </w:r>
          </w:p>
          <w:p w:rsidR="00D551BD" w:rsidRPr="00AA46B2" w:rsidRDefault="00D551BD" w:rsidP="00D551BD">
            <w:pPr>
              <w:pStyle w:val="111"/>
              <w:numPr>
                <w:ilvl w:val="0"/>
                <w:numId w:val="41"/>
              </w:numPr>
              <w:spacing w:before="0" w:line="0" w:lineRule="atLeast"/>
              <w:ind w:firstLineChars="0" w:hanging="200"/>
              <w:rPr>
                <w:rFonts w:ascii="ＭＳ Ｐ明朝" w:eastAsia="ＭＳ Ｐ明朝" w:hAnsi="ＭＳ Ｐ明朝"/>
              </w:rPr>
            </w:pPr>
            <w:r w:rsidRPr="00AA46B2">
              <w:rPr>
                <w:rFonts w:ascii="ＭＳ Ｐ明朝" w:eastAsia="ＭＳ Ｐ明朝" w:hAnsi="ＭＳ Ｐ明朝" w:hint="eastAsia"/>
              </w:rPr>
              <w:t>かご内のインターホンボタン（インターホンボタンとは別に設ける専用ボタンでも可とする）を押すと、カゴ上部のブザー等警報装置が鳴動し、同時にエレベーターは各階停止運転に切り替わること。なお、</w:t>
            </w:r>
            <w:r w:rsidRPr="00D551BD">
              <w:rPr>
                <w:rFonts w:ascii="ＭＳ Ｐ明朝" w:eastAsia="ＭＳ Ｐ明朝" w:hAnsi="ＭＳ Ｐ明朝" w:hint="eastAsia"/>
              </w:rPr>
              <w:t>戸開時間</w:t>
            </w:r>
            <w:r w:rsidRPr="00AA46B2">
              <w:rPr>
                <w:rFonts w:ascii="ＭＳ Ｐ明朝" w:eastAsia="ＭＳ Ｐ明朝" w:hAnsi="ＭＳ Ｐ明朝" w:hint="eastAsia"/>
              </w:rPr>
              <w:t>は通常運転時に準じるものとし、戸閉促進ボタンは無効とすること。</w:t>
            </w:r>
          </w:p>
        </w:tc>
        <w:tc>
          <w:tcPr>
            <w:tcW w:w="709" w:type="dxa"/>
            <w:tcBorders>
              <w:bottom w:val="single" w:sz="4" w:space="0" w:color="auto"/>
            </w:tcBorders>
          </w:tcPr>
          <w:p w:rsidR="00D551BD" w:rsidRPr="00AA46B2" w:rsidRDefault="00D551BD" w:rsidP="00D551BD">
            <w:pPr>
              <w:jc w:val="center"/>
            </w:pPr>
            <w:r w:rsidRPr="00AA46B2">
              <w:rPr>
                <w:rFonts w:hint="eastAsia"/>
              </w:rPr>
              <w:t>図書</w:t>
            </w:r>
          </w:p>
        </w:tc>
        <w:tc>
          <w:tcPr>
            <w:tcW w:w="709" w:type="dxa"/>
          </w:tcPr>
          <w:p w:rsidR="00D551BD" w:rsidRPr="00AA46B2" w:rsidRDefault="00D551BD" w:rsidP="008C179E">
            <w:pPr>
              <w:jc w:val="center"/>
            </w:pPr>
            <w:r w:rsidRPr="00AA46B2">
              <w:rPr>
                <w:rFonts w:hint="eastAsia"/>
              </w:rPr>
              <w:t>□</w:t>
            </w:r>
          </w:p>
        </w:tc>
        <w:tc>
          <w:tcPr>
            <w:tcW w:w="1559" w:type="dxa"/>
          </w:tcPr>
          <w:p w:rsidR="00D551BD" w:rsidRPr="00AA46B2" w:rsidRDefault="00D551BD" w:rsidP="00D551BD"/>
        </w:tc>
        <w:tc>
          <w:tcPr>
            <w:tcW w:w="1134" w:type="dxa"/>
          </w:tcPr>
          <w:p w:rsidR="00D551BD" w:rsidRPr="00AA46B2" w:rsidRDefault="00D551BD" w:rsidP="00D551BD"/>
        </w:tc>
      </w:tr>
      <w:tr w:rsidR="00D551BD" w:rsidRPr="00AA46B2" w:rsidTr="00183ECC">
        <w:trPr>
          <w:cantSplit/>
          <w:trHeight w:val="20"/>
        </w:trPr>
        <w:tc>
          <w:tcPr>
            <w:tcW w:w="567" w:type="dxa"/>
          </w:tcPr>
          <w:p w:rsidR="00D551BD" w:rsidRPr="00AA46B2" w:rsidRDefault="00D551BD" w:rsidP="00D551BD">
            <w:pPr>
              <w:numPr>
                <w:ilvl w:val="0"/>
                <w:numId w:val="36"/>
              </w:numPr>
              <w:autoSpaceDE w:val="0"/>
              <w:autoSpaceDN w:val="0"/>
              <w:spacing w:line="334" w:lineRule="atLeast"/>
              <w:jc w:val="center"/>
            </w:pPr>
          </w:p>
        </w:tc>
        <w:tc>
          <w:tcPr>
            <w:tcW w:w="6237" w:type="dxa"/>
          </w:tcPr>
          <w:p w:rsidR="00D551BD" w:rsidRPr="00AA46B2" w:rsidRDefault="00D551BD" w:rsidP="00D551BD">
            <w:pPr>
              <w:pStyle w:val="111"/>
              <w:numPr>
                <w:ilvl w:val="0"/>
                <w:numId w:val="41"/>
              </w:numPr>
              <w:spacing w:before="0" w:line="0" w:lineRule="atLeast"/>
              <w:ind w:firstLineChars="0" w:hanging="200"/>
              <w:rPr>
                <w:rFonts w:ascii="ＭＳ Ｐ明朝" w:eastAsia="ＭＳ Ｐ明朝" w:hAnsi="ＭＳ Ｐ明朝"/>
              </w:rPr>
            </w:pPr>
            <w:r w:rsidRPr="00AA46B2">
              <w:rPr>
                <w:rFonts w:ascii="ＭＳ Ｐ明朝" w:eastAsia="ＭＳ Ｐ明朝" w:hAnsi="ＭＳ Ｐ明朝" w:hint="eastAsia"/>
              </w:rPr>
              <w:t>連絡箇所に警報装置を設置し、インターホンボタンと連動させ、同時に作動させること。</w:t>
            </w:r>
          </w:p>
        </w:tc>
        <w:tc>
          <w:tcPr>
            <w:tcW w:w="709" w:type="dxa"/>
            <w:tcBorders>
              <w:bottom w:val="single" w:sz="4" w:space="0" w:color="auto"/>
            </w:tcBorders>
          </w:tcPr>
          <w:p w:rsidR="00D551BD" w:rsidRPr="00AA46B2" w:rsidRDefault="00D551BD" w:rsidP="00D551BD">
            <w:pPr>
              <w:jc w:val="center"/>
            </w:pPr>
            <w:r w:rsidRPr="00AA46B2">
              <w:rPr>
                <w:rFonts w:hint="eastAsia"/>
              </w:rPr>
              <w:t>図書</w:t>
            </w:r>
          </w:p>
        </w:tc>
        <w:tc>
          <w:tcPr>
            <w:tcW w:w="709" w:type="dxa"/>
          </w:tcPr>
          <w:p w:rsidR="00D551BD" w:rsidRPr="00AA46B2" w:rsidRDefault="00D551BD" w:rsidP="008C179E">
            <w:pPr>
              <w:jc w:val="center"/>
            </w:pPr>
            <w:r w:rsidRPr="00AA46B2">
              <w:rPr>
                <w:rFonts w:hint="eastAsia"/>
              </w:rPr>
              <w:t>□</w:t>
            </w:r>
          </w:p>
        </w:tc>
        <w:tc>
          <w:tcPr>
            <w:tcW w:w="1559" w:type="dxa"/>
          </w:tcPr>
          <w:p w:rsidR="00D551BD" w:rsidRPr="00AA46B2" w:rsidRDefault="00D551BD" w:rsidP="00D551BD"/>
        </w:tc>
        <w:tc>
          <w:tcPr>
            <w:tcW w:w="1134" w:type="dxa"/>
          </w:tcPr>
          <w:p w:rsidR="00D551BD" w:rsidRPr="00AA46B2" w:rsidRDefault="00D551BD" w:rsidP="00D551BD"/>
        </w:tc>
      </w:tr>
      <w:tr w:rsidR="00D551BD" w:rsidRPr="00AA46B2" w:rsidTr="00183ECC">
        <w:trPr>
          <w:cantSplit/>
          <w:trHeight w:val="20"/>
        </w:trPr>
        <w:tc>
          <w:tcPr>
            <w:tcW w:w="567" w:type="dxa"/>
          </w:tcPr>
          <w:p w:rsidR="00D551BD" w:rsidRPr="00AA46B2" w:rsidRDefault="00D551BD" w:rsidP="00D551BD">
            <w:pPr>
              <w:numPr>
                <w:ilvl w:val="0"/>
                <w:numId w:val="36"/>
              </w:numPr>
              <w:autoSpaceDE w:val="0"/>
              <w:autoSpaceDN w:val="0"/>
              <w:spacing w:line="334" w:lineRule="atLeast"/>
              <w:jc w:val="center"/>
            </w:pPr>
          </w:p>
        </w:tc>
        <w:tc>
          <w:tcPr>
            <w:tcW w:w="6237" w:type="dxa"/>
          </w:tcPr>
          <w:p w:rsidR="00D551BD" w:rsidRPr="00AA46B2" w:rsidRDefault="00D551BD" w:rsidP="00D551BD">
            <w:pPr>
              <w:pStyle w:val="111"/>
              <w:numPr>
                <w:ilvl w:val="0"/>
                <w:numId w:val="41"/>
              </w:numPr>
              <w:spacing w:before="0" w:line="0" w:lineRule="atLeast"/>
              <w:ind w:firstLineChars="0" w:hanging="200"/>
              <w:rPr>
                <w:rFonts w:ascii="ＭＳ Ｐ明朝" w:eastAsia="ＭＳ Ｐ明朝" w:hAnsi="ＭＳ Ｐ明朝"/>
              </w:rPr>
            </w:pPr>
            <w:r w:rsidRPr="00AA46B2">
              <w:rPr>
                <w:rFonts w:ascii="ＭＳ Ｐ明朝" w:eastAsia="ＭＳ Ｐ明朝" w:hAnsi="ＭＳ Ｐ明朝" w:hint="eastAsia"/>
              </w:rPr>
              <w:t>警報装置にはタイマー（可変式）を組込み、約3分経過するとすべての機器の作動が原状に復帰すること。</w:t>
            </w:r>
          </w:p>
        </w:tc>
        <w:tc>
          <w:tcPr>
            <w:tcW w:w="709" w:type="dxa"/>
            <w:tcBorders>
              <w:bottom w:val="single" w:sz="4" w:space="0" w:color="auto"/>
            </w:tcBorders>
          </w:tcPr>
          <w:p w:rsidR="00D551BD" w:rsidRPr="00AA46B2" w:rsidRDefault="00D551BD" w:rsidP="00D551BD">
            <w:pPr>
              <w:jc w:val="center"/>
            </w:pPr>
            <w:r w:rsidRPr="00AA46B2">
              <w:rPr>
                <w:rFonts w:hint="eastAsia"/>
              </w:rPr>
              <w:t>図書</w:t>
            </w:r>
          </w:p>
        </w:tc>
        <w:tc>
          <w:tcPr>
            <w:tcW w:w="709" w:type="dxa"/>
          </w:tcPr>
          <w:p w:rsidR="00D551BD" w:rsidRPr="00AA46B2" w:rsidRDefault="00D551BD" w:rsidP="008C179E">
            <w:pPr>
              <w:jc w:val="center"/>
            </w:pPr>
            <w:r w:rsidRPr="00AA46B2">
              <w:rPr>
                <w:rFonts w:hint="eastAsia"/>
              </w:rPr>
              <w:t>□</w:t>
            </w:r>
          </w:p>
        </w:tc>
        <w:tc>
          <w:tcPr>
            <w:tcW w:w="1559" w:type="dxa"/>
          </w:tcPr>
          <w:p w:rsidR="00D551BD" w:rsidRPr="00AA46B2" w:rsidRDefault="00D551BD" w:rsidP="00D551BD"/>
        </w:tc>
        <w:tc>
          <w:tcPr>
            <w:tcW w:w="1134" w:type="dxa"/>
          </w:tcPr>
          <w:p w:rsidR="00D551BD" w:rsidRPr="00AA46B2" w:rsidRDefault="00D551BD" w:rsidP="00D551BD"/>
        </w:tc>
      </w:tr>
      <w:tr w:rsidR="00D551BD" w:rsidRPr="00AA46B2" w:rsidTr="00183ECC">
        <w:trPr>
          <w:cantSplit/>
          <w:trHeight w:val="20"/>
        </w:trPr>
        <w:tc>
          <w:tcPr>
            <w:tcW w:w="567" w:type="dxa"/>
          </w:tcPr>
          <w:p w:rsidR="00D551BD" w:rsidRPr="00AA46B2" w:rsidRDefault="00D551BD" w:rsidP="00D551BD">
            <w:pPr>
              <w:numPr>
                <w:ilvl w:val="0"/>
                <w:numId w:val="36"/>
              </w:numPr>
              <w:autoSpaceDE w:val="0"/>
              <w:autoSpaceDN w:val="0"/>
              <w:spacing w:line="334" w:lineRule="atLeast"/>
              <w:jc w:val="center"/>
            </w:pPr>
          </w:p>
        </w:tc>
        <w:tc>
          <w:tcPr>
            <w:tcW w:w="6237" w:type="dxa"/>
          </w:tcPr>
          <w:p w:rsidR="00D551BD" w:rsidRPr="00AA46B2" w:rsidRDefault="00D551BD" w:rsidP="00D551BD">
            <w:pPr>
              <w:pStyle w:val="111"/>
              <w:numPr>
                <w:ilvl w:val="0"/>
                <w:numId w:val="41"/>
              </w:numPr>
              <w:spacing w:before="0" w:line="0" w:lineRule="atLeast"/>
              <w:ind w:firstLineChars="0" w:hanging="200"/>
              <w:rPr>
                <w:rFonts w:ascii="ＭＳ Ｐ明朝" w:eastAsia="ＭＳ Ｐ明朝" w:hAnsi="ＭＳ Ｐ明朝"/>
              </w:rPr>
            </w:pPr>
            <w:r w:rsidRPr="00AA46B2">
              <w:rPr>
                <w:rFonts w:ascii="ＭＳ Ｐ明朝" w:eastAsia="ＭＳ Ｐ明朝" w:hAnsi="ＭＳ Ｐ明朝" w:hint="eastAsia"/>
              </w:rPr>
              <w:t xml:space="preserve">連絡箇所にリセットボタンを設置し、その操作により上記①、②まですべての機器の作動が原状に復帰すること。　</w:t>
            </w:r>
          </w:p>
        </w:tc>
        <w:tc>
          <w:tcPr>
            <w:tcW w:w="709" w:type="dxa"/>
            <w:tcBorders>
              <w:bottom w:val="single" w:sz="4" w:space="0" w:color="auto"/>
            </w:tcBorders>
          </w:tcPr>
          <w:p w:rsidR="00D551BD" w:rsidRPr="00AA46B2" w:rsidRDefault="00D551BD" w:rsidP="00D551BD">
            <w:pPr>
              <w:jc w:val="center"/>
            </w:pPr>
            <w:r w:rsidRPr="00AA46B2">
              <w:rPr>
                <w:rFonts w:hint="eastAsia"/>
              </w:rPr>
              <w:t>図書</w:t>
            </w:r>
          </w:p>
        </w:tc>
        <w:tc>
          <w:tcPr>
            <w:tcW w:w="709" w:type="dxa"/>
          </w:tcPr>
          <w:p w:rsidR="00D551BD" w:rsidRPr="00AA46B2" w:rsidRDefault="00D551BD" w:rsidP="008C179E">
            <w:pPr>
              <w:jc w:val="center"/>
            </w:pPr>
            <w:r w:rsidRPr="00AA46B2">
              <w:rPr>
                <w:rFonts w:hint="eastAsia"/>
              </w:rPr>
              <w:t>□</w:t>
            </w:r>
          </w:p>
        </w:tc>
        <w:tc>
          <w:tcPr>
            <w:tcW w:w="1559" w:type="dxa"/>
          </w:tcPr>
          <w:p w:rsidR="00D551BD" w:rsidRPr="00AA46B2" w:rsidRDefault="00D551BD" w:rsidP="00D551BD"/>
        </w:tc>
        <w:tc>
          <w:tcPr>
            <w:tcW w:w="1134" w:type="dxa"/>
          </w:tcPr>
          <w:p w:rsidR="00D551BD" w:rsidRPr="00AA46B2" w:rsidRDefault="00D551BD" w:rsidP="00D551BD"/>
        </w:tc>
      </w:tr>
      <w:tr w:rsidR="00D551BD" w:rsidRPr="00AA46B2" w:rsidTr="00183ECC">
        <w:trPr>
          <w:cantSplit/>
          <w:trHeight w:val="20"/>
        </w:trPr>
        <w:tc>
          <w:tcPr>
            <w:tcW w:w="567" w:type="dxa"/>
          </w:tcPr>
          <w:p w:rsidR="00D551BD" w:rsidRPr="00AA46B2" w:rsidRDefault="00D551BD" w:rsidP="00D551BD">
            <w:pPr>
              <w:numPr>
                <w:ilvl w:val="0"/>
                <w:numId w:val="36"/>
              </w:numPr>
              <w:autoSpaceDE w:val="0"/>
              <w:autoSpaceDN w:val="0"/>
              <w:spacing w:line="334" w:lineRule="atLeast"/>
              <w:jc w:val="center"/>
            </w:pPr>
          </w:p>
        </w:tc>
        <w:tc>
          <w:tcPr>
            <w:tcW w:w="6237" w:type="dxa"/>
          </w:tcPr>
          <w:p w:rsidR="00D551BD" w:rsidRPr="00AA46B2" w:rsidRDefault="00D551BD" w:rsidP="00D551BD">
            <w:pPr>
              <w:pStyle w:val="111"/>
              <w:numPr>
                <w:ilvl w:val="0"/>
                <w:numId w:val="41"/>
              </w:numPr>
              <w:spacing w:before="0" w:line="0" w:lineRule="atLeast"/>
              <w:ind w:firstLineChars="0" w:hanging="200"/>
              <w:rPr>
                <w:rFonts w:ascii="ＭＳ Ｐ明朝" w:eastAsia="ＭＳ Ｐ明朝" w:hAnsi="ＭＳ Ｐ明朝"/>
              </w:rPr>
            </w:pPr>
            <w:bookmarkStart w:id="3" w:name="OLE_LINK5"/>
            <w:bookmarkStart w:id="4" w:name="OLE_LINK6"/>
            <w:r w:rsidRPr="00AA46B2">
              <w:rPr>
                <w:rFonts w:ascii="ＭＳ Ｐ明朝" w:eastAsia="ＭＳ Ｐ明朝" w:hAnsi="ＭＳ Ｐ明朝" w:hint="eastAsia"/>
              </w:rPr>
              <w:t>遠隔監視装置に自動通報装置システム</w:t>
            </w:r>
            <w:bookmarkEnd w:id="3"/>
            <w:bookmarkEnd w:id="4"/>
            <w:r w:rsidRPr="00AA46B2">
              <w:rPr>
                <w:rFonts w:ascii="ＭＳ Ｐ明朝" w:eastAsia="ＭＳ Ｐ明朝" w:hAnsi="ＭＳ Ｐ明朝" w:hint="eastAsia"/>
              </w:rPr>
              <w:t>が具備されている場合、異常通報によりカゴ内乗客とエレベーター保守管理会社の要員がインターホンを経由して交信</w:t>
            </w:r>
            <w:r w:rsidRPr="00D551BD">
              <w:rPr>
                <w:rFonts w:ascii="ＭＳ Ｐ明朝" w:eastAsia="ＭＳ Ｐ明朝" w:hAnsi="ＭＳ Ｐ明朝" w:hint="eastAsia"/>
              </w:rPr>
              <w:t>と同時に</w:t>
            </w:r>
            <w:r w:rsidRPr="00AA46B2">
              <w:rPr>
                <w:rFonts w:ascii="ＭＳ Ｐ明朝" w:eastAsia="ＭＳ Ｐ明朝" w:hAnsi="ＭＳ Ｐ明朝" w:hint="eastAsia"/>
              </w:rPr>
              <w:t>、上記③及び④によらず、かご上部の警報装置の鳴動を停止</w:t>
            </w:r>
            <w:r w:rsidRPr="00D551BD">
              <w:rPr>
                <w:rFonts w:ascii="ＭＳ Ｐ明朝" w:eastAsia="ＭＳ Ｐ明朝" w:hAnsi="ＭＳ Ｐ明朝" w:hint="eastAsia"/>
              </w:rPr>
              <w:t>させること</w:t>
            </w:r>
          </w:p>
        </w:tc>
        <w:tc>
          <w:tcPr>
            <w:tcW w:w="709" w:type="dxa"/>
            <w:tcBorders>
              <w:bottom w:val="single" w:sz="4" w:space="0" w:color="auto"/>
            </w:tcBorders>
          </w:tcPr>
          <w:p w:rsidR="00D551BD" w:rsidRPr="00AA46B2" w:rsidRDefault="00D551BD" w:rsidP="00D551BD">
            <w:pPr>
              <w:jc w:val="center"/>
            </w:pPr>
            <w:r w:rsidRPr="00AA46B2">
              <w:rPr>
                <w:rFonts w:hint="eastAsia"/>
              </w:rPr>
              <w:t>図書</w:t>
            </w:r>
          </w:p>
        </w:tc>
        <w:tc>
          <w:tcPr>
            <w:tcW w:w="709" w:type="dxa"/>
          </w:tcPr>
          <w:p w:rsidR="00D551BD" w:rsidRPr="00AA46B2" w:rsidRDefault="00D551BD" w:rsidP="008C179E">
            <w:pPr>
              <w:jc w:val="center"/>
            </w:pPr>
            <w:r w:rsidRPr="00AA46B2">
              <w:rPr>
                <w:rFonts w:hint="eastAsia"/>
              </w:rPr>
              <w:t>□</w:t>
            </w:r>
          </w:p>
        </w:tc>
        <w:tc>
          <w:tcPr>
            <w:tcW w:w="1559" w:type="dxa"/>
          </w:tcPr>
          <w:p w:rsidR="00D551BD" w:rsidRPr="00AA46B2" w:rsidRDefault="00D551BD" w:rsidP="00D551BD"/>
        </w:tc>
        <w:tc>
          <w:tcPr>
            <w:tcW w:w="1134" w:type="dxa"/>
          </w:tcPr>
          <w:p w:rsidR="00D551BD" w:rsidRPr="00AA46B2" w:rsidRDefault="00D551BD" w:rsidP="00D551BD"/>
        </w:tc>
      </w:tr>
      <w:tr w:rsidR="00D551BD" w:rsidRPr="00AA46B2" w:rsidTr="00183ECC">
        <w:trPr>
          <w:cantSplit/>
          <w:trHeight w:val="20"/>
        </w:trPr>
        <w:tc>
          <w:tcPr>
            <w:tcW w:w="567" w:type="dxa"/>
          </w:tcPr>
          <w:p w:rsidR="00D551BD" w:rsidRPr="00AA46B2" w:rsidRDefault="00D551BD" w:rsidP="00D551BD">
            <w:pPr>
              <w:numPr>
                <w:ilvl w:val="0"/>
                <w:numId w:val="36"/>
              </w:numPr>
              <w:autoSpaceDE w:val="0"/>
              <w:autoSpaceDN w:val="0"/>
              <w:spacing w:line="334" w:lineRule="atLeast"/>
              <w:jc w:val="center"/>
            </w:pPr>
          </w:p>
        </w:tc>
        <w:tc>
          <w:tcPr>
            <w:tcW w:w="6237" w:type="dxa"/>
          </w:tcPr>
          <w:p w:rsidR="00D551BD" w:rsidRPr="00AA46B2" w:rsidRDefault="00D551BD" w:rsidP="00D551BD">
            <w:pPr>
              <w:pStyle w:val="111"/>
              <w:numPr>
                <w:ilvl w:val="0"/>
                <w:numId w:val="41"/>
              </w:numPr>
              <w:spacing w:before="0" w:line="0" w:lineRule="atLeast"/>
              <w:ind w:firstLineChars="0" w:hanging="200"/>
              <w:rPr>
                <w:rFonts w:ascii="ＭＳ Ｐ明朝" w:eastAsia="ＭＳ Ｐ明朝" w:hAnsi="ＭＳ Ｐ明朝"/>
              </w:rPr>
            </w:pPr>
            <w:r w:rsidRPr="00AA46B2">
              <w:rPr>
                <w:rFonts w:ascii="ＭＳ Ｐ明朝" w:eastAsia="ＭＳ Ｐ明朝" w:hAnsi="ＭＳ Ｐ明朝" w:hint="eastAsia"/>
              </w:rPr>
              <w:t>上記①のインターホンボタン等の設置高さは当該ボタンの中心が床面より1500mm以下とすること。</w:t>
            </w:r>
          </w:p>
        </w:tc>
        <w:tc>
          <w:tcPr>
            <w:tcW w:w="709" w:type="dxa"/>
            <w:tcBorders>
              <w:bottom w:val="single" w:sz="4" w:space="0" w:color="auto"/>
            </w:tcBorders>
          </w:tcPr>
          <w:p w:rsidR="00D551BD" w:rsidRPr="00AA46B2" w:rsidRDefault="00D551BD" w:rsidP="00D551BD">
            <w:pPr>
              <w:jc w:val="center"/>
            </w:pPr>
            <w:r w:rsidRPr="00AA46B2">
              <w:rPr>
                <w:rFonts w:hint="eastAsia"/>
              </w:rPr>
              <w:t>図書</w:t>
            </w:r>
          </w:p>
        </w:tc>
        <w:tc>
          <w:tcPr>
            <w:tcW w:w="709" w:type="dxa"/>
          </w:tcPr>
          <w:p w:rsidR="00D551BD" w:rsidRPr="00AA46B2" w:rsidRDefault="00D551BD" w:rsidP="008C179E">
            <w:pPr>
              <w:jc w:val="center"/>
            </w:pPr>
            <w:r w:rsidRPr="00AA46B2">
              <w:rPr>
                <w:rFonts w:hint="eastAsia"/>
              </w:rPr>
              <w:t>□</w:t>
            </w:r>
          </w:p>
        </w:tc>
        <w:tc>
          <w:tcPr>
            <w:tcW w:w="1559" w:type="dxa"/>
          </w:tcPr>
          <w:p w:rsidR="00D551BD" w:rsidRPr="00AA46B2" w:rsidRDefault="00D551BD" w:rsidP="00D551BD"/>
        </w:tc>
        <w:tc>
          <w:tcPr>
            <w:tcW w:w="1134" w:type="dxa"/>
          </w:tcPr>
          <w:p w:rsidR="00D551BD" w:rsidRPr="00AA46B2" w:rsidRDefault="00D551BD" w:rsidP="00D551BD"/>
        </w:tc>
      </w:tr>
      <w:tr w:rsidR="00D551BD" w:rsidRPr="00AA46B2" w:rsidTr="00183ECC">
        <w:trPr>
          <w:cantSplit/>
          <w:trHeight w:val="20"/>
        </w:trPr>
        <w:tc>
          <w:tcPr>
            <w:tcW w:w="567" w:type="dxa"/>
          </w:tcPr>
          <w:p w:rsidR="00D551BD" w:rsidRPr="00AA46B2" w:rsidRDefault="00D551BD" w:rsidP="00D551BD">
            <w:pPr>
              <w:numPr>
                <w:ilvl w:val="0"/>
                <w:numId w:val="36"/>
              </w:numPr>
              <w:autoSpaceDE w:val="0"/>
              <w:autoSpaceDN w:val="0"/>
              <w:spacing w:line="334" w:lineRule="atLeast"/>
              <w:jc w:val="center"/>
            </w:pPr>
          </w:p>
        </w:tc>
        <w:tc>
          <w:tcPr>
            <w:tcW w:w="6237" w:type="dxa"/>
          </w:tcPr>
          <w:p w:rsidR="00D551BD" w:rsidRPr="00AA46B2" w:rsidRDefault="00D551BD" w:rsidP="00D551BD">
            <w:pPr>
              <w:pStyle w:val="111"/>
              <w:numPr>
                <w:ilvl w:val="0"/>
                <w:numId w:val="41"/>
              </w:numPr>
              <w:spacing w:before="0" w:line="0" w:lineRule="atLeast"/>
              <w:ind w:firstLineChars="0" w:hanging="200"/>
              <w:rPr>
                <w:rFonts w:ascii="ＭＳ Ｐ明朝" w:eastAsia="ＭＳ Ｐ明朝" w:hAnsi="ＭＳ Ｐ明朝"/>
              </w:rPr>
            </w:pPr>
            <w:r w:rsidRPr="00AA46B2">
              <w:rPr>
                <w:rFonts w:ascii="ＭＳ Ｐ明朝" w:eastAsia="ＭＳ Ｐ明朝" w:hAnsi="ＭＳ Ｐ明朝" w:hint="eastAsia"/>
              </w:rPr>
              <w:t>記①のブザー等警報装置の発生音は、当該装置単体から1m離れた地点において80dB(A)以上であること。</w:t>
            </w:r>
          </w:p>
        </w:tc>
        <w:tc>
          <w:tcPr>
            <w:tcW w:w="709" w:type="dxa"/>
            <w:tcBorders>
              <w:bottom w:val="single" w:sz="4" w:space="0" w:color="auto"/>
            </w:tcBorders>
          </w:tcPr>
          <w:p w:rsidR="00D551BD" w:rsidRPr="00AA46B2" w:rsidRDefault="00D551BD" w:rsidP="00D551BD">
            <w:pPr>
              <w:jc w:val="center"/>
            </w:pPr>
            <w:r w:rsidRPr="00AA46B2">
              <w:rPr>
                <w:rFonts w:hint="eastAsia"/>
              </w:rPr>
              <w:t>図書</w:t>
            </w:r>
          </w:p>
        </w:tc>
        <w:tc>
          <w:tcPr>
            <w:tcW w:w="709" w:type="dxa"/>
          </w:tcPr>
          <w:p w:rsidR="00D551BD" w:rsidRPr="00AA46B2" w:rsidRDefault="00D551BD" w:rsidP="008C179E">
            <w:pPr>
              <w:jc w:val="center"/>
            </w:pPr>
            <w:r w:rsidRPr="00AA46B2">
              <w:rPr>
                <w:rFonts w:hint="eastAsia"/>
              </w:rPr>
              <w:t>□</w:t>
            </w:r>
          </w:p>
        </w:tc>
        <w:tc>
          <w:tcPr>
            <w:tcW w:w="1559" w:type="dxa"/>
          </w:tcPr>
          <w:p w:rsidR="00D551BD" w:rsidRPr="00AA46B2" w:rsidRDefault="00D551BD" w:rsidP="00D551BD"/>
        </w:tc>
        <w:tc>
          <w:tcPr>
            <w:tcW w:w="1134" w:type="dxa"/>
          </w:tcPr>
          <w:p w:rsidR="00D551BD" w:rsidRPr="00AA46B2" w:rsidRDefault="00D551BD" w:rsidP="00D551BD"/>
        </w:tc>
      </w:tr>
      <w:tr w:rsidR="00D551BD" w:rsidRPr="00AA46B2" w:rsidTr="00183ECC">
        <w:trPr>
          <w:cantSplit/>
          <w:trHeight w:val="20"/>
        </w:trPr>
        <w:tc>
          <w:tcPr>
            <w:tcW w:w="567" w:type="dxa"/>
          </w:tcPr>
          <w:p w:rsidR="00D551BD" w:rsidRPr="00AA46B2" w:rsidRDefault="00D551BD" w:rsidP="00D551BD">
            <w:pPr>
              <w:numPr>
                <w:ilvl w:val="0"/>
                <w:numId w:val="36"/>
              </w:numPr>
              <w:autoSpaceDE w:val="0"/>
              <w:autoSpaceDN w:val="0"/>
              <w:spacing w:line="334" w:lineRule="atLeast"/>
              <w:jc w:val="center"/>
            </w:pPr>
          </w:p>
        </w:tc>
        <w:tc>
          <w:tcPr>
            <w:tcW w:w="6237" w:type="dxa"/>
          </w:tcPr>
          <w:p w:rsidR="00D551BD" w:rsidRPr="00AA46B2" w:rsidRDefault="00D551BD" w:rsidP="00D551BD">
            <w:pPr>
              <w:pStyle w:val="et11a1"/>
              <w:spacing w:before="0" w:line="0" w:lineRule="atLeast"/>
              <w:ind w:leftChars="100" w:left="210" w:firstLineChars="0" w:firstLine="0"/>
              <w:rPr>
                <w:rFonts w:ascii="ＭＳ Ｐ明朝" w:eastAsia="ＭＳ Ｐ明朝" w:hAnsi="ＭＳ Ｐ明朝"/>
                <w:szCs w:val="22"/>
              </w:rPr>
            </w:pPr>
            <w:r w:rsidRPr="00AA46B2">
              <w:rPr>
                <w:rFonts w:ascii="ＭＳ Ｐ明朝" w:eastAsia="ＭＳ Ｐ明朝" w:hAnsi="ＭＳ Ｐ明朝" w:hint="eastAsia"/>
                <w:szCs w:val="22"/>
              </w:rPr>
              <w:t>3）かご内床面照度</w:t>
            </w:r>
          </w:p>
          <w:p w:rsidR="00D551BD" w:rsidRPr="00AA46B2" w:rsidRDefault="00D551BD" w:rsidP="00D551BD">
            <w:pPr>
              <w:pStyle w:val="eb11a1"/>
              <w:spacing w:line="0" w:lineRule="atLeast"/>
              <w:ind w:leftChars="100" w:left="210"/>
              <w:rPr>
                <w:rFonts w:ascii="ＭＳ Ｐ明朝" w:eastAsia="ＭＳ Ｐ明朝" w:hAnsi="ＭＳ Ｐ明朝"/>
                <w:szCs w:val="22"/>
              </w:rPr>
            </w:pPr>
            <w:r w:rsidRPr="00AA46B2">
              <w:rPr>
                <w:rFonts w:ascii="ＭＳ Ｐ明朝" w:eastAsia="ＭＳ Ｐ明朝" w:hAnsi="ＭＳ Ｐ明朝" w:hint="eastAsia"/>
                <w:szCs w:val="22"/>
              </w:rPr>
              <w:t>床面の平均水平照度は50</w:t>
            </w:r>
            <w:r w:rsidRPr="00AA46B2">
              <w:rPr>
                <w:rFonts w:ascii="ＭＳ Ｐ明朝" w:eastAsia="ＭＳ Ｐ明朝" w:hAnsi="ＭＳ Ｐ明朝"/>
                <w:szCs w:val="22"/>
              </w:rPr>
              <w:t xml:space="preserve"> lx</w:t>
            </w:r>
            <w:r w:rsidRPr="00AA46B2">
              <w:rPr>
                <w:rFonts w:ascii="ＭＳ Ｐ明朝" w:eastAsia="ＭＳ Ｐ明朝" w:hAnsi="ＭＳ Ｐ明朝" w:hint="eastAsia"/>
                <w:szCs w:val="22"/>
              </w:rPr>
              <w:t>以上あること。</w:t>
            </w:r>
          </w:p>
          <w:p w:rsidR="00D551BD" w:rsidRPr="00AA46B2" w:rsidRDefault="00D551BD" w:rsidP="00A65C70">
            <w:pPr>
              <w:pStyle w:val="111"/>
              <w:spacing w:before="0" w:line="0" w:lineRule="atLeast"/>
              <w:ind w:left="0" w:firstLineChars="100" w:firstLine="220"/>
              <w:rPr>
                <w:rFonts w:ascii="ＭＳ Ｐ明朝" w:eastAsia="ＭＳ Ｐ明朝" w:hAnsi="ＭＳ Ｐ明朝"/>
              </w:rPr>
            </w:pPr>
            <w:r w:rsidRPr="00AA46B2">
              <w:rPr>
                <w:rFonts w:ascii="ＭＳ Ｐ明朝" w:eastAsia="ＭＳ Ｐ明朝" w:hAnsi="ＭＳ Ｐ明朝" w:hint="eastAsia"/>
              </w:rPr>
              <w:t>＜試験：JIS</w:t>
            </w:r>
            <w:r w:rsidR="00A65C70">
              <w:rPr>
                <w:rFonts w:ascii="ＭＳ Ｐ明朝" w:eastAsia="ＭＳ Ｐ明朝" w:hAnsi="ＭＳ Ｐ明朝"/>
              </w:rPr>
              <w:t xml:space="preserve"> </w:t>
            </w:r>
            <w:r w:rsidRPr="00AA46B2">
              <w:rPr>
                <w:rFonts w:ascii="ＭＳ Ｐ明朝" w:eastAsia="ＭＳ Ｐ明朝" w:hAnsi="ＭＳ Ｐ明朝" w:hint="eastAsia"/>
              </w:rPr>
              <w:t>C</w:t>
            </w:r>
            <w:r w:rsidR="00A65C70">
              <w:rPr>
                <w:rFonts w:ascii="ＭＳ Ｐ明朝" w:eastAsia="ＭＳ Ｐ明朝" w:hAnsi="ＭＳ Ｐ明朝"/>
              </w:rPr>
              <w:t xml:space="preserve"> </w:t>
            </w:r>
            <w:r w:rsidRPr="00AA46B2">
              <w:rPr>
                <w:rFonts w:ascii="ＭＳ Ｐ明朝" w:eastAsia="ＭＳ Ｐ明朝" w:hAnsi="ＭＳ Ｐ明朝" w:hint="eastAsia"/>
              </w:rPr>
              <w:t>7612：1985（照度測定方法）6.2の5点法＞</w:t>
            </w:r>
          </w:p>
        </w:tc>
        <w:tc>
          <w:tcPr>
            <w:tcW w:w="709" w:type="dxa"/>
            <w:tcBorders>
              <w:bottom w:val="single" w:sz="4" w:space="0" w:color="auto"/>
            </w:tcBorders>
          </w:tcPr>
          <w:p w:rsidR="00D551BD" w:rsidRPr="00AA46B2" w:rsidRDefault="00D551BD" w:rsidP="00D551BD">
            <w:pPr>
              <w:jc w:val="center"/>
            </w:pPr>
            <w:r w:rsidRPr="00AA46B2">
              <w:rPr>
                <w:rFonts w:hint="eastAsia"/>
              </w:rPr>
              <w:t>試験</w:t>
            </w:r>
          </w:p>
        </w:tc>
        <w:tc>
          <w:tcPr>
            <w:tcW w:w="709" w:type="dxa"/>
          </w:tcPr>
          <w:p w:rsidR="00D551BD" w:rsidRPr="00AA46B2" w:rsidRDefault="00D551BD" w:rsidP="008C179E">
            <w:pPr>
              <w:jc w:val="center"/>
            </w:pPr>
            <w:r w:rsidRPr="00AA46B2">
              <w:rPr>
                <w:rFonts w:hint="eastAsia"/>
              </w:rPr>
              <w:t>□</w:t>
            </w:r>
          </w:p>
        </w:tc>
        <w:tc>
          <w:tcPr>
            <w:tcW w:w="1559" w:type="dxa"/>
          </w:tcPr>
          <w:p w:rsidR="00D551BD" w:rsidRPr="00AA46B2" w:rsidRDefault="00D551BD" w:rsidP="00D551BD"/>
        </w:tc>
        <w:tc>
          <w:tcPr>
            <w:tcW w:w="1134" w:type="dxa"/>
          </w:tcPr>
          <w:p w:rsidR="00D551BD" w:rsidRPr="00AA46B2" w:rsidRDefault="00D551BD" w:rsidP="00D551BD"/>
        </w:tc>
      </w:tr>
      <w:tr w:rsidR="00D551BD" w:rsidRPr="00AA46B2" w:rsidTr="009934A7">
        <w:trPr>
          <w:cantSplit/>
          <w:trHeight w:val="20"/>
        </w:trPr>
        <w:tc>
          <w:tcPr>
            <w:tcW w:w="567" w:type="dxa"/>
          </w:tcPr>
          <w:p w:rsidR="00D551BD" w:rsidRPr="00AA46B2" w:rsidRDefault="00D551BD" w:rsidP="00D551BD">
            <w:pPr>
              <w:numPr>
                <w:ilvl w:val="0"/>
                <w:numId w:val="36"/>
              </w:numPr>
              <w:autoSpaceDE w:val="0"/>
              <w:autoSpaceDN w:val="0"/>
              <w:spacing w:line="334" w:lineRule="atLeast"/>
              <w:jc w:val="center"/>
            </w:pPr>
          </w:p>
        </w:tc>
        <w:tc>
          <w:tcPr>
            <w:tcW w:w="6237" w:type="dxa"/>
          </w:tcPr>
          <w:p w:rsidR="00D551BD" w:rsidRPr="00AA46B2" w:rsidRDefault="00D551BD" w:rsidP="00D551BD">
            <w:pPr>
              <w:pStyle w:val="af8"/>
              <w:ind w:left="210" w:right="105" w:firstLineChars="0" w:firstLine="0"/>
              <w:rPr>
                <w:color w:val="auto"/>
              </w:rPr>
            </w:pPr>
            <w:r w:rsidRPr="00AA46B2">
              <w:rPr>
                <w:rFonts w:hint="eastAsia"/>
                <w:color w:val="auto"/>
              </w:rPr>
              <w:t>4) 防犯カメラ及びデジタルレコーダーは次の要求事項を満たすこと。</w:t>
            </w:r>
          </w:p>
          <w:p w:rsidR="00D551BD" w:rsidRPr="00AA46B2" w:rsidRDefault="00D551BD" w:rsidP="00D551BD">
            <w:pPr>
              <w:pStyle w:val="af8"/>
              <w:ind w:leftChars="0" w:left="0" w:right="105" w:firstLineChars="176" w:firstLine="370"/>
              <w:rPr>
                <w:color w:val="auto"/>
              </w:rPr>
            </w:pPr>
            <w:r w:rsidRPr="00AA46B2">
              <w:rPr>
                <w:rFonts w:hint="eastAsia"/>
                <w:color w:val="auto"/>
              </w:rPr>
              <w:t>①　防犯カメラ</w:t>
            </w:r>
          </w:p>
          <w:p w:rsidR="00D551BD" w:rsidRPr="00A65C70" w:rsidRDefault="00D551BD" w:rsidP="00D551BD">
            <w:pPr>
              <w:pStyle w:val="111"/>
              <w:spacing w:before="0" w:line="0" w:lineRule="atLeast"/>
              <w:ind w:leftChars="205" w:left="430" w:firstLineChars="100" w:firstLine="220"/>
              <w:rPr>
                <w:rFonts w:asciiTheme="minorEastAsia" w:eastAsiaTheme="minorEastAsia" w:hAnsiTheme="minorEastAsia"/>
              </w:rPr>
            </w:pPr>
            <w:r w:rsidRPr="00A65C70">
              <w:rPr>
                <w:rFonts w:asciiTheme="minorEastAsia" w:eastAsiaTheme="minorEastAsia" w:hAnsiTheme="minorEastAsia" w:hint="eastAsia"/>
              </w:rPr>
              <w:t>カメラは、乗員のかごの出入り状況及びかご内での行動が認識できる撮影範囲とし、NTSC方式</w:t>
            </w:r>
            <w:r w:rsidRPr="00A65C70">
              <w:rPr>
                <w:rFonts w:asciiTheme="minorEastAsia" w:eastAsiaTheme="minorEastAsia" w:hAnsiTheme="minorEastAsia" w:hint="eastAsia"/>
                <w:szCs w:val="20"/>
              </w:rPr>
              <w:t>、IP-IF方式、その両機能を持つハイブリッドのいずれか</w:t>
            </w:r>
            <w:r w:rsidRPr="00A65C70">
              <w:rPr>
                <w:rFonts w:asciiTheme="minorEastAsia" w:eastAsiaTheme="minorEastAsia" w:hAnsiTheme="minorEastAsia" w:hint="eastAsia"/>
              </w:rPr>
              <w:t>のカラーカメラとする。ただし、低照度時に白黒カメラとなるものを含める。</w:t>
            </w:r>
          </w:p>
        </w:tc>
        <w:tc>
          <w:tcPr>
            <w:tcW w:w="709" w:type="dxa"/>
            <w:tcBorders>
              <w:bottom w:val="single" w:sz="4" w:space="0" w:color="auto"/>
            </w:tcBorders>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9934A7">
        <w:trPr>
          <w:cantSplit/>
          <w:trHeight w:val="20"/>
        </w:trPr>
        <w:tc>
          <w:tcPr>
            <w:tcW w:w="567" w:type="dxa"/>
          </w:tcPr>
          <w:p w:rsidR="00D551BD" w:rsidRPr="00AA46B2" w:rsidRDefault="00D551BD" w:rsidP="00D551BD">
            <w:pPr>
              <w:numPr>
                <w:ilvl w:val="0"/>
                <w:numId w:val="36"/>
              </w:numPr>
              <w:autoSpaceDE w:val="0"/>
              <w:autoSpaceDN w:val="0"/>
              <w:spacing w:line="334" w:lineRule="atLeast"/>
              <w:jc w:val="center"/>
            </w:pPr>
          </w:p>
        </w:tc>
        <w:tc>
          <w:tcPr>
            <w:tcW w:w="6237" w:type="dxa"/>
          </w:tcPr>
          <w:p w:rsidR="00D551BD" w:rsidRPr="00AA46B2" w:rsidRDefault="00D551BD" w:rsidP="00D551BD">
            <w:pPr>
              <w:pStyle w:val="af8"/>
              <w:ind w:leftChars="0" w:right="105" w:firstLineChars="128" w:firstLine="269"/>
              <w:rPr>
                <w:color w:val="auto"/>
              </w:rPr>
            </w:pPr>
            <w:r w:rsidRPr="00AA46B2">
              <w:rPr>
                <w:rFonts w:hint="eastAsia"/>
                <w:color w:val="auto"/>
              </w:rPr>
              <w:t>(ⅰ)　性能</w:t>
            </w:r>
          </w:p>
          <w:p w:rsidR="00D551BD" w:rsidRPr="00AA46B2" w:rsidRDefault="00D551BD" w:rsidP="00D551BD">
            <w:pPr>
              <w:pStyle w:val="af8"/>
              <w:ind w:leftChars="0" w:left="0" w:right="105" w:firstLineChars="200" w:firstLine="420"/>
              <w:rPr>
                <w:color w:val="auto"/>
              </w:rPr>
            </w:pPr>
            <w:r w:rsidRPr="00AA46B2">
              <w:rPr>
                <w:rFonts w:hint="eastAsia"/>
                <w:color w:val="auto"/>
              </w:rPr>
              <w:t>以下の性能を満足すること。</w:t>
            </w:r>
          </w:p>
          <w:p w:rsidR="00D551BD" w:rsidRPr="00AA46B2" w:rsidRDefault="00D551BD" w:rsidP="009934A7">
            <w:pPr>
              <w:pStyle w:val="af8"/>
              <w:ind w:leftChars="47" w:left="99" w:right="105" w:firstLineChars="0"/>
              <w:rPr>
                <w:color w:val="auto"/>
              </w:rPr>
            </w:pPr>
            <w:r w:rsidRPr="00AA46B2">
              <w:rPr>
                <w:rFonts w:hint="eastAsia"/>
                <w:color w:val="auto"/>
              </w:rPr>
              <w:t xml:space="preserve">　（</w:t>
            </w:r>
            <w:r w:rsidRPr="00AA46B2">
              <w:rPr>
                <w:rFonts w:hint="eastAsia"/>
                <w:color w:val="auto"/>
                <w:sz w:val="22"/>
                <w:szCs w:val="20"/>
              </w:rPr>
              <w:t>NTSC方式：項目</w:t>
            </w:r>
            <w:r w:rsidR="009934A7">
              <w:rPr>
                <w:color w:val="auto"/>
                <w:sz w:val="22"/>
                <w:szCs w:val="20"/>
              </w:rPr>
              <w:t>65</w:t>
            </w:r>
            <w:r w:rsidRPr="00AA46B2">
              <w:rPr>
                <w:rFonts w:hint="eastAsia"/>
                <w:color w:val="auto"/>
                <w:sz w:val="22"/>
                <w:szCs w:val="20"/>
              </w:rPr>
              <w:t>～</w:t>
            </w:r>
            <w:r w:rsidR="009934A7">
              <w:rPr>
                <w:color w:val="auto"/>
                <w:sz w:val="22"/>
                <w:szCs w:val="20"/>
              </w:rPr>
              <w:t>67</w:t>
            </w:r>
            <w:r w:rsidRPr="00AA46B2">
              <w:rPr>
                <w:rFonts w:hint="eastAsia"/>
                <w:color w:val="auto"/>
                <w:sz w:val="22"/>
                <w:szCs w:val="20"/>
              </w:rPr>
              <w:t>、IP-IF方式：項目</w:t>
            </w:r>
            <w:r w:rsidR="009934A7">
              <w:rPr>
                <w:color w:val="auto"/>
                <w:sz w:val="22"/>
                <w:szCs w:val="20"/>
              </w:rPr>
              <w:t>68</w:t>
            </w:r>
            <w:r w:rsidRPr="00AA46B2">
              <w:rPr>
                <w:rFonts w:hint="eastAsia"/>
                <w:color w:val="auto"/>
                <w:sz w:val="22"/>
                <w:szCs w:val="20"/>
              </w:rPr>
              <w:t>～</w:t>
            </w:r>
            <w:r w:rsidR="009934A7">
              <w:rPr>
                <w:color w:val="auto"/>
                <w:sz w:val="22"/>
                <w:szCs w:val="20"/>
              </w:rPr>
              <w:t>71</w:t>
            </w:r>
            <w:r w:rsidRPr="00AA46B2">
              <w:rPr>
                <w:rFonts w:hint="eastAsia"/>
                <w:color w:val="auto"/>
              </w:rPr>
              <w:t>）</w:t>
            </w:r>
          </w:p>
        </w:tc>
        <w:tc>
          <w:tcPr>
            <w:tcW w:w="709" w:type="dxa"/>
            <w:tcBorders>
              <w:bottom w:val="single" w:sz="4" w:space="0" w:color="auto"/>
              <w:tr2bl w:val="single" w:sz="4" w:space="0" w:color="auto"/>
            </w:tcBorders>
          </w:tcPr>
          <w:p w:rsidR="00D551BD" w:rsidRPr="00AA46B2" w:rsidRDefault="00D551BD" w:rsidP="00D551BD">
            <w:pPr>
              <w:jc w:val="center"/>
            </w:pPr>
          </w:p>
        </w:tc>
        <w:tc>
          <w:tcPr>
            <w:tcW w:w="709" w:type="dxa"/>
            <w:tcBorders>
              <w:tr2bl w:val="single" w:sz="4" w:space="0" w:color="auto"/>
            </w:tcBorders>
          </w:tcPr>
          <w:p w:rsidR="00D551BD" w:rsidRPr="00AA46B2" w:rsidRDefault="00D551BD" w:rsidP="008C179E">
            <w:pPr>
              <w:jc w:val="center"/>
            </w:pPr>
          </w:p>
        </w:tc>
        <w:tc>
          <w:tcPr>
            <w:tcW w:w="1559" w:type="dxa"/>
            <w:tcBorders>
              <w:tr2bl w:val="single" w:sz="4" w:space="0" w:color="auto"/>
            </w:tcBorders>
          </w:tcPr>
          <w:p w:rsidR="00D551BD" w:rsidRPr="00AA46B2" w:rsidRDefault="00D551BD" w:rsidP="00D551BD"/>
        </w:tc>
        <w:tc>
          <w:tcPr>
            <w:tcW w:w="1134" w:type="dxa"/>
            <w:tcBorders>
              <w:tr2bl w:val="single" w:sz="4" w:space="0" w:color="auto"/>
            </w:tcBorders>
          </w:tcPr>
          <w:p w:rsidR="00D551BD" w:rsidRPr="00AA46B2" w:rsidRDefault="00D551BD" w:rsidP="00D551BD"/>
        </w:tc>
      </w:tr>
      <w:tr w:rsidR="00D551BD" w:rsidRPr="00AA46B2" w:rsidTr="00183ECC">
        <w:trPr>
          <w:cantSplit/>
          <w:trHeight w:val="20"/>
        </w:trPr>
        <w:tc>
          <w:tcPr>
            <w:tcW w:w="567" w:type="dxa"/>
          </w:tcPr>
          <w:p w:rsidR="00D551BD" w:rsidRPr="00AA46B2" w:rsidRDefault="00D551BD" w:rsidP="00D551BD">
            <w:pPr>
              <w:numPr>
                <w:ilvl w:val="0"/>
                <w:numId w:val="36"/>
              </w:numPr>
              <w:autoSpaceDE w:val="0"/>
              <w:autoSpaceDN w:val="0"/>
              <w:spacing w:line="334" w:lineRule="atLeast"/>
              <w:jc w:val="center"/>
            </w:pPr>
          </w:p>
        </w:tc>
        <w:tc>
          <w:tcPr>
            <w:tcW w:w="6237" w:type="dxa"/>
          </w:tcPr>
          <w:p w:rsidR="00D551BD" w:rsidRPr="00AA46B2" w:rsidRDefault="00D551BD" w:rsidP="00D551BD">
            <w:pPr>
              <w:pStyle w:val="af8"/>
              <w:ind w:leftChars="0" w:left="0" w:right="105" w:firstLineChars="200" w:firstLine="440"/>
              <w:rPr>
                <w:color w:val="auto"/>
                <w:sz w:val="22"/>
                <w:szCs w:val="20"/>
              </w:rPr>
            </w:pPr>
            <w:r w:rsidRPr="00AA46B2">
              <w:rPr>
                <w:rFonts w:hint="eastAsia"/>
                <w:color w:val="auto"/>
                <w:sz w:val="22"/>
                <w:szCs w:val="20"/>
              </w:rPr>
              <w:t>NTSC方式の性能は次による。</w:t>
            </w:r>
          </w:p>
          <w:p w:rsidR="00D551BD" w:rsidRPr="00AA46B2" w:rsidRDefault="00D551BD" w:rsidP="00D551BD">
            <w:pPr>
              <w:pStyle w:val="af8"/>
              <w:ind w:leftChars="247" w:left="959" w:right="105" w:hangingChars="200" w:hanging="440"/>
              <w:rPr>
                <w:color w:val="auto"/>
                <w:sz w:val="22"/>
                <w:szCs w:val="20"/>
              </w:rPr>
            </w:pPr>
            <w:r w:rsidRPr="00AA46B2">
              <w:rPr>
                <w:rFonts w:hint="eastAsia"/>
                <w:color w:val="auto"/>
                <w:sz w:val="22"/>
                <w:szCs w:val="20"/>
              </w:rPr>
              <w:t>ⅰ)　水平解像度は、330 TV本以上であること。</w:t>
            </w:r>
          </w:p>
          <w:p w:rsidR="00D551BD" w:rsidRPr="00AA46B2" w:rsidRDefault="00D551BD" w:rsidP="00D551BD">
            <w:pPr>
              <w:pStyle w:val="af8"/>
              <w:ind w:leftChars="247" w:left="739" w:right="105" w:hangingChars="100" w:hanging="220"/>
              <w:rPr>
                <w:color w:val="auto"/>
                <w:sz w:val="24"/>
              </w:rPr>
            </w:pPr>
            <w:r w:rsidRPr="00AA46B2">
              <w:rPr>
                <w:rFonts w:hint="eastAsia"/>
                <w:color w:val="auto"/>
                <w:sz w:val="22"/>
                <w:szCs w:val="20"/>
              </w:rPr>
              <w:t>＜試験：JEITA TTR-4602C(映像監視システム機器スペック規定方法)＞</w:t>
            </w:r>
          </w:p>
        </w:tc>
        <w:tc>
          <w:tcPr>
            <w:tcW w:w="709" w:type="dxa"/>
            <w:tcBorders>
              <w:bottom w:val="single" w:sz="4" w:space="0" w:color="auto"/>
            </w:tcBorders>
          </w:tcPr>
          <w:p w:rsidR="00D551BD" w:rsidRPr="00AA46B2" w:rsidRDefault="00D551BD" w:rsidP="00D551BD">
            <w:pPr>
              <w:jc w:val="center"/>
            </w:pPr>
            <w:r w:rsidRPr="00AA46B2">
              <w:rPr>
                <w:rFonts w:hint="eastAsia"/>
              </w:rPr>
              <w:t>試験</w:t>
            </w:r>
          </w:p>
        </w:tc>
        <w:tc>
          <w:tcPr>
            <w:tcW w:w="709" w:type="dxa"/>
          </w:tcPr>
          <w:p w:rsidR="00D551BD" w:rsidRPr="00AA46B2" w:rsidRDefault="00D551BD" w:rsidP="008C179E">
            <w:pPr>
              <w:jc w:val="center"/>
            </w:pPr>
            <w:r w:rsidRPr="00AA46B2">
              <w:rPr>
                <w:rFonts w:hint="eastAsia"/>
              </w:rPr>
              <w:t>□</w:t>
            </w:r>
          </w:p>
        </w:tc>
        <w:tc>
          <w:tcPr>
            <w:tcW w:w="1559" w:type="dxa"/>
          </w:tcPr>
          <w:p w:rsidR="00D551BD" w:rsidRPr="00AA46B2" w:rsidRDefault="00D551BD" w:rsidP="00D551BD"/>
        </w:tc>
        <w:tc>
          <w:tcPr>
            <w:tcW w:w="1134" w:type="dxa"/>
          </w:tcPr>
          <w:p w:rsidR="00D551BD" w:rsidRPr="00AA46B2" w:rsidRDefault="00D551BD" w:rsidP="00D551BD"/>
        </w:tc>
      </w:tr>
      <w:tr w:rsidR="00D551BD" w:rsidRPr="00AA46B2" w:rsidTr="00183ECC">
        <w:trPr>
          <w:cantSplit/>
          <w:trHeight w:val="20"/>
        </w:trPr>
        <w:tc>
          <w:tcPr>
            <w:tcW w:w="567" w:type="dxa"/>
          </w:tcPr>
          <w:p w:rsidR="00D551BD" w:rsidRPr="00AA46B2" w:rsidRDefault="00D551BD" w:rsidP="00D551BD">
            <w:pPr>
              <w:numPr>
                <w:ilvl w:val="0"/>
                <w:numId w:val="36"/>
              </w:numPr>
              <w:autoSpaceDE w:val="0"/>
              <w:autoSpaceDN w:val="0"/>
              <w:spacing w:line="334" w:lineRule="atLeast"/>
              <w:jc w:val="center"/>
            </w:pPr>
          </w:p>
        </w:tc>
        <w:tc>
          <w:tcPr>
            <w:tcW w:w="6237" w:type="dxa"/>
          </w:tcPr>
          <w:p w:rsidR="00D551BD" w:rsidRPr="00AA46B2" w:rsidRDefault="00D551BD" w:rsidP="00D551BD">
            <w:pPr>
              <w:pStyle w:val="af8"/>
              <w:ind w:leftChars="247" w:left="959" w:right="105" w:hangingChars="200" w:hanging="440"/>
              <w:rPr>
                <w:color w:val="auto"/>
                <w:sz w:val="22"/>
                <w:szCs w:val="20"/>
              </w:rPr>
            </w:pPr>
            <w:r w:rsidRPr="00AA46B2">
              <w:rPr>
                <w:rFonts w:hint="eastAsia"/>
                <w:color w:val="auto"/>
                <w:sz w:val="22"/>
                <w:szCs w:val="20"/>
              </w:rPr>
              <w:t>ⅱ)　最低被写体照度は、カラー撮影時に10 lx以下であること。</w:t>
            </w:r>
          </w:p>
          <w:p w:rsidR="00D551BD" w:rsidRPr="00AA46B2" w:rsidRDefault="00D551BD" w:rsidP="00D551BD">
            <w:pPr>
              <w:pStyle w:val="af8"/>
              <w:ind w:leftChars="250" w:left="745" w:right="105" w:hangingChars="100" w:hanging="220"/>
              <w:rPr>
                <w:color w:val="auto"/>
                <w:sz w:val="22"/>
              </w:rPr>
            </w:pPr>
            <w:r w:rsidRPr="00AA46B2">
              <w:rPr>
                <w:rFonts w:hint="eastAsia"/>
                <w:color w:val="auto"/>
                <w:sz w:val="22"/>
                <w:szCs w:val="20"/>
              </w:rPr>
              <w:t>＜試験：JEITA TTR-4602C(映像監視システム機器スペック規定方法)＞</w:t>
            </w:r>
          </w:p>
        </w:tc>
        <w:tc>
          <w:tcPr>
            <w:tcW w:w="709" w:type="dxa"/>
            <w:tcBorders>
              <w:bottom w:val="single" w:sz="4" w:space="0" w:color="auto"/>
            </w:tcBorders>
          </w:tcPr>
          <w:p w:rsidR="00D551BD" w:rsidRPr="00AA46B2" w:rsidRDefault="00D551BD" w:rsidP="00D551BD">
            <w:pPr>
              <w:jc w:val="center"/>
            </w:pPr>
            <w:r w:rsidRPr="00AA46B2">
              <w:rPr>
                <w:rFonts w:hint="eastAsia"/>
              </w:rPr>
              <w:t>試験</w:t>
            </w:r>
          </w:p>
        </w:tc>
        <w:tc>
          <w:tcPr>
            <w:tcW w:w="709" w:type="dxa"/>
          </w:tcPr>
          <w:p w:rsidR="00D551BD" w:rsidRPr="00AA46B2" w:rsidRDefault="00D551BD" w:rsidP="008C179E">
            <w:pPr>
              <w:jc w:val="center"/>
            </w:pPr>
            <w:r w:rsidRPr="00AA46B2">
              <w:rPr>
                <w:rFonts w:hint="eastAsia"/>
              </w:rPr>
              <w:t>□</w:t>
            </w:r>
          </w:p>
        </w:tc>
        <w:tc>
          <w:tcPr>
            <w:tcW w:w="1559" w:type="dxa"/>
          </w:tcPr>
          <w:p w:rsidR="00D551BD" w:rsidRPr="00AA46B2" w:rsidRDefault="00D551BD" w:rsidP="00D551BD"/>
        </w:tc>
        <w:tc>
          <w:tcPr>
            <w:tcW w:w="1134" w:type="dxa"/>
          </w:tcPr>
          <w:p w:rsidR="00D551BD" w:rsidRPr="00AA46B2" w:rsidRDefault="00D551BD" w:rsidP="00D551BD"/>
        </w:tc>
      </w:tr>
      <w:tr w:rsidR="00D551BD" w:rsidRPr="00AA46B2" w:rsidTr="00183ECC">
        <w:trPr>
          <w:cantSplit/>
          <w:trHeight w:val="20"/>
        </w:trPr>
        <w:tc>
          <w:tcPr>
            <w:tcW w:w="567" w:type="dxa"/>
          </w:tcPr>
          <w:p w:rsidR="00D551BD" w:rsidRPr="00AA46B2" w:rsidRDefault="00D551BD" w:rsidP="00D551BD">
            <w:pPr>
              <w:numPr>
                <w:ilvl w:val="0"/>
                <w:numId w:val="36"/>
              </w:numPr>
              <w:autoSpaceDE w:val="0"/>
              <w:autoSpaceDN w:val="0"/>
              <w:spacing w:line="334" w:lineRule="atLeast"/>
              <w:jc w:val="center"/>
            </w:pPr>
          </w:p>
        </w:tc>
        <w:tc>
          <w:tcPr>
            <w:tcW w:w="6237" w:type="dxa"/>
          </w:tcPr>
          <w:p w:rsidR="00D551BD" w:rsidRPr="00AA46B2" w:rsidRDefault="00D551BD" w:rsidP="00D551BD">
            <w:pPr>
              <w:pStyle w:val="af8"/>
              <w:ind w:leftChars="247" w:left="959" w:right="105" w:hangingChars="200" w:hanging="440"/>
              <w:rPr>
                <w:color w:val="auto"/>
                <w:sz w:val="22"/>
                <w:szCs w:val="20"/>
              </w:rPr>
            </w:pPr>
            <w:r w:rsidRPr="00AA46B2">
              <w:rPr>
                <w:rFonts w:hint="eastAsia"/>
                <w:color w:val="auto"/>
                <w:sz w:val="22"/>
                <w:szCs w:val="20"/>
              </w:rPr>
              <w:t>ⅲ)　S/N比は、45 dB以上であること。</w:t>
            </w:r>
          </w:p>
          <w:p w:rsidR="00D551BD" w:rsidRPr="00AA46B2" w:rsidRDefault="00D551BD" w:rsidP="00D551BD">
            <w:pPr>
              <w:pStyle w:val="af8"/>
              <w:ind w:leftChars="247" w:left="739" w:right="105" w:hangingChars="100" w:hanging="220"/>
              <w:rPr>
                <w:color w:val="auto"/>
                <w:sz w:val="22"/>
                <w:szCs w:val="20"/>
              </w:rPr>
            </w:pPr>
            <w:r w:rsidRPr="00AA46B2">
              <w:rPr>
                <w:rFonts w:hint="eastAsia"/>
                <w:color w:val="auto"/>
                <w:sz w:val="22"/>
                <w:szCs w:val="20"/>
              </w:rPr>
              <w:t>＜試験：JEITA TTR-4602C(映像監視システム機器スペック規定方法)＞</w:t>
            </w:r>
          </w:p>
        </w:tc>
        <w:tc>
          <w:tcPr>
            <w:tcW w:w="709" w:type="dxa"/>
            <w:tcBorders>
              <w:bottom w:val="single" w:sz="4" w:space="0" w:color="auto"/>
            </w:tcBorders>
          </w:tcPr>
          <w:p w:rsidR="00D551BD" w:rsidRPr="00AA46B2" w:rsidRDefault="00D551BD" w:rsidP="00D551BD">
            <w:pPr>
              <w:jc w:val="center"/>
            </w:pPr>
            <w:r w:rsidRPr="00AA46B2">
              <w:rPr>
                <w:rFonts w:hint="eastAsia"/>
              </w:rPr>
              <w:t>試験</w:t>
            </w:r>
          </w:p>
        </w:tc>
        <w:tc>
          <w:tcPr>
            <w:tcW w:w="709" w:type="dxa"/>
          </w:tcPr>
          <w:p w:rsidR="00D551BD" w:rsidRPr="00AA46B2" w:rsidRDefault="00D551BD" w:rsidP="008C179E">
            <w:pPr>
              <w:jc w:val="center"/>
            </w:pPr>
            <w:r w:rsidRPr="00AA46B2">
              <w:rPr>
                <w:rFonts w:hint="eastAsia"/>
              </w:rPr>
              <w:t>□</w:t>
            </w:r>
          </w:p>
        </w:tc>
        <w:tc>
          <w:tcPr>
            <w:tcW w:w="1559" w:type="dxa"/>
          </w:tcPr>
          <w:p w:rsidR="00D551BD" w:rsidRPr="00AA46B2" w:rsidRDefault="00D551BD" w:rsidP="00D551BD"/>
        </w:tc>
        <w:tc>
          <w:tcPr>
            <w:tcW w:w="1134" w:type="dxa"/>
          </w:tcPr>
          <w:p w:rsidR="00D551BD" w:rsidRPr="00AA46B2" w:rsidRDefault="00D551BD" w:rsidP="00D551BD"/>
        </w:tc>
      </w:tr>
      <w:tr w:rsidR="00D551BD" w:rsidRPr="00AA46B2" w:rsidTr="00183ECC">
        <w:trPr>
          <w:cantSplit/>
          <w:trHeight w:val="20"/>
        </w:trPr>
        <w:tc>
          <w:tcPr>
            <w:tcW w:w="567" w:type="dxa"/>
          </w:tcPr>
          <w:p w:rsidR="00D551BD" w:rsidRPr="00AA46B2" w:rsidRDefault="00D551BD" w:rsidP="00D551BD">
            <w:pPr>
              <w:numPr>
                <w:ilvl w:val="0"/>
                <w:numId w:val="36"/>
              </w:numPr>
              <w:autoSpaceDE w:val="0"/>
              <w:autoSpaceDN w:val="0"/>
              <w:spacing w:line="334" w:lineRule="atLeast"/>
              <w:jc w:val="center"/>
            </w:pPr>
          </w:p>
        </w:tc>
        <w:tc>
          <w:tcPr>
            <w:tcW w:w="6237" w:type="dxa"/>
          </w:tcPr>
          <w:p w:rsidR="00D551BD" w:rsidRPr="00AA46B2" w:rsidRDefault="00D551BD" w:rsidP="00D551BD">
            <w:pPr>
              <w:pStyle w:val="af8"/>
              <w:ind w:leftChars="47" w:left="99" w:right="105" w:firstLineChars="97" w:firstLine="213"/>
              <w:rPr>
                <w:color w:val="auto"/>
                <w:sz w:val="22"/>
                <w:szCs w:val="20"/>
              </w:rPr>
            </w:pPr>
            <w:r w:rsidRPr="00AA46B2">
              <w:rPr>
                <w:rFonts w:hint="eastAsia"/>
                <w:color w:val="auto"/>
                <w:sz w:val="22"/>
                <w:szCs w:val="20"/>
              </w:rPr>
              <w:t>IP-IF方式の性能は次による。</w:t>
            </w:r>
          </w:p>
          <w:p w:rsidR="00D551BD" w:rsidRPr="00AA46B2" w:rsidRDefault="00D551BD" w:rsidP="00D551BD">
            <w:pPr>
              <w:pStyle w:val="af8"/>
              <w:ind w:leftChars="247" w:left="959" w:right="105" w:hangingChars="200" w:hanging="440"/>
              <w:rPr>
                <w:color w:val="auto"/>
                <w:sz w:val="22"/>
                <w:szCs w:val="20"/>
              </w:rPr>
            </w:pPr>
            <w:r w:rsidRPr="00AA46B2">
              <w:rPr>
                <w:rFonts w:hint="eastAsia"/>
                <w:color w:val="auto"/>
                <w:sz w:val="22"/>
                <w:szCs w:val="20"/>
              </w:rPr>
              <w:t>ⅰ)　解像度は、640×240以上であること。</w:t>
            </w:r>
          </w:p>
        </w:tc>
        <w:tc>
          <w:tcPr>
            <w:tcW w:w="709" w:type="dxa"/>
            <w:tcBorders>
              <w:bottom w:val="single" w:sz="4" w:space="0" w:color="auto"/>
            </w:tcBorders>
          </w:tcPr>
          <w:p w:rsidR="00D551BD" w:rsidRPr="00AA46B2" w:rsidRDefault="00D551BD" w:rsidP="00D551BD">
            <w:pPr>
              <w:jc w:val="center"/>
            </w:pPr>
            <w:r w:rsidRPr="00AA46B2">
              <w:rPr>
                <w:rFonts w:hint="eastAsia"/>
              </w:rPr>
              <w:t>図書</w:t>
            </w:r>
          </w:p>
        </w:tc>
        <w:tc>
          <w:tcPr>
            <w:tcW w:w="709" w:type="dxa"/>
          </w:tcPr>
          <w:p w:rsidR="00D551BD" w:rsidRPr="00AA46B2" w:rsidRDefault="00D551BD" w:rsidP="008C179E">
            <w:pPr>
              <w:jc w:val="center"/>
            </w:pPr>
            <w:r w:rsidRPr="00AA46B2">
              <w:rPr>
                <w:rFonts w:hint="eastAsia"/>
              </w:rPr>
              <w:t>□</w:t>
            </w:r>
          </w:p>
        </w:tc>
        <w:tc>
          <w:tcPr>
            <w:tcW w:w="1559" w:type="dxa"/>
          </w:tcPr>
          <w:p w:rsidR="00D551BD" w:rsidRPr="00AA46B2" w:rsidRDefault="00D551BD" w:rsidP="00D551BD"/>
        </w:tc>
        <w:tc>
          <w:tcPr>
            <w:tcW w:w="1134" w:type="dxa"/>
          </w:tcPr>
          <w:p w:rsidR="00D551BD" w:rsidRPr="00AA46B2" w:rsidRDefault="00D551BD" w:rsidP="00D551BD"/>
        </w:tc>
      </w:tr>
      <w:tr w:rsidR="00D551BD" w:rsidRPr="00AA46B2" w:rsidTr="00183ECC">
        <w:trPr>
          <w:cantSplit/>
          <w:trHeight w:val="20"/>
        </w:trPr>
        <w:tc>
          <w:tcPr>
            <w:tcW w:w="567" w:type="dxa"/>
          </w:tcPr>
          <w:p w:rsidR="00D551BD" w:rsidRPr="00AA46B2" w:rsidRDefault="00D551BD" w:rsidP="00D551BD">
            <w:pPr>
              <w:numPr>
                <w:ilvl w:val="0"/>
                <w:numId w:val="36"/>
              </w:numPr>
              <w:autoSpaceDE w:val="0"/>
              <w:autoSpaceDN w:val="0"/>
              <w:spacing w:line="334" w:lineRule="atLeast"/>
              <w:jc w:val="center"/>
            </w:pPr>
          </w:p>
        </w:tc>
        <w:tc>
          <w:tcPr>
            <w:tcW w:w="6237" w:type="dxa"/>
          </w:tcPr>
          <w:p w:rsidR="00D551BD" w:rsidRPr="00AA46B2" w:rsidRDefault="00D551BD" w:rsidP="00D551BD">
            <w:pPr>
              <w:pStyle w:val="af8"/>
              <w:ind w:leftChars="247" w:left="959" w:right="105" w:hangingChars="200" w:hanging="440"/>
              <w:rPr>
                <w:color w:val="auto"/>
                <w:sz w:val="22"/>
                <w:szCs w:val="20"/>
              </w:rPr>
            </w:pPr>
            <w:r w:rsidRPr="00AA46B2">
              <w:rPr>
                <w:rFonts w:hint="eastAsia"/>
                <w:color w:val="auto"/>
                <w:sz w:val="22"/>
                <w:szCs w:val="20"/>
              </w:rPr>
              <w:t>ⅱ)　最低被写体照度は、カラー撮影時に3 lx以下であること。</w:t>
            </w:r>
          </w:p>
          <w:p w:rsidR="00D551BD" w:rsidRPr="00AA46B2" w:rsidRDefault="00D551BD" w:rsidP="00D551BD">
            <w:pPr>
              <w:pStyle w:val="af8"/>
              <w:ind w:leftChars="247" w:left="519" w:right="105" w:firstLineChars="0" w:firstLine="0"/>
              <w:rPr>
                <w:color w:val="auto"/>
                <w:sz w:val="22"/>
                <w:szCs w:val="20"/>
              </w:rPr>
            </w:pPr>
            <w:r w:rsidRPr="00AA46B2">
              <w:rPr>
                <w:rFonts w:hint="eastAsia"/>
                <w:color w:val="auto"/>
                <w:sz w:val="22"/>
                <w:szCs w:val="20"/>
              </w:rPr>
              <w:t>＜試験：JEITA TTR-4605A(CCTV機器スペック規定方法（ネットワークカメラ用）)＞</w:t>
            </w:r>
          </w:p>
        </w:tc>
        <w:tc>
          <w:tcPr>
            <w:tcW w:w="709" w:type="dxa"/>
            <w:tcBorders>
              <w:bottom w:val="single" w:sz="4" w:space="0" w:color="auto"/>
            </w:tcBorders>
          </w:tcPr>
          <w:p w:rsidR="00D551BD" w:rsidRPr="00AA46B2" w:rsidRDefault="00D551BD" w:rsidP="00D551BD">
            <w:pPr>
              <w:jc w:val="center"/>
            </w:pPr>
            <w:r w:rsidRPr="00AA46B2">
              <w:rPr>
                <w:rFonts w:hint="eastAsia"/>
              </w:rPr>
              <w:t>試験</w:t>
            </w:r>
          </w:p>
        </w:tc>
        <w:tc>
          <w:tcPr>
            <w:tcW w:w="709" w:type="dxa"/>
          </w:tcPr>
          <w:p w:rsidR="00D551BD" w:rsidRPr="00AA46B2" w:rsidRDefault="00D551BD" w:rsidP="008C179E">
            <w:pPr>
              <w:jc w:val="center"/>
            </w:pPr>
            <w:r w:rsidRPr="00AA46B2">
              <w:rPr>
                <w:rFonts w:hint="eastAsia"/>
              </w:rPr>
              <w:t>□</w:t>
            </w:r>
          </w:p>
        </w:tc>
        <w:tc>
          <w:tcPr>
            <w:tcW w:w="1559" w:type="dxa"/>
          </w:tcPr>
          <w:p w:rsidR="00D551BD" w:rsidRPr="00AA46B2" w:rsidRDefault="00D551BD" w:rsidP="00D551BD"/>
        </w:tc>
        <w:tc>
          <w:tcPr>
            <w:tcW w:w="1134" w:type="dxa"/>
          </w:tcPr>
          <w:p w:rsidR="00D551BD" w:rsidRPr="00AA46B2" w:rsidRDefault="00D551BD" w:rsidP="00D551BD"/>
        </w:tc>
      </w:tr>
      <w:tr w:rsidR="00D551BD" w:rsidRPr="00AA46B2" w:rsidTr="00183ECC">
        <w:trPr>
          <w:cantSplit/>
          <w:trHeight w:val="20"/>
        </w:trPr>
        <w:tc>
          <w:tcPr>
            <w:tcW w:w="567" w:type="dxa"/>
          </w:tcPr>
          <w:p w:rsidR="00D551BD" w:rsidRPr="00AA46B2" w:rsidRDefault="00D551BD" w:rsidP="00D551BD">
            <w:pPr>
              <w:numPr>
                <w:ilvl w:val="0"/>
                <w:numId w:val="36"/>
              </w:numPr>
              <w:autoSpaceDE w:val="0"/>
              <w:autoSpaceDN w:val="0"/>
              <w:spacing w:line="334" w:lineRule="atLeast"/>
              <w:jc w:val="center"/>
            </w:pPr>
          </w:p>
        </w:tc>
        <w:tc>
          <w:tcPr>
            <w:tcW w:w="6237" w:type="dxa"/>
          </w:tcPr>
          <w:p w:rsidR="00D551BD" w:rsidRPr="00AA46B2" w:rsidRDefault="00D551BD" w:rsidP="00D551BD">
            <w:pPr>
              <w:pStyle w:val="af8"/>
              <w:ind w:leftChars="247" w:left="959" w:right="105" w:hangingChars="200" w:hanging="440"/>
              <w:rPr>
                <w:color w:val="auto"/>
                <w:sz w:val="22"/>
                <w:szCs w:val="20"/>
              </w:rPr>
            </w:pPr>
            <w:r w:rsidRPr="00AA46B2">
              <w:rPr>
                <w:rFonts w:hint="eastAsia"/>
                <w:color w:val="auto"/>
                <w:sz w:val="22"/>
                <w:szCs w:val="20"/>
              </w:rPr>
              <w:t>ⅲ)　フレームレートは、7.5コマ/秒以上であること。</w:t>
            </w:r>
          </w:p>
        </w:tc>
        <w:tc>
          <w:tcPr>
            <w:tcW w:w="709" w:type="dxa"/>
            <w:tcBorders>
              <w:bottom w:val="single" w:sz="4" w:space="0" w:color="auto"/>
            </w:tcBorders>
          </w:tcPr>
          <w:p w:rsidR="00D551BD" w:rsidRPr="00AA46B2" w:rsidRDefault="00D551BD" w:rsidP="00D551BD">
            <w:pPr>
              <w:jc w:val="center"/>
            </w:pPr>
            <w:r w:rsidRPr="00AA46B2">
              <w:rPr>
                <w:rFonts w:hint="eastAsia"/>
              </w:rPr>
              <w:t>図書</w:t>
            </w:r>
          </w:p>
        </w:tc>
        <w:tc>
          <w:tcPr>
            <w:tcW w:w="709" w:type="dxa"/>
          </w:tcPr>
          <w:p w:rsidR="00D551BD" w:rsidRPr="00AA46B2" w:rsidRDefault="00D551BD" w:rsidP="008C179E">
            <w:pPr>
              <w:jc w:val="center"/>
            </w:pPr>
            <w:r w:rsidRPr="00AA46B2">
              <w:rPr>
                <w:rFonts w:hint="eastAsia"/>
              </w:rPr>
              <w:t>□</w:t>
            </w:r>
          </w:p>
        </w:tc>
        <w:tc>
          <w:tcPr>
            <w:tcW w:w="1559" w:type="dxa"/>
          </w:tcPr>
          <w:p w:rsidR="00D551BD" w:rsidRPr="00AA46B2" w:rsidRDefault="00D551BD" w:rsidP="00D551BD"/>
        </w:tc>
        <w:tc>
          <w:tcPr>
            <w:tcW w:w="1134" w:type="dxa"/>
          </w:tcPr>
          <w:p w:rsidR="00D551BD" w:rsidRPr="00AA46B2" w:rsidRDefault="00D551BD" w:rsidP="00D551BD"/>
        </w:tc>
      </w:tr>
      <w:tr w:rsidR="00D551BD" w:rsidRPr="00AA46B2" w:rsidTr="00183ECC">
        <w:trPr>
          <w:cantSplit/>
          <w:trHeight w:val="20"/>
        </w:trPr>
        <w:tc>
          <w:tcPr>
            <w:tcW w:w="567" w:type="dxa"/>
          </w:tcPr>
          <w:p w:rsidR="00D551BD" w:rsidRPr="00AA46B2" w:rsidRDefault="00D551BD" w:rsidP="00D551BD">
            <w:pPr>
              <w:numPr>
                <w:ilvl w:val="0"/>
                <w:numId w:val="36"/>
              </w:numPr>
              <w:autoSpaceDE w:val="0"/>
              <w:autoSpaceDN w:val="0"/>
              <w:spacing w:line="334" w:lineRule="atLeast"/>
              <w:jc w:val="center"/>
            </w:pPr>
          </w:p>
        </w:tc>
        <w:tc>
          <w:tcPr>
            <w:tcW w:w="6237" w:type="dxa"/>
          </w:tcPr>
          <w:p w:rsidR="00D551BD" w:rsidRPr="00AA46B2" w:rsidRDefault="00D551BD" w:rsidP="00D551BD">
            <w:pPr>
              <w:pStyle w:val="af8"/>
              <w:ind w:leftChars="247" w:left="959" w:right="105" w:hangingChars="200" w:hanging="440"/>
              <w:rPr>
                <w:color w:val="auto"/>
                <w:sz w:val="22"/>
                <w:szCs w:val="20"/>
              </w:rPr>
            </w:pPr>
            <w:r w:rsidRPr="00AA46B2">
              <w:rPr>
                <w:rFonts w:hint="eastAsia"/>
                <w:color w:val="auto"/>
                <w:sz w:val="22"/>
                <w:szCs w:val="20"/>
              </w:rPr>
              <w:t>ⅳ)　ノイズ特性値は、5以下であること。</w:t>
            </w:r>
          </w:p>
          <w:p w:rsidR="00D551BD" w:rsidRPr="00AA46B2" w:rsidRDefault="00D551BD" w:rsidP="00D551BD">
            <w:pPr>
              <w:pStyle w:val="af8"/>
              <w:ind w:leftChars="250" w:left="745" w:right="105" w:hangingChars="100" w:hanging="220"/>
              <w:rPr>
                <w:color w:val="auto"/>
                <w:sz w:val="22"/>
              </w:rPr>
            </w:pPr>
            <w:r w:rsidRPr="00AA46B2">
              <w:rPr>
                <w:rFonts w:hint="eastAsia"/>
                <w:color w:val="auto"/>
                <w:sz w:val="22"/>
                <w:szCs w:val="20"/>
              </w:rPr>
              <w:t>＜試験：RBSS 002-5(IP-IF対応防犯カメラ認定基準 別冊)＞</w:t>
            </w:r>
          </w:p>
        </w:tc>
        <w:tc>
          <w:tcPr>
            <w:tcW w:w="709" w:type="dxa"/>
            <w:tcBorders>
              <w:bottom w:val="single" w:sz="4" w:space="0" w:color="auto"/>
            </w:tcBorders>
          </w:tcPr>
          <w:p w:rsidR="00D551BD" w:rsidRPr="00AA46B2" w:rsidRDefault="00D551BD" w:rsidP="00D551BD">
            <w:pPr>
              <w:jc w:val="center"/>
            </w:pPr>
            <w:r w:rsidRPr="00AA46B2">
              <w:rPr>
                <w:rFonts w:hint="eastAsia"/>
              </w:rPr>
              <w:t>試験</w:t>
            </w:r>
          </w:p>
        </w:tc>
        <w:tc>
          <w:tcPr>
            <w:tcW w:w="709" w:type="dxa"/>
          </w:tcPr>
          <w:p w:rsidR="00D551BD" w:rsidRPr="00AA46B2" w:rsidRDefault="00D551BD" w:rsidP="008C179E">
            <w:pPr>
              <w:jc w:val="center"/>
            </w:pPr>
            <w:r w:rsidRPr="00AA46B2">
              <w:rPr>
                <w:rFonts w:hint="eastAsia"/>
              </w:rPr>
              <w:t>□</w:t>
            </w:r>
          </w:p>
        </w:tc>
        <w:tc>
          <w:tcPr>
            <w:tcW w:w="1559" w:type="dxa"/>
          </w:tcPr>
          <w:p w:rsidR="00D551BD" w:rsidRPr="00AA46B2" w:rsidRDefault="00D551BD" w:rsidP="00D551BD"/>
        </w:tc>
        <w:tc>
          <w:tcPr>
            <w:tcW w:w="1134" w:type="dxa"/>
          </w:tcPr>
          <w:p w:rsidR="00D551BD" w:rsidRPr="00AA46B2" w:rsidRDefault="00D551BD" w:rsidP="00D551BD"/>
        </w:tc>
      </w:tr>
      <w:tr w:rsidR="00D551BD" w:rsidRPr="00AA46B2" w:rsidTr="00183ECC">
        <w:trPr>
          <w:cantSplit/>
          <w:trHeight w:val="20"/>
        </w:trPr>
        <w:tc>
          <w:tcPr>
            <w:tcW w:w="567" w:type="dxa"/>
          </w:tcPr>
          <w:p w:rsidR="00D551BD" w:rsidRPr="00AA46B2" w:rsidRDefault="00D551BD" w:rsidP="00D551BD">
            <w:pPr>
              <w:numPr>
                <w:ilvl w:val="0"/>
                <w:numId w:val="36"/>
              </w:numPr>
              <w:autoSpaceDE w:val="0"/>
              <w:autoSpaceDN w:val="0"/>
              <w:spacing w:line="334" w:lineRule="atLeast"/>
              <w:jc w:val="center"/>
            </w:pPr>
          </w:p>
        </w:tc>
        <w:tc>
          <w:tcPr>
            <w:tcW w:w="6237" w:type="dxa"/>
          </w:tcPr>
          <w:p w:rsidR="00D551BD" w:rsidRPr="00AA46B2" w:rsidRDefault="00D551BD" w:rsidP="00D551BD">
            <w:pPr>
              <w:pStyle w:val="af8"/>
              <w:ind w:leftChars="0" w:right="105" w:firstLineChars="97" w:firstLine="204"/>
              <w:rPr>
                <w:color w:val="auto"/>
              </w:rPr>
            </w:pPr>
            <w:r w:rsidRPr="00AA46B2">
              <w:rPr>
                <w:rFonts w:hint="eastAsia"/>
                <w:color w:val="auto"/>
              </w:rPr>
              <w:t>(ⅱ)　必要機能</w:t>
            </w:r>
          </w:p>
          <w:p w:rsidR="00D551BD" w:rsidRPr="00AA46B2" w:rsidRDefault="00D551BD" w:rsidP="00D551BD">
            <w:pPr>
              <w:pStyle w:val="af8"/>
              <w:ind w:leftChars="47" w:left="99" w:right="105" w:firstLineChars="200" w:firstLine="420"/>
              <w:rPr>
                <w:color w:val="auto"/>
              </w:rPr>
            </w:pPr>
            <w:r w:rsidRPr="00AA46B2">
              <w:rPr>
                <w:rFonts w:hint="eastAsia"/>
                <w:color w:val="auto"/>
              </w:rPr>
              <w:t>以下の機能を備えていること。</w:t>
            </w:r>
          </w:p>
          <w:p w:rsidR="00D551BD" w:rsidRPr="00AA46B2" w:rsidRDefault="00D551BD" w:rsidP="00D551BD">
            <w:pPr>
              <w:pStyle w:val="af8"/>
              <w:ind w:leftChars="0" w:left="0" w:right="105" w:firstLineChars="250" w:firstLine="525"/>
              <w:rPr>
                <w:color w:val="auto"/>
              </w:rPr>
            </w:pPr>
            <w:r w:rsidRPr="00AA46B2">
              <w:rPr>
                <w:rFonts w:hint="eastAsia"/>
                <w:color w:val="auto"/>
              </w:rPr>
              <w:t>ⅰ)　オートホワイトバランス機能</w:t>
            </w:r>
          </w:p>
        </w:tc>
        <w:tc>
          <w:tcPr>
            <w:tcW w:w="709" w:type="dxa"/>
            <w:tcBorders>
              <w:bottom w:val="single" w:sz="4" w:space="0" w:color="auto"/>
            </w:tcBorders>
          </w:tcPr>
          <w:p w:rsidR="00D551BD" w:rsidRPr="00AA46B2" w:rsidRDefault="00D551BD" w:rsidP="00D551BD">
            <w:pPr>
              <w:jc w:val="center"/>
            </w:pPr>
            <w:r w:rsidRPr="00AA46B2">
              <w:rPr>
                <w:rFonts w:hint="eastAsia"/>
              </w:rPr>
              <w:t>図書</w:t>
            </w:r>
          </w:p>
        </w:tc>
        <w:tc>
          <w:tcPr>
            <w:tcW w:w="709" w:type="dxa"/>
          </w:tcPr>
          <w:p w:rsidR="00D551BD" w:rsidRPr="00AA46B2" w:rsidRDefault="00D551BD" w:rsidP="008C179E">
            <w:pPr>
              <w:jc w:val="center"/>
            </w:pPr>
            <w:r w:rsidRPr="00AA46B2">
              <w:rPr>
                <w:rFonts w:hint="eastAsia"/>
              </w:rPr>
              <w:t>□</w:t>
            </w:r>
          </w:p>
        </w:tc>
        <w:tc>
          <w:tcPr>
            <w:tcW w:w="1559" w:type="dxa"/>
          </w:tcPr>
          <w:p w:rsidR="00D551BD" w:rsidRPr="00AA46B2" w:rsidRDefault="00D551BD" w:rsidP="00D551BD"/>
        </w:tc>
        <w:tc>
          <w:tcPr>
            <w:tcW w:w="1134" w:type="dxa"/>
          </w:tcPr>
          <w:p w:rsidR="00D551BD" w:rsidRPr="00AA46B2" w:rsidRDefault="00D551BD" w:rsidP="00D551BD"/>
        </w:tc>
      </w:tr>
      <w:tr w:rsidR="00D551BD" w:rsidRPr="00AA46B2" w:rsidTr="00183ECC">
        <w:trPr>
          <w:cantSplit/>
          <w:trHeight w:val="20"/>
        </w:trPr>
        <w:tc>
          <w:tcPr>
            <w:tcW w:w="567" w:type="dxa"/>
          </w:tcPr>
          <w:p w:rsidR="00D551BD" w:rsidRPr="00AA46B2" w:rsidRDefault="00D551BD" w:rsidP="00D551BD">
            <w:pPr>
              <w:numPr>
                <w:ilvl w:val="0"/>
                <w:numId w:val="36"/>
              </w:numPr>
              <w:autoSpaceDE w:val="0"/>
              <w:autoSpaceDN w:val="0"/>
              <w:spacing w:line="334" w:lineRule="atLeast"/>
              <w:jc w:val="center"/>
            </w:pPr>
          </w:p>
        </w:tc>
        <w:tc>
          <w:tcPr>
            <w:tcW w:w="6237" w:type="dxa"/>
          </w:tcPr>
          <w:p w:rsidR="00D551BD" w:rsidRPr="00AA46B2" w:rsidRDefault="00D551BD" w:rsidP="00D551BD">
            <w:pPr>
              <w:pStyle w:val="af8"/>
              <w:ind w:leftChars="0" w:left="0" w:right="105" w:firstLineChars="250" w:firstLine="525"/>
              <w:rPr>
                <w:color w:val="auto"/>
              </w:rPr>
            </w:pPr>
            <w:r w:rsidRPr="00AA46B2">
              <w:rPr>
                <w:rFonts w:hint="eastAsia"/>
                <w:color w:val="auto"/>
              </w:rPr>
              <w:t>ⅱ)　逆光補正機能</w:t>
            </w:r>
          </w:p>
        </w:tc>
        <w:tc>
          <w:tcPr>
            <w:tcW w:w="709" w:type="dxa"/>
            <w:tcBorders>
              <w:bottom w:val="single" w:sz="4" w:space="0" w:color="auto"/>
            </w:tcBorders>
          </w:tcPr>
          <w:p w:rsidR="00D551BD" w:rsidRPr="00AA46B2" w:rsidRDefault="00D551BD" w:rsidP="00D551BD">
            <w:pPr>
              <w:jc w:val="center"/>
            </w:pPr>
            <w:r w:rsidRPr="00AA46B2">
              <w:rPr>
                <w:rFonts w:hint="eastAsia"/>
              </w:rPr>
              <w:t>図書</w:t>
            </w:r>
          </w:p>
        </w:tc>
        <w:tc>
          <w:tcPr>
            <w:tcW w:w="709" w:type="dxa"/>
          </w:tcPr>
          <w:p w:rsidR="00D551BD" w:rsidRPr="00AA46B2" w:rsidRDefault="00D551BD" w:rsidP="008C179E">
            <w:pPr>
              <w:jc w:val="center"/>
            </w:pPr>
            <w:r w:rsidRPr="00AA46B2">
              <w:rPr>
                <w:rFonts w:hint="eastAsia"/>
              </w:rPr>
              <w:t>□</w:t>
            </w:r>
          </w:p>
        </w:tc>
        <w:tc>
          <w:tcPr>
            <w:tcW w:w="1559" w:type="dxa"/>
          </w:tcPr>
          <w:p w:rsidR="00D551BD" w:rsidRPr="00AA46B2" w:rsidRDefault="00D551BD" w:rsidP="00D551BD"/>
        </w:tc>
        <w:tc>
          <w:tcPr>
            <w:tcW w:w="1134" w:type="dxa"/>
          </w:tcPr>
          <w:p w:rsidR="00D551BD" w:rsidRPr="00AA46B2" w:rsidRDefault="00D551BD" w:rsidP="00D551BD"/>
        </w:tc>
      </w:tr>
      <w:tr w:rsidR="00D551BD" w:rsidRPr="00AA46B2" w:rsidTr="00183ECC">
        <w:trPr>
          <w:cantSplit/>
          <w:trHeight w:val="20"/>
        </w:trPr>
        <w:tc>
          <w:tcPr>
            <w:tcW w:w="567" w:type="dxa"/>
          </w:tcPr>
          <w:p w:rsidR="00D551BD" w:rsidRPr="00AA46B2" w:rsidRDefault="00D551BD" w:rsidP="00D551BD">
            <w:pPr>
              <w:numPr>
                <w:ilvl w:val="0"/>
                <w:numId w:val="36"/>
              </w:numPr>
              <w:autoSpaceDE w:val="0"/>
              <w:autoSpaceDN w:val="0"/>
              <w:spacing w:line="334" w:lineRule="atLeast"/>
              <w:jc w:val="center"/>
            </w:pPr>
          </w:p>
        </w:tc>
        <w:tc>
          <w:tcPr>
            <w:tcW w:w="6237" w:type="dxa"/>
          </w:tcPr>
          <w:p w:rsidR="00D551BD" w:rsidRPr="00AA46B2" w:rsidRDefault="00D551BD" w:rsidP="00D551BD">
            <w:pPr>
              <w:pStyle w:val="af8"/>
              <w:ind w:leftChars="0" w:right="105" w:firstLineChars="97" w:firstLine="204"/>
              <w:rPr>
                <w:color w:val="auto"/>
              </w:rPr>
            </w:pPr>
            <w:r w:rsidRPr="00AA46B2">
              <w:rPr>
                <w:rFonts w:hint="eastAsia"/>
                <w:color w:val="auto"/>
              </w:rPr>
              <w:t>(ⅲ)　電気に対する安全性</w:t>
            </w:r>
          </w:p>
          <w:p w:rsidR="00D551BD" w:rsidRPr="00AA46B2" w:rsidRDefault="00D551BD" w:rsidP="00D551BD">
            <w:pPr>
              <w:pStyle w:val="af8"/>
              <w:ind w:leftChars="200" w:left="420" w:right="105" w:firstLineChars="0" w:firstLine="0"/>
              <w:rPr>
                <w:color w:val="auto"/>
              </w:rPr>
            </w:pPr>
            <w:r w:rsidRPr="00AA46B2">
              <w:rPr>
                <w:rFonts w:hint="eastAsia"/>
                <w:color w:val="auto"/>
              </w:rPr>
              <w:t>静電気放電イミュニティ試験の「静電気耐力試験」を試験レベル2で実施し、動作に異常の無いこと。</w:t>
            </w:r>
          </w:p>
          <w:p w:rsidR="00D551BD" w:rsidRPr="00AA46B2" w:rsidRDefault="00D551BD" w:rsidP="00D551BD">
            <w:pPr>
              <w:pStyle w:val="af8"/>
              <w:ind w:leftChars="200" w:left="420" w:right="105" w:firstLineChars="0" w:firstLine="0"/>
              <w:rPr>
                <w:color w:val="auto"/>
              </w:rPr>
            </w:pPr>
            <w:r w:rsidRPr="00AA46B2">
              <w:rPr>
                <w:rFonts w:hint="eastAsia"/>
                <w:color w:val="auto"/>
              </w:rPr>
              <w:t>＜試験：IEC 61000-4-2(電磁両立性第４部：氏件及び測定技術―第2節:静電気放電イミュニティ試験)「静電気耐力試験」＞</w:t>
            </w:r>
          </w:p>
        </w:tc>
        <w:tc>
          <w:tcPr>
            <w:tcW w:w="709" w:type="dxa"/>
            <w:tcBorders>
              <w:bottom w:val="single" w:sz="4" w:space="0" w:color="auto"/>
            </w:tcBorders>
          </w:tcPr>
          <w:p w:rsidR="00D551BD" w:rsidRPr="00AA46B2" w:rsidRDefault="00D551BD" w:rsidP="00D551BD">
            <w:pPr>
              <w:jc w:val="center"/>
            </w:pPr>
            <w:r w:rsidRPr="00AA46B2">
              <w:rPr>
                <w:rFonts w:hint="eastAsia"/>
              </w:rPr>
              <w:t>試験</w:t>
            </w:r>
          </w:p>
        </w:tc>
        <w:tc>
          <w:tcPr>
            <w:tcW w:w="709" w:type="dxa"/>
          </w:tcPr>
          <w:p w:rsidR="00D551BD" w:rsidRPr="00AA46B2" w:rsidRDefault="00D551BD" w:rsidP="008C179E">
            <w:pPr>
              <w:jc w:val="center"/>
            </w:pPr>
            <w:r w:rsidRPr="00AA46B2">
              <w:rPr>
                <w:rFonts w:hint="eastAsia"/>
              </w:rPr>
              <w:t>□</w:t>
            </w:r>
          </w:p>
        </w:tc>
        <w:tc>
          <w:tcPr>
            <w:tcW w:w="1559" w:type="dxa"/>
          </w:tcPr>
          <w:p w:rsidR="00D551BD" w:rsidRPr="00AA46B2" w:rsidRDefault="00D551BD" w:rsidP="00D551BD"/>
        </w:tc>
        <w:tc>
          <w:tcPr>
            <w:tcW w:w="1134" w:type="dxa"/>
          </w:tcPr>
          <w:p w:rsidR="00D551BD" w:rsidRPr="00AA46B2" w:rsidRDefault="00D551BD" w:rsidP="00D551BD"/>
        </w:tc>
      </w:tr>
      <w:tr w:rsidR="00D551BD" w:rsidRPr="00AA46B2" w:rsidTr="00183ECC">
        <w:trPr>
          <w:cantSplit/>
          <w:trHeight w:val="20"/>
        </w:trPr>
        <w:tc>
          <w:tcPr>
            <w:tcW w:w="567" w:type="dxa"/>
          </w:tcPr>
          <w:p w:rsidR="00D551BD" w:rsidRPr="00AA46B2" w:rsidRDefault="00D551BD" w:rsidP="00D551BD">
            <w:pPr>
              <w:numPr>
                <w:ilvl w:val="0"/>
                <w:numId w:val="36"/>
              </w:numPr>
              <w:autoSpaceDE w:val="0"/>
              <w:autoSpaceDN w:val="0"/>
              <w:spacing w:line="334" w:lineRule="atLeast"/>
              <w:jc w:val="center"/>
            </w:pPr>
          </w:p>
        </w:tc>
        <w:tc>
          <w:tcPr>
            <w:tcW w:w="6237" w:type="dxa"/>
          </w:tcPr>
          <w:p w:rsidR="00D551BD" w:rsidRPr="00AA46B2" w:rsidRDefault="00D551BD" w:rsidP="00D551BD">
            <w:pPr>
              <w:pStyle w:val="af8"/>
              <w:ind w:leftChars="0" w:left="0" w:right="105" w:firstLine="210"/>
              <w:rPr>
                <w:color w:val="auto"/>
              </w:rPr>
            </w:pPr>
            <w:r w:rsidRPr="00AA46B2">
              <w:rPr>
                <w:rFonts w:hint="eastAsia"/>
                <w:color w:val="auto"/>
              </w:rPr>
              <w:t>②　デジタルレコーダ</w:t>
            </w:r>
            <w:r>
              <w:rPr>
                <w:rFonts w:hint="eastAsia"/>
                <w:color w:val="auto"/>
              </w:rPr>
              <w:t>ー</w:t>
            </w:r>
          </w:p>
          <w:p w:rsidR="00D551BD" w:rsidRPr="00AA46B2" w:rsidRDefault="00D551BD" w:rsidP="00D551BD">
            <w:pPr>
              <w:pStyle w:val="af8"/>
              <w:ind w:leftChars="0" w:right="105" w:firstLineChars="97" w:firstLine="204"/>
              <w:rPr>
                <w:color w:val="auto"/>
              </w:rPr>
            </w:pPr>
            <w:r w:rsidRPr="00AA46B2">
              <w:rPr>
                <w:rFonts w:hint="eastAsia"/>
                <w:color w:val="auto"/>
              </w:rPr>
              <w:t>(ⅰ)　性能</w:t>
            </w:r>
          </w:p>
          <w:p w:rsidR="00D551BD" w:rsidRPr="00AA46B2" w:rsidRDefault="00D551BD" w:rsidP="00D551BD">
            <w:pPr>
              <w:pStyle w:val="af8"/>
              <w:ind w:leftChars="47" w:left="99" w:right="105" w:firstLineChars="147" w:firstLine="309"/>
              <w:rPr>
                <w:color w:val="auto"/>
              </w:rPr>
            </w:pPr>
            <w:r w:rsidRPr="00AA46B2">
              <w:rPr>
                <w:rFonts w:hint="eastAsia"/>
                <w:color w:val="auto"/>
              </w:rPr>
              <w:t>以下の性能を満足すること。</w:t>
            </w:r>
          </w:p>
          <w:p w:rsidR="00D551BD" w:rsidRPr="00AA46B2" w:rsidRDefault="00D551BD" w:rsidP="00D551BD">
            <w:pPr>
              <w:pStyle w:val="af8"/>
              <w:ind w:leftChars="0" w:left="0" w:right="105" w:firstLineChars="250" w:firstLine="525"/>
              <w:rPr>
                <w:color w:val="auto"/>
              </w:rPr>
            </w:pPr>
            <w:r w:rsidRPr="00AA46B2">
              <w:rPr>
                <w:rFonts w:hint="eastAsia"/>
                <w:color w:val="auto"/>
              </w:rPr>
              <w:t>ⅰ)　記録レートは、１秒1枚以上で記録ができること。</w:t>
            </w:r>
          </w:p>
        </w:tc>
        <w:tc>
          <w:tcPr>
            <w:tcW w:w="709" w:type="dxa"/>
            <w:tcBorders>
              <w:bottom w:val="single" w:sz="4" w:space="0" w:color="auto"/>
            </w:tcBorders>
          </w:tcPr>
          <w:p w:rsidR="00D551BD" w:rsidRPr="00AA46B2" w:rsidRDefault="00D551BD" w:rsidP="00D551BD">
            <w:pPr>
              <w:jc w:val="center"/>
            </w:pPr>
            <w:r w:rsidRPr="00AA46B2">
              <w:rPr>
                <w:rFonts w:hint="eastAsia"/>
              </w:rPr>
              <w:t>図書</w:t>
            </w:r>
          </w:p>
        </w:tc>
        <w:tc>
          <w:tcPr>
            <w:tcW w:w="709" w:type="dxa"/>
          </w:tcPr>
          <w:p w:rsidR="00D551BD" w:rsidRPr="00AA46B2" w:rsidRDefault="00D551BD" w:rsidP="008C179E">
            <w:pPr>
              <w:jc w:val="center"/>
            </w:pPr>
            <w:r w:rsidRPr="00AA46B2">
              <w:rPr>
                <w:rFonts w:hint="eastAsia"/>
              </w:rPr>
              <w:t>□</w:t>
            </w:r>
          </w:p>
        </w:tc>
        <w:tc>
          <w:tcPr>
            <w:tcW w:w="1559" w:type="dxa"/>
          </w:tcPr>
          <w:p w:rsidR="00D551BD" w:rsidRPr="00AA46B2" w:rsidRDefault="00D551BD" w:rsidP="00D551BD"/>
        </w:tc>
        <w:tc>
          <w:tcPr>
            <w:tcW w:w="1134" w:type="dxa"/>
          </w:tcPr>
          <w:p w:rsidR="00D551BD" w:rsidRPr="00AA46B2" w:rsidRDefault="00D551BD" w:rsidP="00D551BD"/>
        </w:tc>
      </w:tr>
      <w:tr w:rsidR="00D551BD" w:rsidRPr="00AA46B2" w:rsidTr="00183ECC">
        <w:trPr>
          <w:cantSplit/>
          <w:trHeight w:val="20"/>
        </w:trPr>
        <w:tc>
          <w:tcPr>
            <w:tcW w:w="567" w:type="dxa"/>
          </w:tcPr>
          <w:p w:rsidR="00D551BD" w:rsidRPr="00AA46B2" w:rsidRDefault="00D551BD" w:rsidP="00D551BD">
            <w:pPr>
              <w:numPr>
                <w:ilvl w:val="0"/>
                <w:numId w:val="36"/>
              </w:numPr>
              <w:autoSpaceDE w:val="0"/>
              <w:autoSpaceDN w:val="0"/>
              <w:spacing w:line="334" w:lineRule="atLeast"/>
              <w:jc w:val="center"/>
            </w:pPr>
          </w:p>
        </w:tc>
        <w:tc>
          <w:tcPr>
            <w:tcW w:w="6237" w:type="dxa"/>
          </w:tcPr>
          <w:p w:rsidR="00D551BD" w:rsidRPr="00AA46B2" w:rsidRDefault="00D551BD" w:rsidP="00D551BD">
            <w:pPr>
              <w:pStyle w:val="af8"/>
              <w:ind w:leftChars="0" w:left="0" w:right="105" w:firstLineChars="250" w:firstLine="525"/>
              <w:rPr>
                <w:color w:val="auto"/>
              </w:rPr>
            </w:pPr>
            <w:r w:rsidRPr="00AA46B2">
              <w:rPr>
                <w:rFonts w:hint="eastAsia"/>
                <w:color w:val="auto"/>
              </w:rPr>
              <w:t>ⅱ)　水平解像度は330TV本以上のモードがあること。</w:t>
            </w:r>
          </w:p>
          <w:p w:rsidR="00D551BD" w:rsidRPr="00AA46B2" w:rsidRDefault="00D551BD" w:rsidP="00D551BD">
            <w:pPr>
              <w:pStyle w:val="af8"/>
              <w:ind w:leftChars="250" w:left="525" w:right="105" w:firstLineChars="0" w:firstLine="0"/>
              <w:rPr>
                <w:color w:val="auto"/>
              </w:rPr>
            </w:pPr>
            <w:r w:rsidRPr="00AA46B2">
              <w:rPr>
                <w:rFonts w:hint="eastAsia"/>
                <w:color w:val="auto"/>
              </w:rPr>
              <w:t>＜試験：JEITA TTR-4604B(CCTV機器スペック規定方法(周辺機器用))　＞</w:t>
            </w:r>
          </w:p>
        </w:tc>
        <w:tc>
          <w:tcPr>
            <w:tcW w:w="709" w:type="dxa"/>
            <w:tcBorders>
              <w:bottom w:val="single" w:sz="4" w:space="0" w:color="auto"/>
            </w:tcBorders>
          </w:tcPr>
          <w:p w:rsidR="00D551BD" w:rsidRPr="00AA46B2" w:rsidRDefault="00D551BD" w:rsidP="00D551BD">
            <w:pPr>
              <w:jc w:val="center"/>
            </w:pPr>
            <w:r w:rsidRPr="00AA46B2">
              <w:rPr>
                <w:rFonts w:hint="eastAsia"/>
              </w:rPr>
              <w:t>試験</w:t>
            </w:r>
          </w:p>
        </w:tc>
        <w:tc>
          <w:tcPr>
            <w:tcW w:w="709" w:type="dxa"/>
          </w:tcPr>
          <w:p w:rsidR="00D551BD" w:rsidRPr="00AA46B2" w:rsidRDefault="00D551BD" w:rsidP="008C179E">
            <w:pPr>
              <w:jc w:val="center"/>
            </w:pPr>
            <w:r w:rsidRPr="00AA46B2">
              <w:rPr>
                <w:rFonts w:hint="eastAsia"/>
              </w:rPr>
              <w:t>□</w:t>
            </w:r>
          </w:p>
        </w:tc>
        <w:tc>
          <w:tcPr>
            <w:tcW w:w="1559" w:type="dxa"/>
          </w:tcPr>
          <w:p w:rsidR="00D551BD" w:rsidRPr="00AA46B2" w:rsidRDefault="00D551BD" w:rsidP="00D551BD"/>
        </w:tc>
        <w:tc>
          <w:tcPr>
            <w:tcW w:w="1134" w:type="dxa"/>
          </w:tcPr>
          <w:p w:rsidR="00D551BD" w:rsidRPr="00AA46B2" w:rsidRDefault="00D551BD" w:rsidP="00D551BD"/>
        </w:tc>
      </w:tr>
      <w:tr w:rsidR="00D551BD" w:rsidRPr="00AA46B2" w:rsidTr="00183ECC">
        <w:trPr>
          <w:cantSplit/>
          <w:trHeight w:val="20"/>
        </w:trPr>
        <w:tc>
          <w:tcPr>
            <w:tcW w:w="567" w:type="dxa"/>
          </w:tcPr>
          <w:p w:rsidR="00D551BD" w:rsidRPr="00AA46B2" w:rsidRDefault="00D551BD" w:rsidP="00D551BD">
            <w:pPr>
              <w:numPr>
                <w:ilvl w:val="0"/>
                <w:numId w:val="36"/>
              </w:numPr>
              <w:autoSpaceDE w:val="0"/>
              <w:autoSpaceDN w:val="0"/>
              <w:spacing w:line="334" w:lineRule="atLeast"/>
              <w:jc w:val="center"/>
            </w:pPr>
          </w:p>
        </w:tc>
        <w:tc>
          <w:tcPr>
            <w:tcW w:w="6237" w:type="dxa"/>
          </w:tcPr>
          <w:p w:rsidR="00D551BD" w:rsidRPr="00AA46B2" w:rsidRDefault="00D551BD" w:rsidP="00D551BD">
            <w:pPr>
              <w:pStyle w:val="af8"/>
              <w:ind w:leftChars="250" w:left="840" w:right="105" w:hangingChars="150" w:hanging="315"/>
              <w:rPr>
                <w:color w:val="auto"/>
              </w:rPr>
            </w:pPr>
            <w:r w:rsidRPr="00AA46B2">
              <w:rPr>
                <w:rFonts w:hint="eastAsia"/>
                <w:color w:val="auto"/>
              </w:rPr>
              <w:t>ⅲ)　サンプリング解像度は、640×240ドット以上であること。</w:t>
            </w:r>
          </w:p>
        </w:tc>
        <w:tc>
          <w:tcPr>
            <w:tcW w:w="709" w:type="dxa"/>
            <w:tcBorders>
              <w:bottom w:val="single" w:sz="4" w:space="0" w:color="auto"/>
            </w:tcBorders>
          </w:tcPr>
          <w:p w:rsidR="00D551BD" w:rsidRPr="00AA46B2" w:rsidRDefault="00D551BD" w:rsidP="00D551BD">
            <w:pPr>
              <w:jc w:val="center"/>
            </w:pPr>
            <w:r w:rsidRPr="00AA46B2">
              <w:rPr>
                <w:rFonts w:hint="eastAsia"/>
              </w:rPr>
              <w:t>図書</w:t>
            </w:r>
          </w:p>
        </w:tc>
        <w:tc>
          <w:tcPr>
            <w:tcW w:w="709" w:type="dxa"/>
          </w:tcPr>
          <w:p w:rsidR="00D551BD" w:rsidRPr="00AA46B2" w:rsidRDefault="00D551BD" w:rsidP="008C179E">
            <w:pPr>
              <w:jc w:val="center"/>
            </w:pPr>
            <w:r w:rsidRPr="00AA46B2">
              <w:rPr>
                <w:rFonts w:hint="eastAsia"/>
              </w:rPr>
              <w:t>□</w:t>
            </w:r>
          </w:p>
        </w:tc>
        <w:tc>
          <w:tcPr>
            <w:tcW w:w="1559" w:type="dxa"/>
          </w:tcPr>
          <w:p w:rsidR="00D551BD" w:rsidRPr="00AA46B2" w:rsidRDefault="00D551BD" w:rsidP="00D551BD"/>
        </w:tc>
        <w:tc>
          <w:tcPr>
            <w:tcW w:w="1134" w:type="dxa"/>
          </w:tcPr>
          <w:p w:rsidR="00D551BD" w:rsidRPr="00AA46B2" w:rsidRDefault="00D551BD" w:rsidP="00D551BD"/>
        </w:tc>
      </w:tr>
      <w:tr w:rsidR="00D551BD" w:rsidRPr="00AA46B2" w:rsidTr="00183ECC">
        <w:trPr>
          <w:cantSplit/>
          <w:trHeight w:val="20"/>
        </w:trPr>
        <w:tc>
          <w:tcPr>
            <w:tcW w:w="567" w:type="dxa"/>
          </w:tcPr>
          <w:p w:rsidR="00D551BD" w:rsidRPr="00AA46B2" w:rsidRDefault="00D551BD" w:rsidP="00D551BD">
            <w:pPr>
              <w:numPr>
                <w:ilvl w:val="0"/>
                <w:numId w:val="36"/>
              </w:numPr>
              <w:autoSpaceDE w:val="0"/>
              <w:autoSpaceDN w:val="0"/>
              <w:spacing w:line="334" w:lineRule="atLeast"/>
              <w:jc w:val="center"/>
            </w:pPr>
          </w:p>
        </w:tc>
        <w:tc>
          <w:tcPr>
            <w:tcW w:w="6237" w:type="dxa"/>
          </w:tcPr>
          <w:p w:rsidR="00D551BD" w:rsidRPr="00AA46B2" w:rsidRDefault="00D551BD" w:rsidP="00D551BD">
            <w:pPr>
              <w:pStyle w:val="af8"/>
              <w:ind w:leftChars="250" w:left="735" w:right="105" w:hangingChars="100" w:hanging="210"/>
              <w:rPr>
                <w:color w:val="auto"/>
              </w:rPr>
            </w:pPr>
            <w:r w:rsidRPr="00AA46B2">
              <w:rPr>
                <w:rFonts w:hint="eastAsia"/>
                <w:color w:val="auto"/>
              </w:rPr>
              <w:t>ⅳ)　記録容量は、ⅱ)、ⅲ)のモードにおいて、カメラ１台あたり１秒１枚以上で、168時間以上の記録が可能な記録容量を有すること。</w:t>
            </w:r>
          </w:p>
        </w:tc>
        <w:tc>
          <w:tcPr>
            <w:tcW w:w="709" w:type="dxa"/>
            <w:tcBorders>
              <w:bottom w:val="single" w:sz="4" w:space="0" w:color="auto"/>
            </w:tcBorders>
          </w:tcPr>
          <w:p w:rsidR="00D551BD" w:rsidRPr="00AA46B2" w:rsidRDefault="00D551BD" w:rsidP="00D551BD">
            <w:pPr>
              <w:jc w:val="center"/>
            </w:pPr>
            <w:r w:rsidRPr="00AA46B2">
              <w:rPr>
                <w:rFonts w:hint="eastAsia"/>
              </w:rPr>
              <w:t>図書</w:t>
            </w:r>
          </w:p>
        </w:tc>
        <w:tc>
          <w:tcPr>
            <w:tcW w:w="709" w:type="dxa"/>
          </w:tcPr>
          <w:p w:rsidR="00D551BD" w:rsidRPr="00AA46B2" w:rsidRDefault="00D551BD" w:rsidP="008C179E">
            <w:pPr>
              <w:jc w:val="center"/>
            </w:pPr>
            <w:r w:rsidRPr="00AA46B2">
              <w:rPr>
                <w:rFonts w:hint="eastAsia"/>
              </w:rPr>
              <w:t>□</w:t>
            </w:r>
          </w:p>
        </w:tc>
        <w:tc>
          <w:tcPr>
            <w:tcW w:w="1559" w:type="dxa"/>
          </w:tcPr>
          <w:p w:rsidR="00D551BD" w:rsidRPr="00AA46B2" w:rsidRDefault="00D551BD" w:rsidP="00D551BD"/>
        </w:tc>
        <w:tc>
          <w:tcPr>
            <w:tcW w:w="1134" w:type="dxa"/>
          </w:tcPr>
          <w:p w:rsidR="00D551BD" w:rsidRPr="00AA46B2" w:rsidRDefault="00D551BD" w:rsidP="00D551BD"/>
        </w:tc>
      </w:tr>
      <w:tr w:rsidR="00D551BD" w:rsidRPr="00AA46B2" w:rsidTr="00183ECC">
        <w:trPr>
          <w:cantSplit/>
          <w:trHeight w:val="20"/>
        </w:trPr>
        <w:tc>
          <w:tcPr>
            <w:tcW w:w="567" w:type="dxa"/>
          </w:tcPr>
          <w:p w:rsidR="00D551BD" w:rsidRPr="00AA46B2" w:rsidRDefault="00D551BD" w:rsidP="00D551BD">
            <w:pPr>
              <w:numPr>
                <w:ilvl w:val="0"/>
                <w:numId w:val="36"/>
              </w:numPr>
              <w:autoSpaceDE w:val="0"/>
              <w:autoSpaceDN w:val="0"/>
              <w:spacing w:line="334" w:lineRule="atLeast"/>
              <w:jc w:val="center"/>
            </w:pPr>
          </w:p>
        </w:tc>
        <w:tc>
          <w:tcPr>
            <w:tcW w:w="6237" w:type="dxa"/>
          </w:tcPr>
          <w:p w:rsidR="00D551BD" w:rsidRPr="00AA46B2" w:rsidRDefault="00D551BD" w:rsidP="00D551BD">
            <w:pPr>
              <w:pStyle w:val="af8"/>
              <w:ind w:leftChars="0" w:right="105" w:firstLineChars="97" w:firstLine="204"/>
              <w:rPr>
                <w:color w:val="auto"/>
              </w:rPr>
            </w:pPr>
            <w:r w:rsidRPr="00AA46B2">
              <w:rPr>
                <w:rFonts w:hint="eastAsia"/>
                <w:color w:val="auto"/>
              </w:rPr>
              <w:t>(ⅱ)　必要機能</w:t>
            </w:r>
          </w:p>
          <w:p w:rsidR="00D551BD" w:rsidRPr="00AA46B2" w:rsidRDefault="00D551BD" w:rsidP="00D551BD">
            <w:pPr>
              <w:pStyle w:val="af8"/>
              <w:ind w:leftChars="47" w:left="99" w:right="105" w:firstLineChars="147" w:firstLine="309"/>
              <w:rPr>
                <w:color w:val="auto"/>
              </w:rPr>
            </w:pPr>
            <w:r w:rsidRPr="00AA46B2">
              <w:rPr>
                <w:rFonts w:hint="eastAsia"/>
                <w:color w:val="auto"/>
              </w:rPr>
              <w:t>以下の機能を備えていること。</w:t>
            </w:r>
          </w:p>
          <w:p w:rsidR="00D551BD" w:rsidRPr="00AA46B2" w:rsidRDefault="00D551BD" w:rsidP="00D551BD">
            <w:pPr>
              <w:pStyle w:val="af8"/>
              <w:ind w:leftChars="0" w:left="0" w:right="105" w:firstLineChars="250" w:firstLine="525"/>
              <w:rPr>
                <w:color w:val="auto"/>
              </w:rPr>
            </w:pPr>
            <w:r w:rsidRPr="00AA46B2">
              <w:rPr>
                <w:rFonts w:hint="eastAsia"/>
                <w:color w:val="auto"/>
              </w:rPr>
              <w:t>ⅰ)　録画画像取り出し機能</w:t>
            </w:r>
          </w:p>
          <w:p w:rsidR="00D551BD" w:rsidRPr="00AA46B2" w:rsidRDefault="00D551BD" w:rsidP="0028622D">
            <w:pPr>
              <w:pStyle w:val="af8"/>
              <w:ind w:leftChars="350" w:left="735" w:right="105" w:firstLine="210"/>
              <w:rPr>
                <w:color w:val="auto"/>
              </w:rPr>
            </w:pPr>
            <w:r w:rsidRPr="00AA46B2">
              <w:rPr>
                <w:rFonts w:hint="eastAsia"/>
                <w:color w:val="auto"/>
              </w:rPr>
              <w:t>録画されたデータがジタルデータで取り出せること。また、機器前面にスロットやケーブル接続端子を</w:t>
            </w:r>
            <w:r w:rsidR="0028622D" w:rsidRPr="0028622D">
              <w:rPr>
                <w:rFonts w:hint="eastAsia"/>
                <w:color w:val="auto"/>
              </w:rPr>
              <w:t>有する等</w:t>
            </w:r>
            <w:r w:rsidRPr="00AA46B2">
              <w:rPr>
                <w:rFonts w:hint="eastAsia"/>
                <w:color w:val="auto"/>
              </w:rPr>
              <w:t>、</w:t>
            </w:r>
            <w:r w:rsidR="0028622D" w:rsidRPr="0028622D">
              <w:rPr>
                <w:rFonts w:hint="eastAsia"/>
                <w:color w:val="auto"/>
              </w:rPr>
              <w:t>デジタルレコーダーの</w:t>
            </w:r>
            <w:r w:rsidRPr="00AA46B2">
              <w:rPr>
                <w:rFonts w:hint="eastAsia"/>
                <w:color w:val="auto"/>
              </w:rPr>
              <w:t>設置状態を変更</w:t>
            </w:r>
            <w:r w:rsidR="0028622D" w:rsidRPr="0028622D">
              <w:rPr>
                <w:rFonts w:hint="eastAsia"/>
                <w:color w:val="auto"/>
              </w:rPr>
              <w:t>することなく、データが取り出せること。</w:t>
            </w:r>
          </w:p>
        </w:tc>
        <w:tc>
          <w:tcPr>
            <w:tcW w:w="709" w:type="dxa"/>
            <w:tcBorders>
              <w:bottom w:val="single" w:sz="4" w:space="0" w:color="auto"/>
            </w:tcBorders>
          </w:tcPr>
          <w:p w:rsidR="00D551BD" w:rsidRPr="00AA46B2" w:rsidRDefault="00D551BD" w:rsidP="00D551BD">
            <w:pPr>
              <w:jc w:val="center"/>
            </w:pPr>
            <w:r w:rsidRPr="00AA46B2">
              <w:rPr>
                <w:rFonts w:hint="eastAsia"/>
              </w:rPr>
              <w:t>図書</w:t>
            </w:r>
          </w:p>
          <w:p w:rsidR="00D551BD" w:rsidRPr="00AA46B2" w:rsidRDefault="00D551BD" w:rsidP="00D551BD">
            <w:pPr>
              <w:jc w:val="center"/>
            </w:pPr>
            <w:r w:rsidRPr="00AA46B2">
              <w:rPr>
                <w:rFonts w:hint="eastAsia"/>
              </w:rPr>
              <w:t>現物</w:t>
            </w:r>
          </w:p>
        </w:tc>
        <w:tc>
          <w:tcPr>
            <w:tcW w:w="709" w:type="dxa"/>
          </w:tcPr>
          <w:p w:rsidR="00D551BD" w:rsidRPr="00AA46B2" w:rsidRDefault="00D551BD" w:rsidP="008C179E">
            <w:pPr>
              <w:jc w:val="center"/>
            </w:pPr>
            <w:r w:rsidRPr="00AA46B2">
              <w:rPr>
                <w:rFonts w:hint="eastAsia"/>
              </w:rPr>
              <w:t>□</w:t>
            </w:r>
          </w:p>
        </w:tc>
        <w:tc>
          <w:tcPr>
            <w:tcW w:w="1559" w:type="dxa"/>
          </w:tcPr>
          <w:p w:rsidR="00D551BD" w:rsidRPr="00AA46B2" w:rsidRDefault="00D551BD" w:rsidP="00D551BD"/>
        </w:tc>
        <w:tc>
          <w:tcPr>
            <w:tcW w:w="1134" w:type="dxa"/>
          </w:tcPr>
          <w:p w:rsidR="00D551BD" w:rsidRPr="00AA46B2" w:rsidRDefault="00D551BD" w:rsidP="00D551BD"/>
        </w:tc>
      </w:tr>
      <w:tr w:rsidR="00D551BD" w:rsidRPr="00AA46B2" w:rsidTr="00183ECC">
        <w:trPr>
          <w:cantSplit/>
          <w:trHeight w:val="20"/>
        </w:trPr>
        <w:tc>
          <w:tcPr>
            <w:tcW w:w="567" w:type="dxa"/>
          </w:tcPr>
          <w:p w:rsidR="00D551BD" w:rsidRPr="00AA46B2" w:rsidRDefault="00D551BD" w:rsidP="00D551BD">
            <w:pPr>
              <w:numPr>
                <w:ilvl w:val="0"/>
                <w:numId w:val="36"/>
              </w:numPr>
              <w:autoSpaceDE w:val="0"/>
              <w:autoSpaceDN w:val="0"/>
              <w:spacing w:line="334" w:lineRule="atLeast"/>
              <w:jc w:val="center"/>
            </w:pPr>
          </w:p>
        </w:tc>
        <w:tc>
          <w:tcPr>
            <w:tcW w:w="6237" w:type="dxa"/>
          </w:tcPr>
          <w:p w:rsidR="00D551BD" w:rsidRPr="00AA46B2" w:rsidRDefault="00D551BD" w:rsidP="00D551BD">
            <w:pPr>
              <w:pStyle w:val="af8"/>
              <w:ind w:leftChars="0" w:left="0" w:right="105" w:firstLineChars="200" w:firstLine="420"/>
              <w:rPr>
                <w:color w:val="auto"/>
              </w:rPr>
            </w:pPr>
            <w:r w:rsidRPr="00AA46B2">
              <w:rPr>
                <w:rFonts w:hint="eastAsia"/>
                <w:color w:val="auto"/>
              </w:rPr>
              <w:t>ⅱ)　故障表示機能</w:t>
            </w:r>
          </w:p>
          <w:p w:rsidR="00D551BD" w:rsidRPr="00AA46B2" w:rsidRDefault="00D551BD" w:rsidP="00D551BD">
            <w:pPr>
              <w:pStyle w:val="af8"/>
              <w:ind w:leftChars="0" w:left="0" w:right="105" w:firstLineChars="400" w:firstLine="840"/>
              <w:rPr>
                <w:color w:val="auto"/>
              </w:rPr>
            </w:pPr>
            <w:r w:rsidRPr="00AA46B2">
              <w:rPr>
                <w:rFonts w:hint="eastAsia"/>
                <w:color w:val="auto"/>
              </w:rPr>
              <w:t>機器の故障はLEDの点灯等により表示されること。</w:t>
            </w:r>
          </w:p>
        </w:tc>
        <w:tc>
          <w:tcPr>
            <w:tcW w:w="709" w:type="dxa"/>
            <w:tcBorders>
              <w:bottom w:val="single" w:sz="4" w:space="0" w:color="auto"/>
            </w:tcBorders>
          </w:tcPr>
          <w:p w:rsidR="00D551BD" w:rsidRPr="00AA46B2" w:rsidRDefault="00D551BD" w:rsidP="00D551BD">
            <w:pPr>
              <w:jc w:val="center"/>
            </w:pPr>
            <w:r w:rsidRPr="00AA46B2">
              <w:rPr>
                <w:rFonts w:hint="eastAsia"/>
              </w:rPr>
              <w:t>図書</w:t>
            </w:r>
          </w:p>
          <w:p w:rsidR="00D551BD" w:rsidRPr="00AA46B2" w:rsidRDefault="00D551BD" w:rsidP="00D551BD">
            <w:pPr>
              <w:jc w:val="center"/>
            </w:pPr>
            <w:r w:rsidRPr="00AA46B2">
              <w:rPr>
                <w:rFonts w:hint="eastAsia"/>
              </w:rPr>
              <w:t>現物</w:t>
            </w:r>
          </w:p>
        </w:tc>
        <w:tc>
          <w:tcPr>
            <w:tcW w:w="709" w:type="dxa"/>
          </w:tcPr>
          <w:p w:rsidR="00D551BD" w:rsidRPr="00AA46B2" w:rsidRDefault="00D551BD" w:rsidP="008C179E">
            <w:pPr>
              <w:jc w:val="center"/>
            </w:pPr>
            <w:r w:rsidRPr="00AA46B2">
              <w:rPr>
                <w:rFonts w:hint="eastAsia"/>
              </w:rPr>
              <w:t>□</w:t>
            </w:r>
          </w:p>
        </w:tc>
        <w:tc>
          <w:tcPr>
            <w:tcW w:w="1559" w:type="dxa"/>
          </w:tcPr>
          <w:p w:rsidR="00D551BD" w:rsidRPr="00AA46B2" w:rsidRDefault="00D551BD" w:rsidP="00D551BD"/>
        </w:tc>
        <w:tc>
          <w:tcPr>
            <w:tcW w:w="1134" w:type="dxa"/>
          </w:tcPr>
          <w:p w:rsidR="00D551BD" w:rsidRPr="00AA46B2" w:rsidRDefault="00D551BD" w:rsidP="00D551BD"/>
        </w:tc>
      </w:tr>
      <w:tr w:rsidR="00D551BD" w:rsidRPr="00AA46B2" w:rsidTr="00183ECC">
        <w:trPr>
          <w:cantSplit/>
          <w:trHeight w:val="20"/>
        </w:trPr>
        <w:tc>
          <w:tcPr>
            <w:tcW w:w="567" w:type="dxa"/>
          </w:tcPr>
          <w:p w:rsidR="00D551BD" w:rsidRPr="00AA46B2" w:rsidRDefault="00D551BD" w:rsidP="00D551BD">
            <w:pPr>
              <w:numPr>
                <w:ilvl w:val="0"/>
                <w:numId w:val="36"/>
              </w:numPr>
              <w:autoSpaceDE w:val="0"/>
              <w:autoSpaceDN w:val="0"/>
              <w:spacing w:line="334" w:lineRule="atLeast"/>
              <w:jc w:val="center"/>
            </w:pPr>
          </w:p>
        </w:tc>
        <w:tc>
          <w:tcPr>
            <w:tcW w:w="6237" w:type="dxa"/>
          </w:tcPr>
          <w:p w:rsidR="00D551BD" w:rsidRPr="00AA46B2" w:rsidRDefault="00D551BD" w:rsidP="00D551BD">
            <w:pPr>
              <w:pStyle w:val="af8"/>
              <w:ind w:leftChars="0" w:left="0" w:right="105" w:firstLineChars="200" w:firstLine="420"/>
              <w:rPr>
                <w:color w:val="auto"/>
              </w:rPr>
            </w:pPr>
            <w:r w:rsidRPr="00AA46B2">
              <w:rPr>
                <w:rFonts w:hint="eastAsia"/>
                <w:color w:val="auto"/>
              </w:rPr>
              <w:t>ⅲ)　日付・時刻表示・記録機能</w:t>
            </w:r>
          </w:p>
          <w:p w:rsidR="00D551BD" w:rsidRPr="00AA46B2" w:rsidRDefault="00D551BD" w:rsidP="00D551BD">
            <w:pPr>
              <w:pStyle w:val="af8"/>
              <w:ind w:leftChars="0" w:left="0" w:right="105" w:firstLineChars="350" w:firstLine="735"/>
              <w:rPr>
                <w:color w:val="auto"/>
              </w:rPr>
            </w:pPr>
            <w:r w:rsidRPr="00AA46B2">
              <w:rPr>
                <w:rFonts w:hint="eastAsia"/>
                <w:color w:val="auto"/>
              </w:rPr>
              <w:t>日時の表示及び記録できる機能を有すること。</w:t>
            </w:r>
          </w:p>
        </w:tc>
        <w:tc>
          <w:tcPr>
            <w:tcW w:w="709" w:type="dxa"/>
            <w:tcBorders>
              <w:bottom w:val="single" w:sz="4" w:space="0" w:color="auto"/>
            </w:tcBorders>
          </w:tcPr>
          <w:p w:rsidR="00D551BD" w:rsidRPr="00AA46B2" w:rsidRDefault="00D551BD" w:rsidP="00D551BD">
            <w:pPr>
              <w:jc w:val="center"/>
            </w:pPr>
            <w:r w:rsidRPr="00AA46B2">
              <w:rPr>
                <w:rFonts w:hint="eastAsia"/>
              </w:rPr>
              <w:t>図書</w:t>
            </w:r>
          </w:p>
        </w:tc>
        <w:tc>
          <w:tcPr>
            <w:tcW w:w="709" w:type="dxa"/>
          </w:tcPr>
          <w:p w:rsidR="00D551BD" w:rsidRPr="00AA46B2" w:rsidRDefault="00D551BD" w:rsidP="008C179E">
            <w:pPr>
              <w:jc w:val="center"/>
            </w:pPr>
            <w:r w:rsidRPr="00AA46B2">
              <w:rPr>
                <w:rFonts w:hint="eastAsia"/>
              </w:rPr>
              <w:t>□</w:t>
            </w:r>
          </w:p>
        </w:tc>
        <w:tc>
          <w:tcPr>
            <w:tcW w:w="1559" w:type="dxa"/>
          </w:tcPr>
          <w:p w:rsidR="00D551BD" w:rsidRPr="00AA46B2" w:rsidRDefault="00D551BD" w:rsidP="00D551BD"/>
        </w:tc>
        <w:tc>
          <w:tcPr>
            <w:tcW w:w="1134" w:type="dxa"/>
          </w:tcPr>
          <w:p w:rsidR="00D551BD" w:rsidRPr="00AA46B2" w:rsidRDefault="00D551BD" w:rsidP="00D551BD"/>
        </w:tc>
      </w:tr>
      <w:tr w:rsidR="00D551BD" w:rsidRPr="00AA46B2" w:rsidTr="00183ECC">
        <w:trPr>
          <w:cantSplit/>
          <w:trHeight w:val="20"/>
        </w:trPr>
        <w:tc>
          <w:tcPr>
            <w:tcW w:w="567" w:type="dxa"/>
          </w:tcPr>
          <w:p w:rsidR="00D551BD" w:rsidRPr="00AA46B2" w:rsidRDefault="00D551BD" w:rsidP="00D551BD">
            <w:pPr>
              <w:numPr>
                <w:ilvl w:val="0"/>
                <w:numId w:val="36"/>
              </w:numPr>
              <w:autoSpaceDE w:val="0"/>
              <w:autoSpaceDN w:val="0"/>
              <w:spacing w:line="334" w:lineRule="atLeast"/>
              <w:jc w:val="center"/>
            </w:pPr>
          </w:p>
        </w:tc>
        <w:tc>
          <w:tcPr>
            <w:tcW w:w="6237" w:type="dxa"/>
          </w:tcPr>
          <w:p w:rsidR="00D551BD" w:rsidRPr="00AA46B2" w:rsidRDefault="00D551BD" w:rsidP="00D551BD">
            <w:pPr>
              <w:pStyle w:val="af8"/>
              <w:ind w:leftChars="0" w:left="0" w:right="105" w:firstLineChars="200" w:firstLine="420"/>
              <w:rPr>
                <w:color w:val="auto"/>
              </w:rPr>
            </w:pPr>
            <w:r w:rsidRPr="00AA46B2">
              <w:rPr>
                <w:rFonts w:hint="eastAsia"/>
                <w:color w:val="auto"/>
              </w:rPr>
              <w:t>ⅳ)　記録と再生</w:t>
            </w:r>
          </w:p>
          <w:p w:rsidR="00D551BD" w:rsidRPr="00AA46B2" w:rsidRDefault="00D551BD" w:rsidP="00D551BD">
            <w:pPr>
              <w:pStyle w:val="af8"/>
              <w:ind w:leftChars="300" w:left="630" w:right="105" w:firstLine="210"/>
              <w:rPr>
                <w:color w:val="auto"/>
              </w:rPr>
            </w:pPr>
            <w:r w:rsidRPr="00AA46B2">
              <w:rPr>
                <w:rFonts w:hint="eastAsia"/>
                <w:color w:val="auto"/>
              </w:rPr>
              <w:t>記録を止めることなく再生を行うことのできる機能を有すること。（ただし、エレベーター1台につき1台のデジタルレコーダーを設置し、再生時にエレベーターの利用ができない場合は不要）また、撮影された記録は停電等により電源が断たれても消失されないこと。</w:t>
            </w:r>
          </w:p>
        </w:tc>
        <w:tc>
          <w:tcPr>
            <w:tcW w:w="709" w:type="dxa"/>
            <w:tcBorders>
              <w:bottom w:val="single" w:sz="4" w:space="0" w:color="auto"/>
            </w:tcBorders>
          </w:tcPr>
          <w:p w:rsidR="00D551BD" w:rsidRPr="00AA46B2" w:rsidRDefault="00D551BD" w:rsidP="00D551BD">
            <w:pPr>
              <w:jc w:val="center"/>
            </w:pPr>
            <w:r w:rsidRPr="00AA46B2">
              <w:rPr>
                <w:rFonts w:hint="eastAsia"/>
              </w:rPr>
              <w:t>図書</w:t>
            </w:r>
          </w:p>
        </w:tc>
        <w:tc>
          <w:tcPr>
            <w:tcW w:w="709" w:type="dxa"/>
          </w:tcPr>
          <w:p w:rsidR="00D551BD" w:rsidRPr="00AA46B2" w:rsidRDefault="00D551BD" w:rsidP="008C179E">
            <w:pPr>
              <w:jc w:val="center"/>
            </w:pPr>
            <w:r w:rsidRPr="00AA46B2">
              <w:rPr>
                <w:rFonts w:hint="eastAsia"/>
              </w:rPr>
              <w:t>□</w:t>
            </w:r>
          </w:p>
        </w:tc>
        <w:tc>
          <w:tcPr>
            <w:tcW w:w="1559" w:type="dxa"/>
          </w:tcPr>
          <w:p w:rsidR="00D551BD" w:rsidRPr="00AA46B2" w:rsidRDefault="00D551BD" w:rsidP="00D551BD"/>
        </w:tc>
        <w:tc>
          <w:tcPr>
            <w:tcW w:w="1134" w:type="dxa"/>
          </w:tcPr>
          <w:p w:rsidR="00D551BD" w:rsidRPr="00AA46B2" w:rsidRDefault="00D551BD" w:rsidP="00D551BD"/>
        </w:tc>
      </w:tr>
      <w:tr w:rsidR="00D551BD" w:rsidRPr="00AA46B2" w:rsidTr="00183ECC">
        <w:trPr>
          <w:cantSplit/>
          <w:trHeight w:val="20"/>
        </w:trPr>
        <w:tc>
          <w:tcPr>
            <w:tcW w:w="567" w:type="dxa"/>
          </w:tcPr>
          <w:p w:rsidR="00D551BD" w:rsidRPr="00AA46B2" w:rsidRDefault="00D551BD" w:rsidP="00D551BD">
            <w:pPr>
              <w:numPr>
                <w:ilvl w:val="0"/>
                <w:numId w:val="36"/>
              </w:numPr>
              <w:autoSpaceDE w:val="0"/>
              <w:autoSpaceDN w:val="0"/>
              <w:spacing w:line="334" w:lineRule="atLeast"/>
              <w:jc w:val="center"/>
            </w:pPr>
          </w:p>
        </w:tc>
        <w:tc>
          <w:tcPr>
            <w:tcW w:w="6237" w:type="dxa"/>
          </w:tcPr>
          <w:p w:rsidR="00D551BD" w:rsidRPr="00AA46B2" w:rsidRDefault="00D551BD" w:rsidP="00D551BD">
            <w:pPr>
              <w:pStyle w:val="af8"/>
              <w:ind w:leftChars="0" w:left="0" w:right="105" w:firstLineChars="150" w:firstLine="315"/>
              <w:rPr>
                <w:color w:val="auto"/>
              </w:rPr>
            </w:pPr>
            <w:r w:rsidRPr="00AA46B2">
              <w:rPr>
                <w:rFonts w:hint="eastAsia"/>
                <w:color w:val="auto"/>
              </w:rPr>
              <w:t>ⅴ)　検索機能</w:t>
            </w:r>
          </w:p>
          <w:p w:rsidR="00D551BD" w:rsidRPr="00AA46B2" w:rsidRDefault="00D551BD" w:rsidP="00D551BD">
            <w:pPr>
              <w:pStyle w:val="af8"/>
              <w:ind w:leftChars="0" w:left="0" w:right="105" w:firstLineChars="350" w:firstLine="735"/>
              <w:rPr>
                <w:color w:val="auto"/>
              </w:rPr>
            </w:pPr>
            <w:r w:rsidRPr="00AA46B2">
              <w:rPr>
                <w:rFonts w:hint="eastAsia"/>
                <w:color w:val="auto"/>
              </w:rPr>
              <w:t>日付及び時刻の検索機能を有すること。</w:t>
            </w:r>
          </w:p>
        </w:tc>
        <w:tc>
          <w:tcPr>
            <w:tcW w:w="709" w:type="dxa"/>
            <w:tcBorders>
              <w:bottom w:val="single" w:sz="4" w:space="0" w:color="auto"/>
            </w:tcBorders>
          </w:tcPr>
          <w:p w:rsidR="00D551BD" w:rsidRPr="00AA46B2" w:rsidRDefault="00D551BD" w:rsidP="00D551BD">
            <w:pPr>
              <w:jc w:val="center"/>
            </w:pPr>
            <w:r w:rsidRPr="00AA46B2">
              <w:rPr>
                <w:rFonts w:hint="eastAsia"/>
              </w:rPr>
              <w:t>図書</w:t>
            </w:r>
          </w:p>
          <w:p w:rsidR="00D551BD" w:rsidRPr="00AA46B2" w:rsidRDefault="00D551BD" w:rsidP="00D551BD">
            <w:pPr>
              <w:jc w:val="center"/>
            </w:pPr>
            <w:r w:rsidRPr="00AA46B2">
              <w:rPr>
                <w:rFonts w:hint="eastAsia"/>
              </w:rPr>
              <w:t>現物</w:t>
            </w:r>
          </w:p>
        </w:tc>
        <w:tc>
          <w:tcPr>
            <w:tcW w:w="709" w:type="dxa"/>
          </w:tcPr>
          <w:p w:rsidR="00D551BD" w:rsidRPr="00AA46B2" w:rsidRDefault="00D551BD" w:rsidP="008C179E">
            <w:pPr>
              <w:jc w:val="center"/>
            </w:pPr>
            <w:r w:rsidRPr="00AA46B2">
              <w:rPr>
                <w:rFonts w:hint="eastAsia"/>
              </w:rPr>
              <w:t>□</w:t>
            </w:r>
          </w:p>
        </w:tc>
        <w:tc>
          <w:tcPr>
            <w:tcW w:w="1559" w:type="dxa"/>
          </w:tcPr>
          <w:p w:rsidR="00D551BD" w:rsidRPr="00AA46B2" w:rsidRDefault="00D551BD" w:rsidP="00D551BD"/>
        </w:tc>
        <w:tc>
          <w:tcPr>
            <w:tcW w:w="1134" w:type="dxa"/>
          </w:tcPr>
          <w:p w:rsidR="00D551BD" w:rsidRPr="00AA46B2" w:rsidRDefault="00D551BD" w:rsidP="00D551BD"/>
        </w:tc>
      </w:tr>
      <w:tr w:rsidR="00D551BD" w:rsidRPr="00AA46B2" w:rsidTr="00183ECC">
        <w:trPr>
          <w:cantSplit/>
          <w:trHeight w:val="3398"/>
        </w:trPr>
        <w:tc>
          <w:tcPr>
            <w:tcW w:w="567" w:type="dxa"/>
          </w:tcPr>
          <w:p w:rsidR="00D551BD" w:rsidRPr="00AA46B2" w:rsidRDefault="00D551BD" w:rsidP="00D551BD">
            <w:pPr>
              <w:numPr>
                <w:ilvl w:val="0"/>
                <w:numId w:val="36"/>
              </w:numPr>
              <w:autoSpaceDE w:val="0"/>
              <w:autoSpaceDN w:val="0"/>
              <w:spacing w:line="334" w:lineRule="atLeast"/>
              <w:jc w:val="center"/>
            </w:pPr>
          </w:p>
        </w:tc>
        <w:tc>
          <w:tcPr>
            <w:tcW w:w="6237" w:type="dxa"/>
          </w:tcPr>
          <w:p w:rsidR="00D551BD" w:rsidRPr="00AA46B2" w:rsidRDefault="00D551BD" w:rsidP="00D551BD">
            <w:pPr>
              <w:pStyle w:val="et11a1"/>
              <w:spacing w:before="0" w:line="0" w:lineRule="atLeast"/>
              <w:ind w:leftChars="100" w:left="210" w:firstLineChars="0" w:firstLine="0"/>
              <w:rPr>
                <w:rFonts w:ascii="ＭＳ Ｐ明朝" w:eastAsia="ＭＳ Ｐ明朝" w:hAnsi="ＭＳ Ｐ明朝"/>
                <w:szCs w:val="22"/>
              </w:rPr>
            </w:pPr>
            <w:r w:rsidRPr="00AA46B2">
              <w:rPr>
                <w:rFonts w:ascii="ＭＳ Ｐ明朝" w:eastAsia="ＭＳ Ｐ明朝" w:hAnsi="ＭＳ Ｐ明朝" w:hint="eastAsia"/>
                <w:szCs w:val="22"/>
              </w:rPr>
              <w:t>5)モニター</w:t>
            </w:r>
          </w:p>
          <w:p w:rsidR="00D551BD" w:rsidRPr="00AA46B2" w:rsidRDefault="00D551BD" w:rsidP="00D551BD">
            <w:pPr>
              <w:pStyle w:val="111"/>
              <w:spacing w:before="0" w:line="0" w:lineRule="atLeast"/>
              <w:ind w:leftChars="100" w:left="210" w:firstLineChars="0" w:firstLine="0"/>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77696" behindDoc="0" locked="0" layoutInCell="1" allowOverlap="1" wp14:anchorId="51EFE4EE" wp14:editId="7B2E5A2B">
                      <wp:simplePos x="0" y="0"/>
                      <wp:positionH relativeFrom="column">
                        <wp:posOffset>1270</wp:posOffset>
                      </wp:positionH>
                      <wp:positionV relativeFrom="paragraph">
                        <wp:posOffset>462915</wp:posOffset>
                      </wp:positionV>
                      <wp:extent cx="3402965" cy="1374775"/>
                      <wp:effectExtent l="3175" t="0" r="3810" b="0"/>
                      <wp:wrapNone/>
                      <wp:docPr id="2"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1374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354" w:rsidRDefault="00D67354" w:rsidP="00EE16D6">
                                  <w:pPr>
                                    <w:pStyle w:val="ht"/>
                                    <w:spacing w:before="146"/>
                                    <w:ind w:leftChars="209" w:left="439"/>
                                  </w:pPr>
                                  <w:r>
                                    <w:rPr>
                                      <w:rFonts w:hint="eastAsia"/>
                                    </w:rPr>
                                    <w:t>例示仕様</w:t>
                                  </w:r>
                                </w:p>
                                <w:tbl>
                                  <w:tblPr>
                                    <w:tblW w:w="5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6"/>
                                    <w:gridCol w:w="3255"/>
                                  </w:tblGrid>
                                  <w:tr w:rsidR="00D67354">
                                    <w:trPr>
                                      <w:jc w:val="center"/>
                                    </w:trPr>
                                    <w:tc>
                                      <w:tcPr>
                                        <w:tcW w:w="1966" w:type="dxa"/>
                                      </w:tcPr>
                                      <w:p w:rsidR="00D67354" w:rsidRDefault="00D67354" w:rsidP="00EE16D6">
                                        <w:pPr>
                                          <w:pStyle w:val="dt11a"/>
                                          <w:ind w:left="430"/>
                                        </w:pPr>
                                        <w:r>
                                          <w:rPr>
                                            <w:rFonts w:hint="eastAsia"/>
                                          </w:rPr>
                                          <w:t>画面サイズ</w:t>
                                        </w:r>
                                      </w:p>
                                    </w:tc>
                                    <w:tc>
                                      <w:tcPr>
                                        <w:tcW w:w="3255" w:type="dxa"/>
                                      </w:tcPr>
                                      <w:p w:rsidR="00D67354" w:rsidRDefault="00D67354" w:rsidP="00EE16D6">
                                        <w:pPr>
                                          <w:pStyle w:val="dt11a"/>
                                          <w:ind w:left="430"/>
                                        </w:pPr>
                                        <w:r>
                                          <w:rPr>
                                            <w:rFonts w:hint="eastAsia"/>
                                          </w:rPr>
                                          <w:t>画素数</w:t>
                                        </w:r>
                                      </w:p>
                                    </w:tc>
                                  </w:tr>
                                  <w:tr w:rsidR="00D67354">
                                    <w:trPr>
                                      <w:jc w:val="center"/>
                                    </w:trPr>
                                    <w:tc>
                                      <w:tcPr>
                                        <w:tcW w:w="1966" w:type="dxa"/>
                                      </w:tcPr>
                                      <w:p w:rsidR="00D67354" w:rsidRDefault="00D67354" w:rsidP="00EE16D6">
                                        <w:pPr>
                                          <w:pStyle w:val="dt11a"/>
                                          <w:ind w:left="430"/>
                                        </w:pPr>
                                        <w:r>
                                          <w:rPr>
                                            <w:rFonts w:hint="eastAsia"/>
                                          </w:rPr>
                                          <w:t>5.5型程度</w:t>
                                        </w:r>
                                      </w:p>
                                    </w:tc>
                                    <w:tc>
                                      <w:tcPr>
                                        <w:tcW w:w="3255" w:type="dxa"/>
                                      </w:tcPr>
                                      <w:p w:rsidR="00D67354" w:rsidRDefault="00D67354" w:rsidP="00EE16D6">
                                        <w:pPr>
                                          <w:pStyle w:val="dt11a"/>
                                          <w:ind w:left="430"/>
                                        </w:pPr>
                                        <w:r>
                                          <w:rPr>
                                            <w:rFonts w:hint="eastAsia"/>
                                          </w:rPr>
                                          <w:t>水平320×垂直240程度</w:t>
                                        </w:r>
                                      </w:p>
                                    </w:tc>
                                  </w:tr>
                                  <w:tr w:rsidR="00D67354">
                                    <w:trPr>
                                      <w:cantSplit/>
                                      <w:jc w:val="center"/>
                                    </w:trPr>
                                    <w:tc>
                                      <w:tcPr>
                                        <w:tcW w:w="1966" w:type="dxa"/>
                                      </w:tcPr>
                                      <w:p w:rsidR="00D67354" w:rsidRDefault="00D67354" w:rsidP="00EE16D6">
                                        <w:pPr>
                                          <w:pStyle w:val="dt11a"/>
                                          <w:ind w:left="430"/>
                                        </w:pPr>
                                        <w:r>
                                          <w:rPr>
                                            <w:rFonts w:hint="eastAsia"/>
                                          </w:rPr>
                                          <w:t>10.4型程度</w:t>
                                        </w:r>
                                      </w:p>
                                    </w:tc>
                                    <w:tc>
                                      <w:tcPr>
                                        <w:tcW w:w="3255" w:type="dxa"/>
                                        <w:vMerge w:val="restart"/>
                                        <w:vAlign w:val="center"/>
                                      </w:tcPr>
                                      <w:p w:rsidR="00D67354" w:rsidRDefault="00D67354" w:rsidP="00EE16D6">
                                        <w:pPr>
                                          <w:pStyle w:val="dt11a"/>
                                          <w:ind w:left="430"/>
                                        </w:pPr>
                                        <w:r>
                                          <w:rPr>
                                            <w:rFonts w:hint="eastAsia"/>
                                          </w:rPr>
                                          <w:t>水平640×垂直480程度</w:t>
                                        </w:r>
                                      </w:p>
                                    </w:tc>
                                  </w:tr>
                                  <w:tr w:rsidR="00D67354">
                                    <w:trPr>
                                      <w:cantSplit/>
                                      <w:jc w:val="center"/>
                                    </w:trPr>
                                    <w:tc>
                                      <w:tcPr>
                                        <w:tcW w:w="1966" w:type="dxa"/>
                                      </w:tcPr>
                                      <w:p w:rsidR="00D67354" w:rsidRDefault="00D67354" w:rsidP="00EE16D6">
                                        <w:pPr>
                                          <w:pStyle w:val="dt11a"/>
                                          <w:ind w:left="430"/>
                                        </w:pPr>
                                        <w:r>
                                          <w:rPr>
                                            <w:rFonts w:hint="eastAsia"/>
                                          </w:rPr>
                                          <w:t>13型程度</w:t>
                                        </w:r>
                                      </w:p>
                                    </w:tc>
                                    <w:tc>
                                      <w:tcPr>
                                        <w:tcW w:w="3255" w:type="dxa"/>
                                        <w:vMerge/>
                                      </w:tcPr>
                                      <w:p w:rsidR="00D67354" w:rsidRDefault="00D67354" w:rsidP="00EE16D6">
                                        <w:pPr>
                                          <w:pStyle w:val="dt11a"/>
                                          <w:ind w:left="430"/>
                                        </w:pPr>
                                      </w:p>
                                    </w:tc>
                                  </w:tr>
                                </w:tbl>
                                <w:p w:rsidR="00D67354" w:rsidRDefault="00D67354" w:rsidP="00EE16D6">
                                  <w:pPr>
                                    <w:pStyle w:val="dt11a"/>
                                    <w:ind w:left="430"/>
                                  </w:pPr>
                                </w:p>
                                <w:p w:rsidR="00D67354" w:rsidRDefault="00D6735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FE4EE" id="Text Box 472" o:spid="_x0000_s1030" type="#_x0000_t202" style="position:absolute;left:0;text-align:left;margin-left:.1pt;margin-top:36.45pt;width:267.95pt;height:10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" stroked="f">
                      <v:textbox inset="5.85pt,.7pt,5.85pt,.7pt">
                        <w:txbxContent>
                          <w:p w:rsidR="00D67354" w:rsidRDefault="00D67354" w:rsidP="00EE16D6">
                            <w:pPr>
                              <w:pStyle w:val="ht"/>
                              <w:spacing w:before="146"/>
                              <w:ind w:leftChars="209" w:left="439"/>
                            </w:pPr>
                            <w:r>
                              <w:rPr>
                                <w:rFonts w:hint="eastAsia"/>
                              </w:rPr>
                              <w:t>例示仕様</w:t>
                            </w:r>
                          </w:p>
                          <w:tbl>
                            <w:tblPr>
                              <w:tblW w:w="5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6"/>
                              <w:gridCol w:w="3255"/>
                            </w:tblGrid>
                            <w:tr w:rsidR="00D67354">
                              <w:trPr>
                                <w:jc w:val="center"/>
                              </w:trPr>
                              <w:tc>
                                <w:tcPr>
                                  <w:tcW w:w="1966" w:type="dxa"/>
                                </w:tcPr>
                                <w:p w:rsidR="00D67354" w:rsidRDefault="00D67354" w:rsidP="00EE16D6">
                                  <w:pPr>
                                    <w:pStyle w:val="dt11a"/>
                                    <w:ind w:left="430"/>
                                  </w:pPr>
                                  <w:r>
                                    <w:rPr>
                                      <w:rFonts w:hint="eastAsia"/>
                                    </w:rPr>
                                    <w:t>画面サイズ</w:t>
                                  </w:r>
                                </w:p>
                              </w:tc>
                              <w:tc>
                                <w:tcPr>
                                  <w:tcW w:w="3255" w:type="dxa"/>
                                </w:tcPr>
                                <w:p w:rsidR="00D67354" w:rsidRDefault="00D67354" w:rsidP="00EE16D6">
                                  <w:pPr>
                                    <w:pStyle w:val="dt11a"/>
                                    <w:ind w:left="430"/>
                                  </w:pPr>
                                  <w:r>
                                    <w:rPr>
                                      <w:rFonts w:hint="eastAsia"/>
                                    </w:rPr>
                                    <w:t>画素数</w:t>
                                  </w:r>
                                </w:p>
                              </w:tc>
                            </w:tr>
                            <w:tr w:rsidR="00D67354">
                              <w:trPr>
                                <w:jc w:val="center"/>
                              </w:trPr>
                              <w:tc>
                                <w:tcPr>
                                  <w:tcW w:w="1966" w:type="dxa"/>
                                </w:tcPr>
                                <w:p w:rsidR="00D67354" w:rsidRDefault="00D67354" w:rsidP="00EE16D6">
                                  <w:pPr>
                                    <w:pStyle w:val="dt11a"/>
                                    <w:ind w:left="430"/>
                                  </w:pPr>
                                  <w:r>
                                    <w:rPr>
                                      <w:rFonts w:hint="eastAsia"/>
                                    </w:rPr>
                                    <w:t>5.5型程度</w:t>
                                  </w:r>
                                </w:p>
                              </w:tc>
                              <w:tc>
                                <w:tcPr>
                                  <w:tcW w:w="3255" w:type="dxa"/>
                                </w:tcPr>
                                <w:p w:rsidR="00D67354" w:rsidRDefault="00D67354" w:rsidP="00EE16D6">
                                  <w:pPr>
                                    <w:pStyle w:val="dt11a"/>
                                    <w:ind w:left="430"/>
                                  </w:pPr>
                                  <w:r>
                                    <w:rPr>
                                      <w:rFonts w:hint="eastAsia"/>
                                    </w:rPr>
                                    <w:t>水平320×垂直240程度</w:t>
                                  </w:r>
                                </w:p>
                              </w:tc>
                            </w:tr>
                            <w:tr w:rsidR="00D67354">
                              <w:trPr>
                                <w:cantSplit/>
                                <w:jc w:val="center"/>
                              </w:trPr>
                              <w:tc>
                                <w:tcPr>
                                  <w:tcW w:w="1966" w:type="dxa"/>
                                </w:tcPr>
                                <w:p w:rsidR="00D67354" w:rsidRDefault="00D67354" w:rsidP="00EE16D6">
                                  <w:pPr>
                                    <w:pStyle w:val="dt11a"/>
                                    <w:ind w:left="430"/>
                                  </w:pPr>
                                  <w:r>
                                    <w:rPr>
                                      <w:rFonts w:hint="eastAsia"/>
                                    </w:rPr>
                                    <w:t>10.4型程度</w:t>
                                  </w:r>
                                </w:p>
                              </w:tc>
                              <w:tc>
                                <w:tcPr>
                                  <w:tcW w:w="3255" w:type="dxa"/>
                                  <w:vMerge w:val="restart"/>
                                  <w:vAlign w:val="center"/>
                                </w:tcPr>
                                <w:p w:rsidR="00D67354" w:rsidRDefault="00D67354" w:rsidP="00EE16D6">
                                  <w:pPr>
                                    <w:pStyle w:val="dt11a"/>
                                    <w:ind w:left="430"/>
                                  </w:pPr>
                                  <w:r>
                                    <w:rPr>
                                      <w:rFonts w:hint="eastAsia"/>
                                    </w:rPr>
                                    <w:t>水平640×垂直480程度</w:t>
                                  </w:r>
                                </w:p>
                              </w:tc>
                            </w:tr>
                            <w:tr w:rsidR="00D67354">
                              <w:trPr>
                                <w:cantSplit/>
                                <w:jc w:val="center"/>
                              </w:trPr>
                              <w:tc>
                                <w:tcPr>
                                  <w:tcW w:w="1966" w:type="dxa"/>
                                </w:tcPr>
                                <w:p w:rsidR="00D67354" w:rsidRDefault="00D67354" w:rsidP="00EE16D6">
                                  <w:pPr>
                                    <w:pStyle w:val="dt11a"/>
                                    <w:ind w:left="430"/>
                                  </w:pPr>
                                  <w:r>
                                    <w:rPr>
                                      <w:rFonts w:hint="eastAsia"/>
                                    </w:rPr>
                                    <w:t>13型程度</w:t>
                                  </w:r>
                                </w:p>
                              </w:tc>
                              <w:tc>
                                <w:tcPr>
                                  <w:tcW w:w="3255" w:type="dxa"/>
                                  <w:vMerge/>
                                </w:tcPr>
                                <w:p w:rsidR="00D67354" w:rsidRDefault="00D67354" w:rsidP="00EE16D6">
                                  <w:pPr>
                                    <w:pStyle w:val="dt11a"/>
                                    <w:ind w:left="430"/>
                                  </w:pPr>
                                </w:p>
                              </w:tc>
                            </w:tr>
                          </w:tbl>
                          <w:p w:rsidR="00D67354" w:rsidRDefault="00D67354" w:rsidP="00EE16D6">
                            <w:pPr>
                              <w:pStyle w:val="dt11a"/>
                              <w:ind w:left="430"/>
                            </w:pPr>
                          </w:p>
                          <w:p w:rsidR="00D67354" w:rsidRDefault="00D67354"/>
                        </w:txbxContent>
                      </v:textbox>
                    </v:shape>
                  </w:pict>
                </mc:Fallback>
              </mc:AlternateContent>
            </w:r>
            <w:r w:rsidRPr="00AA46B2">
              <w:rPr>
                <w:rFonts w:ascii="ＭＳ Ｐ明朝" w:eastAsia="ＭＳ Ｐ明朝" w:hAnsi="ＭＳ Ｐ明朝" w:hint="eastAsia"/>
              </w:rPr>
              <w:t xml:space="preserve">　モニターを設置する場合は、かご内の状況が確認できる適切なものとすること。</w:t>
            </w:r>
          </w:p>
          <w:p w:rsidR="00D551BD" w:rsidRPr="00AA46B2" w:rsidRDefault="00D551BD" w:rsidP="00D551BD">
            <w:pPr>
              <w:pStyle w:val="111"/>
              <w:spacing w:before="0" w:line="0" w:lineRule="atLeast"/>
              <w:ind w:left="0" w:firstLineChars="100" w:firstLine="220"/>
              <w:rPr>
                <w:rFonts w:ascii="ＭＳ Ｐ明朝" w:eastAsia="ＭＳ Ｐ明朝" w:hAnsi="ＭＳ Ｐ明朝"/>
              </w:rPr>
            </w:pPr>
          </w:p>
        </w:tc>
        <w:tc>
          <w:tcPr>
            <w:tcW w:w="709" w:type="dxa"/>
            <w:tcBorders>
              <w:bottom w:val="single" w:sz="4" w:space="0" w:color="auto"/>
            </w:tcBorders>
          </w:tcPr>
          <w:p w:rsidR="00D551BD" w:rsidRPr="00AA46B2" w:rsidRDefault="00D551BD" w:rsidP="00D551BD">
            <w:pPr>
              <w:jc w:val="center"/>
            </w:pPr>
            <w:r w:rsidRPr="00AA46B2">
              <w:rPr>
                <w:rFonts w:hint="eastAsia"/>
              </w:rPr>
              <w:t>図書</w:t>
            </w:r>
          </w:p>
        </w:tc>
        <w:tc>
          <w:tcPr>
            <w:tcW w:w="709" w:type="dxa"/>
          </w:tcPr>
          <w:p w:rsidR="00D551BD" w:rsidRPr="00AA46B2" w:rsidRDefault="00D551BD" w:rsidP="008C179E">
            <w:pPr>
              <w:jc w:val="center"/>
            </w:pPr>
            <w:r w:rsidRPr="00AA46B2">
              <w:rPr>
                <w:rFonts w:hint="eastAsia"/>
              </w:rPr>
              <w:t>□</w:t>
            </w:r>
          </w:p>
        </w:tc>
        <w:tc>
          <w:tcPr>
            <w:tcW w:w="1559" w:type="dxa"/>
          </w:tcPr>
          <w:p w:rsidR="00D551BD" w:rsidRPr="00AA46B2" w:rsidRDefault="00D551BD" w:rsidP="00D551BD"/>
        </w:tc>
        <w:tc>
          <w:tcPr>
            <w:tcW w:w="1134" w:type="dxa"/>
          </w:tcPr>
          <w:p w:rsidR="00D551BD" w:rsidRPr="00AA46B2" w:rsidRDefault="00D551BD" w:rsidP="00D551BD"/>
        </w:tc>
      </w:tr>
      <w:tr w:rsidR="00D551BD" w:rsidRPr="00AA46B2" w:rsidTr="00183ECC">
        <w:trPr>
          <w:cantSplit/>
          <w:trHeight w:val="20"/>
        </w:trPr>
        <w:tc>
          <w:tcPr>
            <w:tcW w:w="567" w:type="dxa"/>
          </w:tcPr>
          <w:p w:rsidR="00D551BD" w:rsidRPr="00AA46B2" w:rsidRDefault="00D551BD" w:rsidP="00D551BD">
            <w:pPr>
              <w:numPr>
                <w:ilvl w:val="0"/>
                <w:numId w:val="36"/>
              </w:numPr>
              <w:autoSpaceDE w:val="0"/>
              <w:autoSpaceDN w:val="0"/>
              <w:spacing w:line="334" w:lineRule="atLeast"/>
              <w:jc w:val="center"/>
            </w:pPr>
          </w:p>
        </w:tc>
        <w:tc>
          <w:tcPr>
            <w:tcW w:w="6237" w:type="dxa"/>
          </w:tcPr>
          <w:p w:rsidR="00D551BD" w:rsidRPr="00AA46B2" w:rsidRDefault="00D551BD" w:rsidP="00D551BD">
            <w:pPr>
              <w:pStyle w:val="et11a1"/>
              <w:spacing w:before="0" w:line="0" w:lineRule="atLeast"/>
              <w:ind w:leftChars="100" w:left="210" w:firstLineChars="0" w:firstLine="0"/>
              <w:rPr>
                <w:rFonts w:ascii="ＭＳ Ｐ明朝" w:eastAsia="ＭＳ Ｐ明朝" w:hAnsi="ＭＳ Ｐ明朝"/>
                <w:szCs w:val="22"/>
              </w:rPr>
            </w:pPr>
            <w:r w:rsidRPr="00AA46B2">
              <w:rPr>
                <w:rFonts w:ascii="ＭＳ Ｐ明朝" w:eastAsia="ＭＳ Ｐ明朝" w:hAnsi="ＭＳ Ｐ明朝" w:hint="eastAsia"/>
                <w:szCs w:val="22"/>
              </w:rPr>
              <w:t>6）夜間各階停止装置（タイマー式）</w:t>
            </w:r>
          </w:p>
          <w:p w:rsidR="00D551BD" w:rsidRPr="00AA46B2" w:rsidRDefault="00D551BD" w:rsidP="00D551BD">
            <w:pPr>
              <w:pStyle w:val="111"/>
              <w:spacing w:before="0" w:line="0" w:lineRule="atLeast"/>
              <w:ind w:leftChars="100" w:left="210" w:firstLineChars="100" w:firstLine="220"/>
              <w:rPr>
                <w:rFonts w:ascii="ＭＳ Ｐ明朝" w:eastAsia="ＭＳ Ｐ明朝" w:hAnsi="ＭＳ Ｐ明朝"/>
              </w:rPr>
            </w:pPr>
            <w:r w:rsidRPr="00AA46B2">
              <w:rPr>
                <w:rFonts w:ascii="ＭＳ Ｐ明朝" w:eastAsia="ＭＳ Ｐ明朝" w:hAnsi="ＭＳ Ｐ明朝" w:hint="eastAsia"/>
              </w:rPr>
              <w:t>夜間各階停止装置を設置する場合には、切替装置を操作すること等により、かご内の行先階押しボタンが押された場合に目的階に至るまでかごが必ず昇降路のすべての出入口ごとに停止し、かつ、かごの停止に伴いかご及び昇降路のその出入口の戸が自動的に開くことができる装置であること。但し、各階停止運転中であっても戸閉ボタンは有効であること。</w:t>
            </w:r>
          </w:p>
        </w:tc>
        <w:tc>
          <w:tcPr>
            <w:tcW w:w="709" w:type="dxa"/>
            <w:tcBorders>
              <w:bottom w:val="single" w:sz="4" w:space="0" w:color="auto"/>
            </w:tcBorders>
          </w:tcPr>
          <w:p w:rsidR="00D551BD" w:rsidRPr="00AA46B2" w:rsidRDefault="00D551BD" w:rsidP="00D551BD">
            <w:pPr>
              <w:jc w:val="center"/>
            </w:pPr>
            <w:r w:rsidRPr="00AA46B2">
              <w:rPr>
                <w:rFonts w:hint="eastAsia"/>
              </w:rPr>
              <w:t>図書</w:t>
            </w:r>
          </w:p>
        </w:tc>
        <w:tc>
          <w:tcPr>
            <w:tcW w:w="709" w:type="dxa"/>
          </w:tcPr>
          <w:p w:rsidR="00D551BD" w:rsidRPr="00AA46B2" w:rsidRDefault="00D551BD" w:rsidP="008C179E">
            <w:pPr>
              <w:jc w:val="center"/>
            </w:pPr>
            <w:r w:rsidRPr="00AA46B2">
              <w:rPr>
                <w:rFonts w:hint="eastAsia"/>
              </w:rPr>
              <w:t>□</w:t>
            </w:r>
          </w:p>
        </w:tc>
        <w:tc>
          <w:tcPr>
            <w:tcW w:w="1559" w:type="dxa"/>
          </w:tcPr>
          <w:p w:rsidR="00D551BD" w:rsidRPr="00AA46B2" w:rsidRDefault="00D551BD" w:rsidP="00D551BD"/>
        </w:tc>
        <w:tc>
          <w:tcPr>
            <w:tcW w:w="1134" w:type="dxa"/>
          </w:tcPr>
          <w:p w:rsidR="00D551BD" w:rsidRPr="00AA46B2" w:rsidRDefault="00D551BD" w:rsidP="00D551BD"/>
        </w:tc>
      </w:tr>
      <w:tr w:rsidR="00D551BD" w:rsidRPr="00AA46B2" w:rsidTr="00AC338B">
        <w:trPr>
          <w:cantSplit/>
          <w:trHeight w:val="3692"/>
        </w:trPr>
        <w:tc>
          <w:tcPr>
            <w:tcW w:w="567" w:type="dxa"/>
          </w:tcPr>
          <w:p w:rsidR="00D551BD" w:rsidRPr="00AA46B2" w:rsidRDefault="00D551BD" w:rsidP="00D551BD">
            <w:pPr>
              <w:numPr>
                <w:ilvl w:val="0"/>
                <w:numId w:val="36"/>
              </w:numPr>
              <w:autoSpaceDE w:val="0"/>
              <w:autoSpaceDN w:val="0"/>
              <w:spacing w:line="334" w:lineRule="atLeast"/>
              <w:jc w:val="center"/>
            </w:pPr>
            <w:r>
              <w:rPr>
                <w:noProof/>
              </w:rPr>
              <w:lastRenderedPageBreak/>
              <mc:AlternateContent>
                <mc:Choice Requires="wps">
                  <w:drawing>
                    <wp:anchor distT="0" distB="0" distL="114300" distR="114300" simplePos="0" relativeHeight="251678720" behindDoc="0" locked="0" layoutInCell="1" allowOverlap="1" wp14:anchorId="3C463069" wp14:editId="6BBC11AC">
                      <wp:simplePos x="0" y="0"/>
                      <wp:positionH relativeFrom="column">
                        <wp:posOffset>23748</wp:posOffset>
                      </wp:positionH>
                      <wp:positionV relativeFrom="paragraph">
                        <wp:posOffset>788696</wp:posOffset>
                      </wp:positionV>
                      <wp:extent cx="3867150" cy="1411241"/>
                      <wp:effectExtent l="0" t="0" r="0" b="0"/>
                      <wp:wrapNone/>
                      <wp:docPr id="1"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411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354" w:rsidRDefault="00D67354" w:rsidP="00E81D33">
                                  <w:pPr>
                                    <w:pStyle w:val="ht"/>
                                    <w:spacing w:before="146"/>
                                    <w:ind w:left="420"/>
                                  </w:pPr>
                                  <w:r>
                                    <w:rPr>
                                      <w:rFonts w:hint="eastAsia"/>
                                    </w:rPr>
                                    <w:t>表-４　回路の絶縁抵抗　（単位：MΩ）</w:t>
                                  </w: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0"/>
                                    <w:gridCol w:w="2205"/>
                                    <w:gridCol w:w="1470"/>
                                  </w:tblGrid>
                                  <w:tr w:rsidR="00D67354">
                                    <w:tc>
                                      <w:tcPr>
                                        <w:tcW w:w="1550" w:type="dxa"/>
                                      </w:tcPr>
                                      <w:p w:rsidR="00D67354" w:rsidRDefault="00D67354" w:rsidP="00FC6997">
                                        <w:pPr>
                                          <w:pStyle w:val="af7"/>
                                          <w:ind w:leftChars="0" w:left="0" w:firstLineChars="0" w:firstLine="0"/>
                                          <w:rPr>
                                            <w:rFonts w:ascii="ＭＳ Ｐ明朝" w:eastAsia="ＭＳ Ｐ明朝" w:hAnsi="ＭＳ Ｐ明朝"/>
                                            <w:szCs w:val="21"/>
                                          </w:rPr>
                                        </w:pPr>
                                        <w:r>
                                          <w:rPr>
                                            <w:rFonts w:ascii="ＭＳ Ｐ明朝" w:eastAsia="ＭＳ Ｐ明朝" w:hAnsi="ＭＳ Ｐ明朝" w:hint="eastAsia"/>
                                            <w:szCs w:val="21"/>
                                          </w:rPr>
                                          <w:t>回路の用途</w:t>
                                        </w:r>
                                      </w:p>
                                    </w:tc>
                                    <w:tc>
                                      <w:tcPr>
                                        <w:tcW w:w="2205" w:type="dxa"/>
                                      </w:tcPr>
                                      <w:p w:rsidR="00D67354" w:rsidRDefault="00D67354" w:rsidP="00FC6997">
                                        <w:pPr>
                                          <w:pStyle w:val="af7"/>
                                          <w:ind w:leftChars="0" w:left="0" w:firstLineChars="0" w:firstLine="0"/>
                                          <w:rPr>
                                            <w:rFonts w:ascii="ＭＳ Ｐ明朝" w:eastAsia="ＭＳ Ｐ明朝" w:hAnsi="ＭＳ Ｐ明朝"/>
                                            <w:szCs w:val="21"/>
                                          </w:rPr>
                                        </w:pPr>
                                        <w:r>
                                          <w:rPr>
                                            <w:rFonts w:ascii="ＭＳ Ｐ明朝" w:eastAsia="ＭＳ Ｐ明朝" w:hAnsi="ＭＳ Ｐ明朝" w:hint="eastAsia"/>
                                            <w:szCs w:val="21"/>
                                          </w:rPr>
                                          <w:t>回路の使用電圧</w:t>
                                        </w:r>
                                      </w:p>
                                    </w:tc>
                                    <w:tc>
                                      <w:tcPr>
                                        <w:tcW w:w="1470" w:type="dxa"/>
                                      </w:tcPr>
                                      <w:p w:rsidR="00D67354" w:rsidRDefault="00D67354" w:rsidP="00FC6997">
                                        <w:pPr>
                                          <w:pStyle w:val="af7"/>
                                          <w:ind w:leftChars="0" w:left="0" w:firstLineChars="0" w:firstLine="0"/>
                                          <w:rPr>
                                            <w:rFonts w:ascii="ＭＳ Ｐ明朝" w:eastAsia="ＭＳ Ｐ明朝" w:hAnsi="ＭＳ Ｐ明朝"/>
                                            <w:szCs w:val="21"/>
                                          </w:rPr>
                                        </w:pPr>
                                        <w:r>
                                          <w:rPr>
                                            <w:rFonts w:ascii="ＭＳ Ｐ明朝" w:eastAsia="ＭＳ Ｐ明朝" w:hAnsi="ＭＳ Ｐ明朝" w:hint="eastAsia"/>
                                            <w:szCs w:val="21"/>
                                          </w:rPr>
                                          <w:t>絶縁抵抗値</w:t>
                                        </w:r>
                                      </w:p>
                                    </w:tc>
                                  </w:tr>
                                  <w:tr w:rsidR="00D67354">
                                    <w:tc>
                                      <w:tcPr>
                                        <w:tcW w:w="1550" w:type="dxa"/>
                                      </w:tcPr>
                                      <w:p w:rsidR="00D67354" w:rsidRDefault="00D67354" w:rsidP="00FC6997">
                                        <w:pPr>
                                          <w:pStyle w:val="af7"/>
                                          <w:ind w:leftChars="0" w:left="0" w:firstLineChars="0" w:firstLine="0"/>
                                          <w:rPr>
                                            <w:rFonts w:ascii="ＭＳ Ｐ明朝" w:eastAsia="ＭＳ Ｐ明朝" w:hAnsi="ＭＳ Ｐ明朝"/>
                                            <w:szCs w:val="21"/>
                                          </w:rPr>
                                        </w:pPr>
                                        <w:r>
                                          <w:rPr>
                                            <w:rFonts w:ascii="ＭＳ Ｐ明朝" w:eastAsia="ＭＳ Ｐ明朝" w:hAnsi="ＭＳ Ｐ明朝" w:hint="eastAsia"/>
                                            <w:szCs w:val="21"/>
                                          </w:rPr>
                                          <w:t>電動機主回路</w:t>
                                        </w:r>
                                      </w:p>
                                    </w:tc>
                                    <w:tc>
                                      <w:tcPr>
                                        <w:tcW w:w="2205" w:type="dxa"/>
                                      </w:tcPr>
                                      <w:p w:rsidR="00D67354" w:rsidRDefault="00D67354" w:rsidP="00FC6997">
                                        <w:pPr>
                                          <w:pStyle w:val="af7"/>
                                          <w:ind w:leftChars="0" w:left="0" w:firstLineChars="0" w:firstLine="0"/>
                                          <w:rPr>
                                            <w:rFonts w:ascii="ＭＳ Ｐ明朝" w:eastAsia="ＭＳ Ｐ明朝" w:hAnsi="ＭＳ Ｐ明朝"/>
                                            <w:szCs w:val="21"/>
                                          </w:rPr>
                                        </w:pPr>
                                        <w:r>
                                          <w:rPr>
                                            <w:rFonts w:ascii="ＭＳ Ｐ明朝" w:eastAsia="ＭＳ Ｐ明朝" w:hAnsi="ＭＳ Ｐ明朝" w:hint="eastAsia"/>
                                            <w:szCs w:val="21"/>
                                          </w:rPr>
                                          <w:t>300V以下のもの</w:t>
                                        </w:r>
                                      </w:p>
                                      <w:p w:rsidR="00D67354" w:rsidRDefault="00D67354" w:rsidP="00FC6997">
                                        <w:pPr>
                                          <w:pStyle w:val="af7"/>
                                          <w:ind w:leftChars="0" w:left="0" w:firstLineChars="0" w:firstLine="0"/>
                                          <w:rPr>
                                            <w:rFonts w:ascii="ＭＳ Ｐ明朝" w:eastAsia="ＭＳ Ｐ明朝" w:hAnsi="ＭＳ Ｐ明朝"/>
                                            <w:szCs w:val="21"/>
                                          </w:rPr>
                                        </w:pPr>
                                        <w:r>
                                          <w:rPr>
                                            <w:rFonts w:ascii="ＭＳ Ｐ明朝" w:eastAsia="ＭＳ Ｐ明朝" w:hAnsi="ＭＳ Ｐ明朝" w:hint="eastAsia"/>
                                            <w:szCs w:val="21"/>
                                          </w:rPr>
                                          <w:t>300Vを超えるもの</w:t>
                                        </w:r>
                                      </w:p>
                                    </w:tc>
                                    <w:tc>
                                      <w:tcPr>
                                        <w:tcW w:w="1470" w:type="dxa"/>
                                      </w:tcPr>
                                      <w:p w:rsidR="00D67354" w:rsidRDefault="00D67354" w:rsidP="00FC6997">
                                        <w:pPr>
                                          <w:pStyle w:val="af7"/>
                                          <w:ind w:leftChars="0" w:left="0" w:firstLineChars="0" w:firstLine="0"/>
                                          <w:rPr>
                                            <w:rFonts w:ascii="ＭＳ Ｐ明朝" w:eastAsia="ＭＳ Ｐ明朝" w:hAnsi="ＭＳ Ｐ明朝"/>
                                            <w:szCs w:val="21"/>
                                          </w:rPr>
                                        </w:pPr>
                                        <w:r>
                                          <w:rPr>
                                            <w:rFonts w:ascii="ＭＳ Ｐ明朝" w:eastAsia="ＭＳ Ｐ明朝" w:hAnsi="ＭＳ Ｐ明朝" w:hint="eastAsia"/>
                                            <w:szCs w:val="21"/>
                                          </w:rPr>
                                          <w:t>0.2以上</w:t>
                                        </w:r>
                                      </w:p>
                                      <w:p w:rsidR="00D67354" w:rsidRDefault="00D67354" w:rsidP="00FC6997">
                                        <w:pPr>
                                          <w:pStyle w:val="af7"/>
                                          <w:ind w:leftChars="0" w:left="0" w:firstLineChars="0" w:firstLine="0"/>
                                          <w:rPr>
                                            <w:rFonts w:ascii="ＭＳ Ｐ明朝" w:eastAsia="ＭＳ Ｐ明朝" w:hAnsi="ＭＳ Ｐ明朝"/>
                                            <w:szCs w:val="21"/>
                                          </w:rPr>
                                        </w:pPr>
                                        <w:r>
                                          <w:rPr>
                                            <w:rFonts w:ascii="ＭＳ Ｐ明朝" w:eastAsia="ＭＳ Ｐ明朝" w:hAnsi="ＭＳ Ｐ明朝" w:hint="eastAsia"/>
                                            <w:szCs w:val="21"/>
                                          </w:rPr>
                                          <w:t>0.4以上</w:t>
                                        </w:r>
                                      </w:p>
                                    </w:tc>
                                  </w:tr>
                                  <w:tr w:rsidR="00D67354">
                                    <w:tc>
                                      <w:tcPr>
                                        <w:tcW w:w="1550" w:type="dxa"/>
                                      </w:tcPr>
                                      <w:p w:rsidR="00D67354" w:rsidRDefault="00D67354" w:rsidP="00FC6997">
                                        <w:pPr>
                                          <w:pStyle w:val="af7"/>
                                          <w:ind w:leftChars="0" w:left="0" w:firstLineChars="0" w:firstLine="0"/>
                                          <w:rPr>
                                            <w:rFonts w:ascii="ＭＳ Ｐ明朝" w:eastAsia="ＭＳ Ｐ明朝" w:hAnsi="ＭＳ Ｐ明朝"/>
                                            <w:szCs w:val="21"/>
                                            <w:lang w:eastAsia="zh-CN"/>
                                          </w:rPr>
                                        </w:pPr>
                                        <w:r>
                                          <w:rPr>
                                            <w:rFonts w:ascii="ＭＳ Ｐ明朝" w:eastAsia="ＭＳ Ｐ明朝" w:hAnsi="ＭＳ Ｐ明朝" w:hint="eastAsia"/>
                                            <w:szCs w:val="21"/>
                                            <w:lang w:eastAsia="zh-CN"/>
                                          </w:rPr>
                                          <w:t>制御回路</w:t>
                                        </w:r>
                                      </w:p>
                                      <w:p w:rsidR="00D67354" w:rsidRDefault="00D67354" w:rsidP="00FC6997">
                                        <w:pPr>
                                          <w:pStyle w:val="af7"/>
                                          <w:ind w:leftChars="0" w:left="0" w:firstLineChars="0" w:firstLine="0"/>
                                          <w:rPr>
                                            <w:rFonts w:ascii="ＭＳ Ｐ明朝" w:eastAsia="ＭＳ Ｐ明朝" w:hAnsi="ＭＳ Ｐ明朝"/>
                                            <w:szCs w:val="21"/>
                                            <w:lang w:eastAsia="zh-CN"/>
                                          </w:rPr>
                                        </w:pPr>
                                        <w:r>
                                          <w:rPr>
                                            <w:rFonts w:ascii="ＭＳ Ｐ明朝" w:eastAsia="ＭＳ Ｐ明朝" w:hAnsi="ＭＳ Ｐ明朝" w:hint="eastAsia"/>
                                            <w:szCs w:val="21"/>
                                            <w:lang w:eastAsia="zh-CN"/>
                                          </w:rPr>
                                          <w:t>信号回路</w:t>
                                        </w:r>
                                      </w:p>
                                      <w:p w:rsidR="00D67354" w:rsidRDefault="00D67354" w:rsidP="00FC6997">
                                        <w:pPr>
                                          <w:pStyle w:val="af7"/>
                                          <w:ind w:leftChars="0" w:left="0" w:firstLineChars="0" w:firstLine="0"/>
                                          <w:rPr>
                                            <w:rFonts w:ascii="ＭＳ Ｐ明朝" w:eastAsia="ＭＳ Ｐ明朝" w:hAnsi="ＭＳ Ｐ明朝"/>
                                            <w:szCs w:val="21"/>
                                            <w:lang w:eastAsia="zh-CN"/>
                                          </w:rPr>
                                        </w:pPr>
                                        <w:r>
                                          <w:rPr>
                                            <w:rFonts w:ascii="ＭＳ Ｐ明朝" w:eastAsia="ＭＳ Ｐ明朝" w:hAnsi="ＭＳ Ｐ明朝" w:hint="eastAsia"/>
                                            <w:szCs w:val="21"/>
                                            <w:lang w:eastAsia="zh-CN"/>
                                          </w:rPr>
                                          <w:t>照明回路</w:t>
                                        </w:r>
                                      </w:p>
                                    </w:tc>
                                    <w:tc>
                                      <w:tcPr>
                                        <w:tcW w:w="2205" w:type="dxa"/>
                                      </w:tcPr>
                                      <w:p w:rsidR="00D67354" w:rsidRDefault="00D67354" w:rsidP="00FC6997">
                                        <w:pPr>
                                          <w:pStyle w:val="af7"/>
                                          <w:ind w:leftChars="0" w:left="0" w:firstLineChars="0" w:firstLine="0"/>
                                          <w:rPr>
                                            <w:rFonts w:ascii="ＭＳ Ｐ明朝" w:eastAsia="ＭＳ Ｐ明朝" w:hAnsi="ＭＳ Ｐ明朝"/>
                                            <w:szCs w:val="21"/>
                                          </w:rPr>
                                        </w:pPr>
                                        <w:r>
                                          <w:rPr>
                                            <w:rFonts w:ascii="ＭＳ Ｐ明朝" w:eastAsia="ＭＳ Ｐ明朝" w:hAnsi="ＭＳ Ｐ明朝" w:hint="eastAsia"/>
                                            <w:szCs w:val="21"/>
                                          </w:rPr>
                                          <w:t>150V以下のもの</w:t>
                                        </w:r>
                                      </w:p>
                                      <w:p w:rsidR="00D67354" w:rsidRDefault="00D67354" w:rsidP="00FC6997">
                                        <w:pPr>
                                          <w:pStyle w:val="af7"/>
                                          <w:ind w:leftChars="0" w:left="0" w:firstLineChars="0" w:firstLine="0"/>
                                          <w:rPr>
                                            <w:rFonts w:ascii="ＭＳ Ｐ明朝" w:eastAsia="ＭＳ Ｐ明朝" w:hAnsi="ＭＳ Ｐ明朝"/>
                                            <w:szCs w:val="21"/>
                                          </w:rPr>
                                        </w:pPr>
                                        <w:r>
                                          <w:rPr>
                                            <w:rFonts w:ascii="ＭＳ Ｐ明朝" w:eastAsia="ＭＳ Ｐ明朝" w:hAnsi="ＭＳ Ｐ明朝" w:hint="eastAsia"/>
                                            <w:szCs w:val="21"/>
                                          </w:rPr>
                                          <w:t>150Vを超え300V以下のもの</w:t>
                                        </w:r>
                                      </w:p>
                                    </w:tc>
                                    <w:tc>
                                      <w:tcPr>
                                        <w:tcW w:w="1470" w:type="dxa"/>
                                      </w:tcPr>
                                      <w:p w:rsidR="00D67354" w:rsidRDefault="00D67354" w:rsidP="00FC6997">
                                        <w:pPr>
                                          <w:pStyle w:val="af7"/>
                                          <w:ind w:leftChars="0" w:left="0" w:firstLineChars="0" w:firstLine="0"/>
                                          <w:rPr>
                                            <w:rFonts w:ascii="ＭＳ Ｐ明朝" w:eastAsia="ＭＳ Ｐ明朝" w:hAnsi="ＭＳ Ｐ明朝"/>
                                            <w:szCs w:val="21"/>
                                          </w:rPr>
                                        </w:pPr>
                                        <w:r>
                                          <w:rPr>
                                            <w:rFonts w:ascii="ＭＳ Ｐ明朝" w:eastAsia="ＭＳ Ｐ明朝" w:hAnsi="ＭＳ Ｐ明朝" w:hint="eastAsia"/>
                                            <w:szCs w:val="21"/>
                                          </w:rPr>
                                          <w:t>0.1以上</w:t>
                                        </w:r>
                                      </w:p>
                                      <w:p w:rsidR="00D67354" w:rsidRDefault="00D67354" w:rsidP="00FC6997">
                                        <w:pPr>
                                          <w:pStyle w:val="af7"/>
                                          <w:ind w:leftChars="0" w:left="0" w:firstLineChars="0" w:firstLine="0"/>
                                          <w:rPr>
                                            <w:rFonts w:ascii="ＭＳ Ｐ明朝" w:eastAsia="ＭＳ Ｐ明朝" w:hAnsi="ＭＳ Ｐ明朝"/>
                                            <w:szCs w:val="21"/>
                                          </w:rPr>
                                        </w:pPr>
                                        <w:r>
                                          <w:rPr>
                                            <w:rFonts w:ascii="ＭＳ Ｐ明朝" w:eastAsia="ＭＳ Ｐ明朝" w:hAnsi="ＭＳ Ｐ明朝" w:hint="eastAsia"/>
                                            <w:szCs w:val="21"/>
                                          </w:rPr>
                                          <w:t>0.2以上</w:t>
                                        </w:r>
                                      </w:p>
                                    </w:tc>
                                  </w:tr>
                                </w:tbl>
                                <w:p w:rsidR="00D67354" w:rsidRDefault="00D6735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63069" id="Text Box 473" o:spid="_x0000_s1031" type="#_x0000_t202" style="position:absolute;left:0;text-align:left;margin-left:1.85pt;margin-top:62.1pt;width:304.5pt;height:111.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clugIAAME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" filled="f" stroked="f">
                      <v:textbox inset="5.85pt,.7pt,5.85pt,.7pt">
                        <w:txbxContent>
                          <w:p w:rsidR="00D67354" w:rsidRDefault="00D67354" w:rsidP="00E81D33">
                            <w:pPr>
                              <w:pStyle w:val="ht"/>
                              <w:spacing w:before="146"/>
                              <w:ind w:left="420"/>
                            </w:pPr>
                            <w:r>
                              <w:rPr>
                                <w:rFonts w:hint="eastAsia"/>
                              </w:rPr>
                              <w:t>表-４　回路の絶縁抵抗　（単位：MΩ）</w:t>
                            </w: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0"/>
                              <w:gridCol w:w="2205"/>
                              <w:gridCol w:w="1470"/>
                            </w:tblGrid>
                            <w:tr w:rsidR="00D67354">
                              <w:tc>
                                <w:tcPr>
                                  <w:tcW w:w="1550" w:type="dxa"/>
                                </w:tcPr>
                                <w:p w:rsidR="00D67354" w:rsidRDefault="00D67354" w:rsidP="00FC6997">
                                  <w:pPr>
                                    <w:pStyle w:val="af7"/>
                                    <w:ind w:leftChars="0" w:left="0" w:firstLineChars="0" w:firstLine="0"/>
                                    <w:rPr>
                                      <w:rFonts w:ascii="ＭＳ Ｐ明朝" w:eastAsia="ＭＳ Ｐ明朝" w:hAnsi="ＭＳ Ｐ明朝"/>
                                      <w:szCs w:val="21"/>
                                    </w:rPr>
                                  </w:pPr>
                                  <w:r>
                                    <w:rPr>
                                      <w:rFonts w:ascii="ＭＳ Ｐ明朝" w:eastAsia="ＭＳ Ｐ明朝" w:hAnsi="ＭＳ Ｐ明朝" w:hint="eastAsia"/>
                                      <w:szCs w:val="21"/>
                                    </w:rPr>
                                    <w:t>回路の用途</w:t>
                                  </w:r>
                                </w:p>
                              </w:tc>
                              <w:tc>
                                <w:tcPr>
                                  <w:tcW w:w="2205" w:type="dxa"/>
                                </w:tcPr>
                                <w:p w:rsidR="00D67354" w:rsidRDefault="00D67354" w:rsidP="00FC6997">
                                  <w:pPr>
                                    <w:pStyle w:val="af7"/>
                                    <w:ind w:leftChars="0" w:left="0" w:firstLineChars="0" w:firstLine="0"/>
                                    <w:rPr>
                                      <w:rFonts w:ascii="ＭＳ Ｐ明朝" w:eastAsia="ＭＳ Ｐ明朝" w:hAnsi="ＭＳ Ｐ明朝"/>
                                      <w:szCs w:val="21"/>
                                    </w:rPr>
                                  </w:pPr>
                                  <w:r>
                                    <w:rPr>
                                      <w:rFonts w:ascii="ＭＳ Ｐ明朝" w:eastAsia="ＭＳ Ｐ明朝" w:hAnsi="ＭＳ Ｐ明朝" w:hint="eastAsia"/>
                                      <w:szCs w:val="21"/>
                                    </w:rPr>
                                    <w:t>回路の使用電圧</w:t>
                                  </w:r>
                                </w:p>
                              </w:tc>
                              <w:tc>
                                <w:tcPr>
                                  <w:tcW w:w="1470" w:type="dxa"/>
                                </w:tcPr>
                                <w:p w:rsidR="00D67354" w:rsidRDefault="00D67354" w:rsidP="00FC6997">
                                  <w:pPr>
                                    <w:pStyle w:val="af7"/>
                                    <w:ind w:leftChars="0" w:left="0" w:firstLineChars="0" w:firstLine="0"/>
                                    <w:rPr>
                                      <w:rFonts w:ascii="ＭＳ Ｐ明朝" w:eastAsia="ＭＳ Ｐ明朝" w:hAnsi="ＭＳ Ｐ明朝"/>
                                      <w:szCs w:val="21"/>
                                    </w:rPr>
                                  </w:pPr>
                                  <w:r>
                                    <w:rPr>
                                      <w:rFonts w:ascii="ＭＳ Ｐ明朝" w:eastAsia="ＭＳ Ｐ明朝" w:hAnsi="ＭＳ Ｐ明朝" w:hint="eastAsia"/>
                                      <w:szCs w:val="21"/>
                                    </w:rPr>
                                    <w:t>絶縁抵抗値</w:t>
                                  </w:r>
                                </w:p>
                              </w:tc>
                            </w:tr>
                            <w:tr w:rsidR="00D67354">
                              <w:tc>
                                <w:tcPr>
                                  <w:tcW w:w="1550" w:type="dxa"/>
                                </w:tcPr>
                                <w:p w:rsidR="00D67354" w:rsidRDefault="00D67354" w:rsidP="00FC6997">
                                  <w:pPr>
                                    <w:pStyle w:val="af7"/>
                                    <w:ind w:leftChars="0" w:left="0" w:firstLineChars="0" w:firstLine="0"/>
                                    <w:rPr>
                                      <w:rFonts w:ascii="ＭＳ Ｐ明朝" w:eastAsia="ＭＳ Ｐ明朝" w:hAnsi="ＭＳ Ｐ明朝"/>
                                      <w:szCs w:val="21"/>
                                    </w:rPr>
                                  </w:pPr>
                                  <w:r>
                                    <w:rPr>
                                      <w:rFonts w:ascii="ＭＳ Ｐ明朝" w:eastAsia="ＭＳ Ｐ明朝" w:hAnsi="ＭＳ Ｐ明朝" w:hint="eastAsia"/>
                                      <w:szCs w:val="21"/>
                                    </w:rPr>
                                    <w:t>電動機主回路</w:t>
                                  </w:r>
                                </w:p>
                              </w:tc>
                              <w:tc>
                                <w:tcPr>
                                  <w:tcW w:w="2205" w:type="dxa"/>
                                </w:tcPr>
                                <w:p w:rsidR="00D67354" w:rsidRDefault="00D67354" w:rsidP="00FC6997">
                                  <w:pPr>
                                    <w:pStyle w:val="af7"/>
                                    <w:ind w:leftChars="0" w:left="0" w:firstLineChars="0" w:firstLine="0"/>
                                    <w:rPr>
                                      <w:rFonts w:ascii="ＭＳ Ｐ明朝" w:eastAsia="ＭＳ Ｐ明朝" w:hAnsi="ＭＳ Ｐ明朝"/>
                                      <w:szCs w:val="21"/>
                                    </w:rPr>
                                  </w:pPr>
                                  <w:r>
                                    <w:rPr>
                                      <w:rFonts w:ascii="ＭＳ Ｐ明朝" w:eastAsia="ＭＳ Ｐ明朝" w:hAnsi="ＭＳ Ｐ明朝" w:hint="eastAsia"/>
                                      <w:szCs w:val="21"/>
                                    </w:rPr>
                                    <w:t>300V以下のもの</w:t>
                                  </w:r>
                                </w:p>
                                <w:p w:rsidR="00D67354" w:rsidRDefault="00D67354" w:rsidP="00FC6997">
                                  <w:pPr>
                                    <w:pStyle w:val="af7"/>
                                    <w:ind w:leftChars="0" w:left="0" w:firstLineChars="0" w:firstLine="0"/>
                                    <w:rPr>
                                      <w:rFonts w:ascii="ＭＳ Ｐ明朝" w:eastAsia="ＭＳ Ｐ明朝" w:hAnsi="ＭＳ Ｐ明朝"/>
                                      <w:szCs w:val="21"/>
                                    </w:rPr>
                                  </w:pPr>
                                  <w:r>
                                    <w:rPr>
                                      <w:rFonts w:ascii="ＭＳ Ｐ明朝" w:eastAsia="ＭＳ Ｐ明朝" w:hAnsi="ＭＳ Ｐ明朝" w:hint="eastAsia"/>
                                      <w:szCs w:val="21"/>
                                    </w:rPr>
                                    <w:t>300Vを超えるもの</w:t>
                                  </w:r>
                                </w:p>
                              </w:tc>
                              <w:tc>
                                <w:tcPr>
                                  <w:tcW w:w="1470" w:type="dxa"/>
                                </w:tcPr>
                                <w:p w:rsidR="00D67354" w:rsidRDefault="00D67354" w:rsidP="00FC6997">
                                  <w:pPr>
                                    <w:pStyle w:val="af7"/>
                                    <w:ind w:leftChars="0" w:left="0" w:firstLineChars="0" w:firstLine="0"/>
                                    <w:rPr>
                                      <w:rFonts w:ascii="ＭＳ Ｐ明朝" w:eastAsia="ＭＳ Ｐ明朝" w:hAnsi="ＭＳ Ｐ明朝"/>
                                      <w:szCs w:val="21"/>
                                    </w:rPr>
                                  </w:pPr>
                                  <w:r>
                                    <w:rPr>
                                      <w:rFonts w:ascii="ＭＳ Ｐ明朝" w:eastAsia="ＭＳ Ｐ明朝" w:hAnsi="ＭＳ Ｐ明朝" w:hint="eastAsia"/>
                                      <w:szCs w:val="21"/>
                                    </w:rPr>
                                    <w:t>0.2以上</w:t>
                                  </w:r>
                                </w:p>
                                <w:p w:rsidR="00D67354" w:rsidRDefault="00D67354" w:rsidP="00FC6997">
                                  <w:pPr>
                                    <w:pStyle w:val="af7"/>
                                    <w:ind w:leftChars="0" w:left="0" w:firstLineChars="0" w:firstLine="0"/>
                                    <w:rPr>
                                      <w:rFonts w:ascii="ＭＳ Ｐ明朝" w:eastAsia="ＭＳ Ｐ明朝" w:hAnsi="ＭＳ Ｐ明朝"/>
                                      <w:szCs w:val="21"/>
                                    </w:rPr>
                                  </w:pPr>
                                  <w:r>
                                    <w:rPr>
                                      <w:rFonts w:ascii="ＭＳ Ｐ明朝" w:eastAsia="ＭＳ Ｐ明朝" w:hAnsi="ＭＳ Ｐ明朝" w:hint="eastAsia"/>
                                      <w:szCs w:val="21"/>
                                    </w:rPr>
                                    <w:t>0.4以上</w:t>
                                  </w:r>
                                </w:p>
                              </w:tc>
                            </w:tr>
                            <w:tr w:rsidR="00D67354">
                              <w:tc>
                                <w:tcPr>
                                  <w:tcW w:w="1550" w:type="dxa"/>
                                </w:tcPr>
                                <w:p w:rsidR="00D67354" w:rsidRDefault="00D67354" w:rsidP="00FC6997">
                                  <w:pPr>
                                    <w:pStyle w:val="af7"/>
                                    <w:ind w:leftChars="0" w:left="0" w:firstLineChars="0" w:firstLine="0"/>
                                    <w:rPr>
                                      <w:rFonts w:ascii="ＭＳ Ｐ明朝" w:eastAsia="ＭＳ Ｐ明朝" w:hAnsi="ＭＳ Ｐ明朝"/>
                                      <w:szCs w:val="21"/>
                                      <w:lang w:eastAsia="zh-CN"/>
                                    </w:rPr>
                                  </w:pPr>
                                  <w:r>
                                    <w:rPr>
                                      <w:rFonts w:ascii="ＭＳ Ｐ明朝" w:eastAsia="ＭＳ Ｐ明朝" w:hAnsi="ＭＳ Ｐ明朝" w:hint="eastAsia"/>
                                      <w:szCs w:val="21"/>
                                      <w:lang w:eastAsia="zh-CN"/>
                                    </w:rPr>
                                    <w:t>制御回路</w:t>
                                  </w:r>
                                </w:p>
                                <w:p w:rsidR="00D67354" w:rsidRDefault="00D67354" w:rsidP="00FC6997">
                                  <w:pPr>
                                    <w:pStyle w:val="af7"/>
                                    <w:ind w:leftChars="0" w:left="0" w:firstLineChars="0" w:firstLine="0"/>
                                    <w:rPr>
                                      <w:rFonts w:ascii="ＭＳ Ｐ明朝" w:eastAsia="ＭＳ Ｐ明朝" w:hAnsi="ＭＳ Ｐ明朝"/>
                                      <w:szCs w:val="21"/>
                                      <w:lang w:eastAsia="zh-CN"/>
                                    </w:rPr>
                                  </w:pPr>
                                  <w:r>
                                    <w:rPr>
                                      <w:rFonts w:ascii="ＭＳ Ｐ明朝" w:eastAsia="ＭＳ Ｐ明朝" w:hAnsi="ＭＳ Ｐ明朝" w:hint="eastAsia"/>
                                      <w:szCs w:val="21"/>
                                      <w:lang w:eastAsia="zh-CN"/>
                                    </w:rPr>
                                    <w:t>信号回路</w:t>
                                  </w:r>
                                </w:p>
                                <w:p w:rsidR="00D67354" w:rsidRDefault="00D67354" w:rsidP="00FC6997">
                                  <w:pPr>
                                    <w:pStyle w:val="af7"/>
                                    <w:ind w:leftChars="0" w:left="0" w:firstLineChars="0" w:firstLine="0"/>
                                    <w:rPr>
                                      <w:rFonts w:ascii="ＭＳ Ｐ明朝" w:eastAsia="ＭＳ Ｐ明朝" w:hAnsi="ＭＳ Ｐ明朝"/>
                                      <w:szCs w:val="21"/>
                                      <w:lang w:eastAsia="zh-CN"/>
                                    </w:rPr>
                                  </w:pPr>
                                  <w:r>
                                    <w:rPr>
                                      <w:rFonts w:ascii="ＭＳ Ｐ明朝" w:eastAsia="ＭＳ Ｐ明朝" w:hAnsi="ＭＳ Ｐ明朝" w:hint="eastAsia"/>
                                      <w:szCs w:val="21"/>
                                      <w:lang w:eastAsia="zh-CN"/>
                                    </w:rPr>
                                    <w:t>照明回路</w:t>
                                  </w:r>
                                </w:p>
                              </w:tc>
                              <w:tc>
                                <w:tcPr>
                                  <w:tcW w:w="2205" w:type="dxa"/>
                                </w:tcPr>
                                <w:p w:rsidR="00D67354" w:rsidRDefault="00D67354" w:rsidP="00FC6997">
                                  <w:pPr>
                                    <w:pStyle w:val="af7"/>
                                    <w:ind w:leftChars="0" w:left="0" w:firstLineChars="0" w:firstLine="0"/>
                                    <w:rPr>
                                      <w:rFonts w:ascii="ＭＳ Ｐ明朝" w:eastAsia="ＭＳ Ｐ明朝" w:hAnsi="ＭＳ Ｐ明朝"/>
                                      <w:szCs w:val="21"/>
                                    </w:rPr>
                                  </w:pPr>
                                  <w:r>
                                    <w:rPr>
                                      <w:rFonts w:ascii="ＭＳ Ｐ明朝" w:eastAsia="ＭＳ Ｐ明朝" w:hAnsi="ＭＳ Ｐ明朝" w:hint="eastAsia"/>
                                      <w:szCs w:val="21"/>
                                    </w:rPr>
                                    <w:t>150V以下のもの</w:t>
                                  </w:r>
                                </w:p>
                                <w:p w:rsidR="00D67354" w:rsidRDefault="00D67354" w:rsidP="00FC6997">
                                  <w:pPr>
                                    <w:pStyle w:val="af7"/>
                                    <w:ind w:leftChars="0" w:left="0" w:firstLineChars="0" w:firstLine="0"/>
                                    <w:rPr>
                                      <w:rFonts w:ascii="ＭＳ Ｐ明朝" w:eastAsia="ＭＳ Ｐ明朝" w:hAnsi="ＭＳ Ｐ明朝"/>
                                      <w:szCs w:val="21"/>
                                    </w:rPr>
                                  </w:pPr>
                                  <w:r>
                                    <w:rPr>
                                      <w:rFonts w:ascii="ＭＳ Ｐ明朝" w:eastAsia="ＭＳ Ｐ明朝" w:hAnsi="ＭＳ Ｐ明朝" w:hint="eastAsia"/>
                                      <w:szCs w:val="21"/>
                                    </w:rPr>
                                    <w:t>150Vを超え300V以下のもの</w:t>
                                  </w:r>
                                </w:p>
                              </w:tc>
                              <w:tc>
                                <w:tcPr>
                                  <w:tcW w:w="1470" w:type="dxa"/>
                                </w:tcPr>
                                <w:p w:rsidR="00D67354" w:rsidRDefault="00D67354" w:rsidP="00FC6997">
                                  <w:pPr>
                                    <w:pStyle w:val="af7"/>
                                    <w:ind w:leftChars="0" w:left="0" w:firstLineChars="0" w:firstLine="0"/>
                                    <w:rPr>
                                      <w:rFonts w:ascii="ＭＳ Ｐ明朝" w:eastAsia="ＭＳ Ｐ明朝" w:hAnsi="ＭＳ Ｐ明朝"/>
                                      <w:szCs w:val="21"/>
                                    </w:rPr>
                                  </w:pPr>
                                  <w:r>
                                    <w:rPr>
                                      <w:rFonts w:ascii="ＭＳ Ｐ明朝" w:eastAsia="ＭＳ Ｐ明朝" w:hAnsi="ＭＳ Ｐ明朝" w:hint="eastAsia"/>
                                      <w:szCs w:val="21"/>
                                    </w:rPr>
                                    <w:t>0.1以上</w:t>
                                  </w:r>
                                </w:p>
                                <w:p w:rsidR="00D67354" w:rsidRDefault="00D67354" w:rsidP="00FC6997">
                                  <w:pPr>
                                    <w:pStyle w:val="af7"/>
                                    <w:ind w:leftChars="0" w:left="0" w:firstLineChars="0" w:firstLine="0"/>
                                    <w:rPr>
                                      <w:rFonts w:ascii="ＭＳ Ｐ明朝" w:eastAsia="ＭＳ Ｐ明朝" w:hAnsi="ＭＳ Ｐ明朝"/>
                                      <w:szCs w:val="21"/>
                                    </w:rPr>
                                  </w:pPr>
                                  <w:r>
                                    <w:rPr>
                                      <w:rFonts w:ascii="ＭＳ Ｐ明朝" w:eastAsia="ＭＳ Ｐ明朝" w:hAnsi="ＭＳ Ｐ明朝" w:hint="eastAsia"/>
                                      <w:szCs w:val="21"/>
                                    </w:rPr>
                                    <w:t>0.2以上</w:t>
                                  </w:r>
                                </w:p>
                              </w:tc>
                            </w:tr>
                          </w:tbl>
                          <w:p w:rsidR="00D67354" w:rsidRDefault="00D67354"/>
                        </w:txbxContent>
                      </v:textbox>
                    </v:shape>
                  </w:pict>
                </mc:Fallback>
              </mc:AlternateContent>
            </w:r>
          </w:p>
        </w:tc>
        <w:tc>
          <w:tcPr>
            <w:tcW w:w="6237" w:type="dxa"/>
          </w:tcPr>
          <w:p w:rsidR="00D551BD" w:rsidRPr="00AA46B2" w:rsidRDefault="00D551BD" w:rsidP="00D551BD">
            <w:pPr>
              <w:pStyle w:val="dt11a"/>
              <w:spacing w:before="0" w:line="0" w:lineRule="atLeast"/>
              <w:ind w:left="210" w:firstLineChars="0" w:firstLine="0"/>
              <w:rPr>
                <w:rFonts w:ascii="ＭＳ Ｐ明朝" w:eastAsia="ＭＳ Ｐ明朝" w:hAnsi="ＭＳ Ｐ明朝"/>
                <w:szCs w:val="22"/>
              </w:rPr>
            </w:pPr>
            <w:r w:rsidRPr="00AA46B2">
              <w:rPr>
                <w:rFonts w:ascii="ＭＳ Ｐ明朝" w:eastAsia="ＭＳ Ｐ明朝" w:hAnsi="ＭＳ Ｐ明朝" w:hint="eastAsia"/>
                <w:szCs w:val="22"/>
              </w:rPr>
              <w:t>f）絶縁抵抗</w:t>
            </w:r>
          </w:p>
          <w:p w:rsidR="00D551BD" w:rsidRPr="00AA46B2" w:rsidRDefault="00D551BD" w:rsidP="00D551BD">
            <w:pPr>
              <w:pStyle w:val="111"/>
              <w:spacing w:before="0" w:line="0" w:lineRule="atLeast"/>
              <w:ind w:leftChars="100" w:left="210" w:firstLineChars="100" w:firstLine="220"/>
              <w:rPr>
                <w:rFonts w:ascii="ＭＳ Ｐ明朝" w:eastAsia="ＭＳ Ｐ明朝" w:hAnsi="ＭＳ Ｐ明朝"/>
              </w:rPr>
            </w:pPr>
            <w:r w:rsidRPr="00AA46B2">
              <w:rPr>
                <w:rFonts w:ascii="ＭＳ Ｐ明朝" w:eastAsia="ＭＳ Ｐ明朝" w:hAnsi="ＭＳ Ｐ明朝" w:hint="eastAsia"/>
              </w:rPr>
              <w:t>絶縁抵抗は回路ごとに、それぞれ表-４の規定に適合していることとする。ただし、絶縁抵抗は、開閉器又は過電流遮断器で区切ることのできる電路ごとに検査ができることとする。</w:t>
            </w:r>
          </w:p>
          <w:p w:rsidR="00D551BD" w:rsidRPr="00AA46B2" w:rsidRDefault="00D551BD" w:rsidP="00D551BD">
            <w:pPr>
              <w:pStyle w:val="111"/>
              <w:spacing w:before="0" w:line="0" w:lineRule="atLeast"/>
              <w:ind w:left="0" w:firstLineChars="100" w:firstLine="220"/>
              <w:rPr>
                <w:rFonts w:ascii="ＭＳ Ｐ明朝" w:eastAsia="ＭＳ Ｐ明朝" w:hAnsi="ＭＳ Ｐ明朝"/>
              </w:rPr>
            </w:pPr>
          </w:p>
          <w:p w:rsidR="00D551BD" w:rsidRPr="00AA46B2" w:rsidRDefault="00D551BD" w:rsidP="00D551BD">
            <w:pPr>
              <w:pStyle w:val="111"/>
              <w:spacing w:before="0" w:line="0" w:lineRule="atLeast"/>
              <w:ind w:left="0" w:firstLineChars="100" w:firstLine="220"/>
              <w:rPr>
                <w:rFonts w:ascii="ＭＳ Ｐ明朝" w:eastAsia="ＭＳ Ｐ明朝" w:hAnsi="ＭＳ Ｐ明朝"/>
              </w:rPr>
            </w:pPr>
          </w:p>
          <w:p w:rsidR="00D551BD" w:rsidRPr="00AA46B2" w:rsidRDefault="00D551BD" w:rsidP="00D551BD">
            <w:pPr>
              <w:pStyle w:val="111"/>
              <w:spacing w:before="0" w:line="0" w:lineRule="atLeast"/>
              <w:ind w:left="0" w:firstLineChars="100" w:firstLine="220"/>
              <w:rPr>
                <w:rFonts w:ascii="ＭＳ Ｐ明朝" w:eastAsia="ＭＳ Ｐ明朝" w:hAnsi="ＭＳ Ｐ明朝"/>
              </w:rPr>
            </w:pPr>
          </w:p>
          <w:p w:rsidR="00D551BD" w:rsidRPr="00AA46B2" w:rsidRDefault="00D551BD" w:rsidP="00D551BD">
            <w:pPr>
              <w:pStyle w:val="111"/>
              <w:spacing w:before="0" w:line="0" w:lineRule="atLeast"/>
              <w:ind w:left="0" w:firstLineChars="100" w:firstLine="220"/>
              <w:rPr>
                <w:rFonts w:ascii="ＭＳ Ｐ明朝" w:eastAsia="ＭＳ Ｐ明朝" w:hAnsi="ＭＳ Ｐ明朝"/>
              </w:rPr>
            </w:pPr>
          </w:p>
          <w:p w:rsidR="00D551BD" w:rsidRPr="00AA46B2" w:rsidRDefault="00D551BD" w:rsidP="00D551BD">
            <w:pPr>
              <w:pStyle w:val="111"/>
              <w:spacing w:before="0" w:line="0" w:lineRule="atLeast"/>
              <w:ind w:left="0" w:firstLineChars="100" w:firstLine="220"/>
              <w:rPr>
                <w:rFonts w:ascii="ＭＳ Ｐ明朝" w:eastAsia="ＭＳ Ｐ明朝" w:hAnsi="ＭＳ Ｐ明朝"/>
              </w:rPr>
            </w:pPr>
          </w:p>
          <w:p w:rsidR="00D551BD" w:rsidRPr="00AA46B2" w:rsidRDefault="00D551BD" w:rsidP="00D551BD">
            <w:pPr>
              <w:pStyle w:val="111"/>
              <w:spacing w:before="0" w:line="0" w:lineRule="atLeast"/>
              <w:ind w:left="0" w:firstLineChars="100" w:firstLine="220"/>
              <w:rPr>
                <w:rFonts w:ascii="ＭＳ Ｐ明朝" w:eastAsia="ＭＳ Ｐ明朝" w:hAnsi="ＭＳ Ｐ明朝"/>
              </w:rPr>
            </w:pPr>
          </w:p>
          <w:p w:rsidR="00D551BD" w:rsidRPr="00AA46B2" w:rsidRDefault="00D551BD" w:rsidP="00D551BD">
            <w:pPr>
              <w:pStyle w:val="111"/>
              <w:spacing w:before="0" w:line="0" w:lineRule="atLeast"/>
              <w:rPr>
                <w:rFonts w:ascii="ＭＳ Ｐ明朝" w:eastAsia="ＭＳ Ｐ明朝" w:hAnsi="ＭＳ Ｐ明朝"/>
              </w:rPr>
            </w:pPr>
          </w:p>
          <w:p w:rsidR="00D551BD" w:rsidRPr="00AA46B2" w:rsidRDefault="00D551BD" w:rsidP="00D551BD">
            <w:pPr>
              <w:pStyle w:val="111"/>
              <w:spacing w:before="0" w:line="0" w:lineRule="atLeast"/>
              <w:rPr>
                <w:rFonts w:ascii="ＭＳ Ｐ明朝" w:eastAsia="ＭＳ Ｐ明朝" w:hAnsi="ＭＳ Ｐ明朝"/>
              </w:rPr>
            </w:pPr>
          </w:p>
          <w:p w:rsidR="00D551BD" w:rsidRPr="00AA46B2" w:rsidRDefault="00D551BD">
            <w:pPr>
              <w:pStyle w:val="111"/>
              <w:spacing w:before="0" w:line="0" w:lineRule="atLeast"/>
              <w:rPr>
                <w:rFonts w:ascii="ＭＳ Ｐ明朝" w:eastAsia="ＭＳ Ｐ明朝" w:hAnsi="ＭＳ Ｐ明朝"/>
              </w:rPr>
            </w:pPr>
            <w:r w:rsidRPr="00AA46B2">
              <w:rPr>
                <w:rFonts w:ascii="ＭＳ Ｐ明朝" w:eastAsia="ＭＳ Ｐ明朝" w:hAnsi="ＭＳ Ｐ明朝" w:hint="eastAsia"/>
              </w:rPr>
              <w:t>&lt;試験：JIS</w:t>
            </w:r>
            <w:r w:rsidR="00A65C70">
              <w:rPr>
                <w:rFonts w:ascii="ＭＳ Ｐ明朝" w:eastAsia="ＭＳ Ｐ明朝" w:hAnsi="ＭＳ Ｐ明朝"/>
              </w:rPr>
              <w:t xml:space="preserve"> </w:t>
            </w:r>
            <w:r w:rsidRPr="00AA46B2">
              <w:rPr>
                <w:rFonts w:ascii="ＭＳ Ｐ明朝" w:eastAsia="ＭＳ Ｐ明朝" w:hAnsi="ＭＳ Ｐ明朝" w:hint="eastAsia"/>
              </w:rPr>
              <w:t>A</w:t>
            </w:r>
            <w:r w:rsidR="00A65C70">
              <w:rPr>
                <w:rFonts w:ascii="ＭＳ Ｐ明朝" w:eastAsia="ＭＳ Ｐ明朝" w:hAnsi="ＭＳ Ｐ明朝"/>
              </w:rPr>
              <w:t xml:space="preserve"> </w:t>
            </w:r>
            <w:r w:rsidRPr="00AA46B2">
              <w:rPr>
                <w:rFonts w:ascii="ＭＳ Ｐ明朝" w:eastAsia="ＭＳ Ｐ明朝" w:hAnsi="ＭＳ Ｐ明朝" w:hint="eastAsia"/>
              </w:rPr>
              <w:t xml:space="preserve">4302:2006（昇降機の検査標準）の5.1.1b)4)&gt; </w:t>
            </w:r>
          </w:p>
        </w:tc>
        <w:tc>
          <w:tcPr>
            <w:tcW w:w="709" w:type="dxa"/>
            <w:tcBorders>
              <w:bottom w:val="single" w:sz="4" w:space="0" w:color="auto"/>
            </w:tcBorders>
          </w:tcPr>
          <w:p w:rsidR="00D551BD" w:rsidRPr="00AA46B2" w:rsidRDefault="00D551BD" w:rsidP="00D551BD">
            <w:pPr>
              <w:jc w:val="center"/>
            </w:pPr>
            <w:r w:rsidRPr="00AA46B2">
              <w:rPr>
                <w:rFonts w:hint="eastAsia"/>
              </w:rPr>
              <w:t>試験</w:t>
            </w:r>
          </w:p>
        </w:tc>
        <w:tc>
          <w:tcPr>
            <w:tcW w:w="709" w:type="dxa"/>
          </w:tcPr>
          <w:p w:rsidR="00D551BD" w:rsidRPr="00AA46B2" w:rsidRDefault="00D551BD" w:rsidP="008C179E">
            <w:pPr>
              <w:jc w:val="center"/>
            </w:pPr>
            <w:r w:rsidRPr="00AA46B2">
              <w:rPr>
                <w:rFonts w:hint="eastAsia"/>
              </w:rPr>
              <w:t>□</w:t>
            </w:r>
          </w:p>
        </w:tc>
        <w:tc>
          <w:tcPr>
            <w:tcW w:w="1559" w:type="dxa"/>
          </w:tcPr>
          <w:p w:rsidR="00D551BD" w:rsidRPr="00AA46B2" w:rsidRDefault="00D551BD" w:rsidP="00D551BD"/>
        </w:tc>
        <w:tc>
          <w:tcPr>
            <w:tcW w:w="1134" w:type="dxa"/>
          </w:tcPr>
          <w:p w:rsidR="00D551BD" w:rsidRPr="00AA46B2" w:rsidRDefault="00D551BD" w:rsidP="00D551BD"/>
        </w:tc>
      </w:tr>
      <w:tr w:rsidR="00D551BD" w:rsidRPr="00AA46B2" w:rsidTr="009934A7">
        <w:trPr>
          <w:cantSplit/>
        </w:trPr>
        <w:tc>
          <w:tcPr>
            <w:tcW w:w="567" w:type="dxa"/>
          </w:tcPr>
          <w:p w:rsidR="00D551BD" w:rsidRPr="00AA46B2" w:rsidRDefault="00D551BD" w:rsidP="00D551BD">
            <w:pPr>
              <w:numPr>
                <w:ilvl w:val="0"/>
                <w:numId w:val="36"/>
              </w:numPr>
              <w:autoSpaceDE w:val="0"/>
              <w:autoSpaceDN w:val="0"/>
              <w:spacing w:line="334" w:lineRule="atLeast"/>
              <w:jc w:val="center"/>
              <w:rPr>
                <w:noProof/>
              </w:rPr>
            </w:pPr>
          </w:p>
        </w:tc>
        <w:tc>
          <w:tcPr>
            <w:tcW w:w="6237" w:type="dxa"/>
          </w:tcPr>
          <w:p w:rsidR="00D551BD" w:rsidRPr="00AA46B2" w:rsidRDefault="00D551BD" w:rsidP="00D551BD">
            <w:pPr>
              <w:pStyle w:val="dt11a"/>
              <w:spacing w:line="0" w:lineRule="atLeast"/>
              <w:ind w:left="430"/>
              <w:rPr>
                <w:rFonts w:ascii="ＭＳ Ｐ明朝" w:eastAsia="ＭＳ Ｐ明朝" w:hAnsi="ＭＳ Ｐ明朝"/>
                <w:szCs w:val="22"/>
              </w:rPr>
            </w:pPr>
            <w:r w:rsidRPr="00AA46B2">
              <w:rPr>
                <w:rFonts w:ascii="ＭＳ Ｐ明朝" w:eastAsia="ＭＳ Ｐ明朝" w:hAnsi="ＭＳ Ｐ明朝" w:hint="eastAsia"/>
                <w:szCs w:val="22"/>
              </w:rPr>
              <w:t>g) 巻上機の電気的安全性</w:t>
            </w:r>
          </w:p>
          <w:p w:rsidR="00D551BD" w:rsidRPr="00AA46B2" w:rsidRDefault="00D551BD" w:rsidP="00D551BD">
            <w:pPr>
              <w:pStyle w:val="dt11a"/>
              <w:spacing w:line="0" w:lineRule="atLeast"/>
              <w:ind w:leftChars="155" w:left="426" w:hangingChars="46" w:hanging="101"/>
              <w:rPr>
                <w:rFonts w:ascii="ＭＳ Ｐ明朝" w:eastAsia="ＭＳ Ｐ明朝" w:hAnsi="ＭＳ Ｐ明朝"/>
                <w:szCs w:val="22"/>
              </w:rPr>
            </w:pPr>
            <w:r w:rsidRPr="00AA46B2">
              <w:rPr>
                <w:rFonts w:ascii="ＭＳ Ｐ明朝" w:eastAsia="ＭＳ Ｐ明朝" w:hAnsi="ＭＳ Ｐ明朝" w:hint="eastAsia"/>
                <w:szCs w:val="22"/>
              </w:rPr>
              <w:t>1)絶縁抵抗試験</w:t>
            </w:r>
          </w:p>
          <w:p w:rsidR="00D551BD" w:rsidRPr="00AA46B2" w:rsidRDefault="00D551BD" w:rsidP="00D551BD">
            <w:pPr>
              <w:pStyle w:val="dt11a"/>
              <w:spacing w:line="0" w:lineRule="atLeast"/>
              <w:ind w:leftChars="204" w:left="428" w:firstLineChars="82" w:firstLine="180"/>
              <w:rPr>
                <w:rFonts w:ascii="ＭＳ Ｐ明朝" w:eastAsia="ＭＳ Ｐ明朝" w:hAnsi="ＭＳ Ｐ明朝"/>
                <w:szCs w:val="22"/>
              </w:rPr>
            </w:pPr>
            <w:r w:rsidRPr="00AA46B2">
              <w:rPr>
                <w:rFonts w:ascii="ＭＳ Ｐ明朝" w:eastAsia="ＭＳ Ｐ明朝" w:hAnsi="ＭＳ Ｐ明朝" w:hint="eastAsia"/>
                <w:szCs w:val="22"/>
              </w:rPr>
              <w:t>巻上機は、第三者性を有する機関等により「絶縁抵抗試験」を行い、巻線－アース間、ブレーキコイル－アース間、それぞれの部分に絶縁抵抗試験器を接続して、500Ｖメガーの電圧を掛けたときの絶縁抵抗値が10MΩ以上であること。なお、絶縁抵抗試験は耐電圧試験の前後で実施すること。</w:t>
            </w:r>
          </w:p>
          <w:p w:rsidR="00D551BD" w:rsidRPr="00AA46B2" w:rsidRDefault="00D551BD" w:rsidP="00D551BD">
            <w:pPr>
              <w:pStyle w:val="dt11a"/>
              <w:spacing w:line="0" w:lineRule="atLeast"/>
              <w:ind w:leftChars="290" w:left="891" w:hangingChars="128" w:hanging="282"/>
              <w:rPr>
                <w:rFonts w:ascii="ＭＳ Ｐ明朝" w:eastAsia="ＭＳ Ｐ明朝" w:hAnsi="ＭＳ Ｐ明朝"/>
                <w:szCs w:val="22"/>
              </w:rPr>
            </w:pPr>
            <w:r w:rsidRPr="00AA46B2">
              <w:rPr>
                <w:rFonts w:ascii="ＭＳ Ｐ明朝" w:eastAsia="ＭＳ Ｐ明朝" w:hAnsi="ＭＳ Ｐ明朝" w:hint="eastAsia"/>
                <w:szCs w:val="22"/>
              </w:rPr>
              <w:t>＜試験：別冊BLT ELU-10｢巻上機の絶縁抵抗試験｣＞</w:t>
            </w:r>
          </w:p>
        </w:tc>
        <w:tc>
          <w:tcPr>
            <w:tcW w:w="709" w:type="dxa"/>
            <w:tcBorders>
              <w:bottom w:val="single" w:sz="4" w:space="0" w:color="auto"/>
            </w:tcBorders>
          </w:tcPr>
          <w:p w:rsidR="00D551BD" w:rsidRPr="00AA46B2" w:rsidRDefault="00D551BD" w:rsidP="00D551BD">
            <w:pPr>
              <w:jc w:val="center"/>
            </w:pPr>
            <w:r w:rsidRPr="00AA46B2">
              <w:rPr>
                <w:rFonts w:hint="eastAsia"/>
              </w:rPr>
              <w:t>試験</w:t>
            </w:r>
          </w:p>
        </w:tc>
        <w:tc>
          <w:tcPr>
            <w:tcW w:w="709" w:type="dxa"/>
          </w:tcPr>
          <w:p w:rsidR="00D551BD" w:rsidRPr="00AA46B2" w:rsidRDefault="00D551BD" w:rsidP="008C179E">
            <w:pPr>
              <w:jc w:val="center"/>
            </w:pPr>
            <w:r w:rsidRPr="00AA46B2">
              <w:rPr>
                <w:rFonts w:hint="eastAsia"/>
              </w:rPr>
              <w:t>□</w:t>
            </w:r>
          </w:p>
        </w:tc>
        <w:tc>
          <w:tcPr>
            <w:tcW w:w="1559" w:type="dxa"/>
          </w:tcPr>
          <w:p w:rsidR="00D551BD" w:rsidRPr="00AA46B2" w:rsidRDefault="00D551BD" w:rsidP="00D551BD"/>
        </w:tc>
        <w:tc>
          <w:tcPr>
            <w:tcW w:w="1134" w:type="dxa"/>
          </w:tcPr>
          <w:p w:rsidR="00D551BD" w:rsidRPr="00AA46B2" w:rsidRDefault="00D551BD" w:rsidP="00D551BD"/>
        </w:tc>
      </w:tr>
      <w:tr w:rsidR="00D551BD" w:rsidRPr="00AA46B2" w:rsidTr="009934A7">
        <w:trPr>
          <w:cantSplit/>
        </w:trPr>
        <w:tc>
          <w:tcPr>
            <w:tcW w:w="567" w:type="dxa"/>
          </w:tcPr>
          <w:p w:rsidR="00D551BD" w:rsidRPr="00AA46B2" w:rsidRDefault="00D551BD" w:rsidP="00D551BD">
            <w:pPr>
              <w:numPr>
                <w:ilvl w:val="0"/>
                <w:numId w:val="36"/>
              </w:numPr>
              <w:autoSpaceDE w:val="0"/>
              <w:autoSpaceDN w:val="0"/>
              <w:spacing w:line="334" w:lineRule="atLeast"/>
              <w:jc w:val="center"/>
              <w:rPr>
                <w:noProof/>
              </w:rPr>
            </w:pPr>
          </w:p>
        </w:tc>
        <w:tc>
          <w:tcPr>
            <w:tcW w:w="6237" w:type="dxa"/>
          </w:tcPr>
          <w:p w:rsidR="00D551BD" w:rsidRPr="00AA46B2" w:rsidRDefault="00D551BD" w:rsidP="00D551BD">
            <w:pPr>
              <w:pStyle w:val="dt11a"/>
              <w:spacing w:line="0" w:lineRule="atLeast"/>
              <w:ind w:leftChars="156" w:left="891" w:hangingChars="256" w:hanging="563"/>
              <w:rPr>
                <w:rFonts w:ascii="ＭＳ Ｐ明朝" w:eastAsia="ＭＳ Ｐ明朝" w:hAnsi="ＭＳ Ｐ明朝"/>
                <w:szCs w:val="22"/>
              </w:rPr>
            </w:pPr>
            <w:r w:rsidRPr="00AA46B2">
              <w:rPr>
                <w:rFonts w:ascii="ＭＳ Ｐ明朝" w:eastAsia="ＭＳ Ｐ明朝" w:hAnsi="ＭＳ Ｐ明朝" w:hint="eastAsia"/>
                <w:szCs w:val="22"/>
              </w:rPr>
              <w:t>2)耐電圧試験</w:t>
            </w:r>
          </w:p>
          <w:p w:rsidR="00D551BD" w:rsidRPr="00AA46B2" w:rsidRDefault="00D551BD" w:rsidP="00D551BD">
            <w:pPr>
              <w:pStyle w:val="dt11a"/>
              <w:spacing w:line="0" w:lineRule="atLeast"/>
              <w:ind w:leftChars="204" w:left="428" w:firstLineChars="81" w:firstLine="178"/>
              <w:rPr>
                <w:rFonts w:ascii="ＭＳ Ｐ明朝" w:eastAsia="ＭＳ Ｐ明朝" w:hAnsi="ＭＳ Ｐ明朝"/>
                <w:szCs w:val="22"/>
              </w:rPr>
            </w:pPr>
            <w:r w:rsidRPr="00AA46B2">
              <w:rPr>
                <w:rFonts w:ascii="ＭＳ Ｐ明朝" w:eastAsia="ＭＳ Ｐ明朝" w:hAnsi="ＭＳ Ｐ明朝" w:hint="eastAsia"/>
                <w:szCs w:val="22"/>
              </w:rPr>
              <w:t>巻上機は、 第三者性を有する機関等によりJIS</w:t>
            </w:r>
            <w:r w:rsidR="00A65C70">
              <w:rPr>
                <w:rFonts w:ascii="ＭＳ Ｐ明朝" w:eastAsia="ＭＳ Ｐ明朝" w:hAnsi="ＭＳ Ｐ明朝"/>
                <w:szCs w:val="22"/>
              </w:rPr>
              <w:t xml:space="preserve"> </w:t>
            </w:r>
            <w:r w:rsidRPr="00AA46B2">
              <w:rPr>
                <w:rFonts w:ascii="ＭＳ Ｐ明朝" w:eastAsia="ＭＳ Ｐ明朝" w:hAnsi="ＭＳ Ｐ明朝" w:hint="eastAsia"/>
                <w:szCs w:val="22"/>
              </w:rPr>
              <w:t>C</w:t>
            </w:r>
            <w:r w:rsidR="00A65C70">
              <w:rPr>
                <w:rFonts w:ascii="ＭＳ Ｐ明朝" w:eastAsia="ＭＳ Ｐ明朝" w:hAnsi="ＭＳ Ｐ明朝"/>
                <w:szCs w:val="22"/>
              </w:rPr>
              <w:t xml:space="preserve"> </w:t>
            </w:r>
            <w:r w:rsidRPr="00AA46B2">
              <w:rPr>
                <w:rFonts w:ascii="ＭＳ Ｐ明朝" w:eastAsia="ＭＳ Ｐ明朝" w:hAnsi="ＭＳ Ｐ明朝" w:hint="eastAsia"/>
                <w:szCs w:val="22"/>
              </w:rPr>
              <w:t>4034-1：</w:t>
            </w:r>
            <w:r w:rsidR="00501200" w:rsidRPr="00501200">
              <w:rPr>
                <w:rFonts w:ascii="ＭＳ Ｐ明朝" w:eastAsia="ＭＳ Ｐ明朝" w:hAnsi="ＭＳ Ｐ明朝"/>
                <w:szCs w:val="22"/>
              </w:rPr>
              <w:t>2023</w:t>
            </w:r>
            <w:r w:rsidRPr="00AA46B2">
              <w:rPr>
                <w:rFonts w:ascii="ＭＳ Ｐ明朝" w:eastAsia="ＭＳ Ｐ明朝" w:hAnsi="ＭＳ Ｐ明朝" w:hint="eastAsia"/>
                <w:szCs w:val="22"/>
              </w:rPr>
              <w:t>に基づく「耐電圧試験」を行い、絶縁破壊を起こさないものであること。</w:t>
            </w:r>
          </w:p>
          <w:p w:rsidR="00D551BD" w:rsidRPr="00AA46B2" w:rsidRDefault="00D551BD" w:rsidP="00501200">
            <w:pPr>
              <w:pStyle w:val="dt11a"/>
              <w:spacing w:line="0" w:lineRule="atLeast"/>
              <w:ind w:leftChars="320" w:left="892"/>
              <w:rPr>
                <w:rFonts w:ascii="ＭＳ Ｐ明朝" w:eastAsia="ＭＳ Ｐ明朝" w:hAnsi="ＭＳ Ｐ明朝"/>
                <w:szCs w:val="22"/>
              </w:rPr>
            </w:pPr>
            <w:r w:rsidRPr="00AA46B2">
              <w:rPr>
                <w:rFonts w:ascii="ＭＳ Ｐ明朝" w:eastAsia="ＭＳ Ｐ明朝" w:hAnsi="ＭＳ Ｐ明朝" w:hint="eastAsia"/>
                <w:szCs w:val="22"/>
              </w:rPr>
              <w:t>＜試験：JIS</w:t>
            </w:r>
            <w:r w:rsidR="00A65C70">
              <w:rPr>
                <w:rFonts w:ascii="ＭＳ Ｐ明朝" w:eastAsia="ＭＳ Ｐ明朝" w:hAnsi="ＭＳ Ｐ明朝"/>
                <w:szCs w:val="22"/>
              </w:rPr>
              <w:t xml:space="preserve"> </w:t>
            </w:r>
            <w:r w:rsidRPr="00AA46B2">
              <w:rPr>
                <w:rFonts w:ascii="ＭＳ Ｐ明朝" w:eastAsia="ＭＳ Ｐ明朝" w:hAnsi="ＭＳ Ｐ明朝" w:hint="eastAsia"/>
                <w:szCs w:val="22"/>
              </w:rPr>
              <w:t>C</w:t>
            </w:r>
            <w:r w:rsidR="00A65C70">
              <w:rPr>
                <w:rFonts w:ascii="ＭＳ Ｐ明朝" w:eastAsia="ＭＳ Ｐ明朝" w:hAnsi="ＭＳ Ｐ明朝"/>
                <w:szCs w:val="22"/>
              </w:rPr>
              <w:t xml:space="preserve"> </w:t>
            </w:r>
            <w:r w:rsidRPr="00AA46B2">
              <w:rPr>
                <w:rFonts w:ascii="ＭＳ Ｐ明朝" w:eastAsia="ＭＳ Ｐ明朝" w:hAnsi="ＭＳ Ｐ明朝" w:hint="eastAsia"/>
                <w:szCs w:val="22"/>
              </w:rPr>
              <w:t>4034-1：</w:t>
            </w:r>
            <w:r w:rsidR="00501200" w:rsidRPr="00501200">
              <w:rPr>
                <w:rFonts w:ascii="ＭＳ Ｐ明朝" w:eastAsia="ＭＳ Ｐ明朝" w:hAnsi="ＭＳ Ｐ明朝"/>
                <w:szCs w:val="22"/>
              </w:rPr>
              <w:t>2023</w:t>
            </w:r>
            <w:r w:rsidRPr="00AA46B2">
              <w:rPr>
                <w:rFonts w:ascii="ＭＳ Ｐ明朝" w:eastAsia="ＭＳ Ｐ明朝" w:hAnsi="ＭＳ Ｐ明朝" w:hint="eastAsia"/>
                <w:szCs w:val="22"/>
              </w:rPr>
              <w:t>「回転電気機械－第1部：定格及び特性」8.1耐電圧試験＞</w:t>
            </w:r>
          </w:p>
        </w:tc>
        <w:tc>
          <w:tcPr>
            <w:tcW w:w="709" w:type="dxa"/>
            <w:tcBorders>
              <w:bottom w:val="single" w:sz="4" w:space="0" w:color="auto"/>
            </w:tcBorders>
          </w:tcPr>
          <w:p w:rsidR="00D551BD" w:rsidRPr="00AA46B2" w:rsidRDefault="00D551BD" w:rsidP="00D551BD">
            <w:pPr>
              <w:jc w:val="center"/>
            </w:pPr>
            <w:r w:rsidRPr="00AA46B2">
              <w:rPr>
                <w:rFonts w:hint="eastAsia"/>
              </w:rPr>
              <w:t>試験</w:t>
            </w:r>
          </w:p>
        </w:tc>
        <w:tc>
          <w:tcPr>
            <w:tcW w:w="709" w:type="dxa"/>
          </w:tcPr>
          <w:p w:rsidR="00D551BD" w:rsidRPr="00AA46B2" w:rsidRDefault="00D551BD" w:rsidP="008C179E">
            <w:pPr>
              <w:jc w:val="center"/>
            </w:pPr>
            <w:r w:rsidRPr="00AA46B2">
              <w:rPr>
                <w:rFonts w:hint="eastAsia"/>
              </w:rPr>
              <w:t>□</w:t>
            </w:r>
          </w:p>
        </w:tc>
        <w:tc>
          <w:tcPr>
            <w:tcW w:w="1559" w:type="dxa"/>
          </w:tcPr>
          <w:p w:rsidR="00D551BD" w:rsidRPr="00AA46B2" w:rsidRDefault="00D551BD" w:rsidP="00D551BD"/>
        </w:tc>
        <w:tc>
          <w:tcPr>
            <w:tcW w:w="1134" w:type="dxa"/>
          </w:tcPr>
          <w:p w:rsidR="00D551BD" w:rsidRPr="00AA46B2" w:rsidRDefault="00D551BD" w:rsidP="00D551BD"/>
        </w:tc>
      </w:tr>
      <w:tr w:rsidR="00D551BD" w:rsidRPr="00AA46B2" w:rsidTr="009E2C35">
        <w:trPr>
          <w:cantSplit/>
          <w:trHeight w:val="1986"/>
        </w:trPr>
        <w:tc>
          <w:tcPr>
            <w:tcW w:w="567" w:type="dxa"/>
          </w:tcPr>
          <w:p w:rsidR="00D551BD" w:rsidRPr="00AA46B2" w:rsidRDefault="00D551BD" w:rsidP="00D551BD">
            <w:pPr>
              <w:numPr>
                <w:ilvl w:val="0"/>
                <w:numId w:val="36"/>
              </w:numPr>
              <w:autoSpaceDE w:val="0"/>
              <w:autoSpaceDN w:val="0"/>
              <w:spacing w:line="334" w:lineRule="atLeast"/>
              <w:jc w:val="center"/>
              <w:rPr>
                <w:noProof/>
              </w:rPr>
            </w:pPr>
          </w:p>
        </w:tc>
        <w:tc>
          <w:tcPr>
            <w:tcW w:w="6237" w:type="dxa"/>
          </w:tcPr>
          <w:p w:rsidR="00D551BD" w:rsidRPr="00AA46B2" w:rsidRDefault="00D551BD" w:rsidP="00D551BD">
            <w:pPr>
              <w:pStyle w:val="dt11a"/>
              <w:ind w:left="430"/>
            </w:pPr>
            <w:r w:rsidRPr="00AA46B2">
              <w:rPr>
                <w:rFonts w:hint="eastAsia"/>
              </w:rPr>
              <w:t>h) 地震時の安全性</w:t>
            </w:r>
          </w:p>
          <w:p w:rsidR="00D551BD" w:rsidRPr="00AA46B2" w:rsidRDefault="00D551BD" w:rsidP="00D551BD">
            <w:pPr>
              <w:pStyle w:val="dt11a"/>
              <w:ind w:leftChars="150" w:left="425" w:hangingChars="50" w:hanging="110"/>
            </w:pPr>
            <w:r w:rsidRPr="00AA46B2">
              <w:rPr>
                <w:rFonts w:hint="eastAsia"/>
              </w:rPr>
              <w:t>1)緊急地震速報</w:t>
            </w:r>
          </w:p>
          <w:p w:rsidR="00D551BD" w:rsidRPr="00AA46B2" w:rsidRDefault="00D551BD" w:rsidP="00533CDA">
            <w:pPr>
              <w:pStyle w:val="db111a"/>
              <w:ind w:leftChars="209" w:left="439" w:firstLineChars="0"/>
              <w:rPr>
                <w:rFonts w:ascii="ＭＳ 明朝" w:hAnsi="ＭＳ 明朝"/>
              </w:rPr>
            </w:pPr>
            <w:r w:rsidRPr="00AA46B2">
              <w:rPr>
                <w:rFonts w:ascii="ＭＳ 明朝" w:hAnsi="ＭＳ 明朝" w:hint="eastAsia"/>
              </w:rPr>
              <w:t>緊急地震速報を受信</w:t>
            </w:r>
            <w:r w:rsidR="00533CDA" w:rsidRPr="00533CDA">
              <w:rPr>
                <w:rFonts w:ascii="ＭＳ 明朝" w:hAnsi="ＭＳ 明朝" w:hint="eastAsia"/>
              </w:rPr>
              <w:t>する機器に連動し</w:t>
            </w:r>
            <w:r w:rsidRPr="00AA46B2">
              <w:rPr>
                <w:rFonts w:ascii="ＭＳ 明朝" w:hAnsi="ＭＳ 明朝" w:hint="eastAsia"/>
              </w:rPr>
              <w:t>、地震時管制運転ができること。また、かご内のインジケーターに地震発生などの表示をし、音声装置がある場合は音声での地震発生のお知らせができるものであること。</w:t>
            </w:r>
          </w:p>
        </w:tc>
        <w:tc>
          <w:tcPr>
            <w:tcW w:w="709" w:type="dxa"/>
            <w:tcBorders>
              <w:bottom w:val="single" w:sz="4" w:space="0" w:color="auto"/>
            </w:tcBorders>
          </w:tcPr>
          <w:p w:rsidR="00D551BD" w:rsidRPr="00AA46B2" w:rsidRDefault="00D551BD" w:rsidP="00D551BD">
            <w:pPr>
              <w:jc w:val="center"/>
            </w:pPr>
            <w:r w:rsidRPr="00AA46B2">
              <w:rPr>
                <w:rFonts w:hint="eastAsia"/>
              </w:rPr>
              <w:t>図書</w:t>
            </w:r>
          </w:p>
        </w:tc>
        <w:tc>
          <w:tcPr>
            <w:tcW w:w="709" w:type="dxa"/>
          </w:tcPr>
          <w:p w:rsidR="00D551BD" w:rsidRPr="00AA46B2" w:rsidRDefault="00D551BD" w:rsidP="008C179E">
            <w:pPr>
              <w:jc w:val="center"/>
            </w:pPr>
            <w:r w:rsidRPr="00AA46B2">
              <w:rPr>
                <w:rFonts w:hint="eastAsia"/>
              </w:rPr>
              <w:t>□</w:t>
            </w:r>
          </w:p>
        </w:tc>
        <w:tc>
          <w:tcPr>
            <w:tcW w:w="1559" w:type="dxa"/>
          </w:tcPr>
          <w:p w:rsidR="00D551BD" w:rsidRPr="00AA46B2" w:rsidRDefault="00D551BD" w:rsidP="00D551BD"/>
        </w:tc>
        <w:tc>
          <w:tcPr>
            <w:tcW w:w="1134" w:type="dxa"/>
          </w:tcPr>
          <w:p w:rsidR="00D551BD" w:rsidRPr="00AA46B2" w:rsidRDefault="00D551BD" w:rsidP="00D551BD"/>
        </w:tc>
      </w:tr>
      <w:tr w:rsidR="00D551BD" w:rsidRPr="00AA46B2" w:rsidTr="00183ECC">
        <w:trPr>
          <w:cantSplit/>
          <w:trHeight w:val="20"/>
        </w:trPr>
        <w:tc>
          <w:tcPr>
            <w:tcW w:w="567" w:type="dxa"/>
          </w:tcPr>
          <w:p w:rsidR="00D551BD" w:rsidRPr="00AA46B2" w:rsidRDefault="00D551BD" w:rsidP="00D551BD">
            <w:pPr>
              <w:numPr>
                <w:ilvl w:val="0"/>
                <w:numId w:val="36"/>
              </w:numPr>
              <w:autoSpaceDE w:val="0"/>
              <w:autoSpaceDN w:val="0"/>
              <w:spacing w:line="334" w:lineRule="atLeast"/>
              <w:jc w:val="center"/>
            </w:pPr>
          </w:p>
        </w:tc>
        <w:tc>
          <w:tcPr>
            <w:tcW w:w="6237" w:type="dxa"/>
          </w:tcPr>
          <w:p w:rsidR="00D551BD" w:rsidRPr="00AA46B2" w:rsidRDefault="00D551BD" w:rsidP="00D551BD">
            <w:pPr>
              <w:pStyle w:val="111"/>
              <w:spacing w:before="0" w:line="0" w:lineRule="atLeast"/>
              <w:ind w:left="221" w:hanging="221"/>
              <w:rPr>
                <w:rFonts w:asciiTheme="majorEastAsia" w:eastAsiaTheme="majorEastAsia" w:hAnsiTheme="majorEastAsia"/>
                <w:b/>
              </w:rPr>
            </w:pPr>
            <w:r w:rsidRPr="00AA46B2">
              <w:rPr>
                <w:rFonts w:asciiTheme="majorEastAsia" w:eastAsiaTheme="majorEastAsia" w:hAnsiTheme="majorEastAsia" w:hint="eastAsia"/>
                <w:b/>
              </w:rPr>
              <w:t>1.2.3 健康上の安全性の確保</w:t>
            </w:r>
          </w:p>
          <w:p w:rsidR="00D551BD" w:rsidRPr="00AA46B2" w:rsidRDefault="00D551BD" w:rsidP="00D551BD">
            <w:pPr>
              <w:pStyle w:val="cb111"/>
              <w:spacing w:line="0" w:lineRule="atLeast"/>
              <w:ind w:leftChars="0" w:left="0"/>
              <w:rPr>
                <w:rFonts w:ascii="ＭＳ Ｐ明朝" w:eastAsia="ＭＳ Ｐ明朝" w:hAnsi="ＭＳ Ｐ明朝"/>
                <w:szCs w:val="22"/>
              </w:rPr>
            </w:pPr>
            <w:r w:rsidRPr="00AA46B2">
              <w:rPr>
                <w:rFonts w:ascii="ＭＳ Ｐ明朝" w:eastAsia="ＭＳ Ｐ明朝" w:hAnsi="ＭＳ Ｐ明朝" w:hint="eastAsia"/>
                <w:szCs w:val="22"/>
              </w:rPr>
              <w:t>構成部品に使用する材料のホルムアルデヒド対策については、構成部品に使用する材料は、以下によること。</w:t>
            </w:r>
          </w:p>
          <w:p w:rsidR="00D551BD" w:rsidRPr="00AA46B2" w:rsidRDefault="00D551BD" w:rsidP="00D551BD">
            <w:pPr>
              <w:pStyle w:val="et11a1"/>
              <w:spacing w:before="0" w:line="0" w:lineRule="atLeast"/>
              <w:ind w:leftChars="50" w:left="215" w:hangingChars="50" w:hanging="110"/>
              <w:rPr>
                <w:rFonts w:ascii="ＭＳ Ｐ明朝" w:eastAsia="ＭＳ Ｐ明朝" w:hAnsi="ＭＳ Ｐ明朝"/>
                <w:szCs w:val="22"/>
              </w:rPr>
            </w:pPr>
            <w:r w:rsidRPr="00AA46B2">
              <w:rPr>
                <w:rFonts w:ascii="ＭＳ Ｐ明朝" w:eastAsia="ＭＳ Ｐ明朝" w:hAnsi="ＭＳ Ｐ明朝"/>
                <w:szCs w:val="22"/>
              </w:rPr>
              <w:t>1</w:t>
            </w:r>
            <w:r w:rsidRPr="00AA46B2">
              <w:rPr>
                <w:rFonts w:ascii="ＭＳ Ｐ明朝" w:eastAsia="ＭＳ Ｐ明朝" w:hAnsi="ＭＳ Ｐ明朝" w:hint="eastAsia"/>
                <w:szCs w:val="22"/>
              </w:rPr>
              <w:t>）かご内に使用する手すり以外の材料は、次のいずれかであること。</w:t>
            </w:r>
          </w:p>
          <w:p w:rsidR="00D551BD" w:rsidRPr="00AA46B2" w:rsidRDefault="00D551BD" w:rsidP="00D551BD">
            <w:pPr>
              <w:pStyle w:val="af1"/>
              <w:spacing w:line="0" w:lineRule="atLeast"/>
              <w:ind w:leftChars="109" w:left="324" w:hangingChars="43" w:hanging="95"/>
              <w:rPr>
                <w:rFonts w:ascii="ＭＳ Ｐ明朝" w:eastAsia="ＭＳ Ｐ明朝" w:hAnsi="ＭＳ Ｐ明朝"/>
              </w:rPr>
            </w:pPr>
            <w:r w:rsidRPr="00AA46B2">
              <w:rPr>
                <w:rFonts w:ascii="ＭＳ Ｐ明朝" w:eastAsia="ＭＳ Ｐ明朝" w:hAnsi="ＭＳ Ｐ明朝" w:hint="eastAsia"/>
              </w:rPr>
              <w:t>①</w:t>
            </w:r>
            <w:r w:rsidRPr="00AA46B2">
              <w:rPr>
                <w:rFonts w:ascii="ＭＳ Ｐ明朝" w:eastAsia="ＭＳ Ｐ明朝" w:hAnsi="ＭＳ Ｐ明朝"/>
              </w:rPr>
              <w:t xml:space="preserve"> </w:t>
            </w:r>
            <w:r w:rsidRPr="00AA46B2">
              <w:rPr>
                <w:rFonts w:ascii="ＭＳ Ｐ明朝" w:eastAsia="ＭＳ Ｐ明朝" w:hAnsi="ＭＳ Ｐ明朝" w:hint="eastAsia"/>
              </w:rPr>
              <w:t>建築基準法施行令第２０条の７第１項第１号に規定する第一種ホルムアルデヒド発散建築材料又は同項第２号に規定する第二種ホルムアルデヒド発散建築材料若しくは第三種ホルムアルデヒド発散建築材料のいずれにも該当しないものであること。</w:t>
            </w:r>
          </w:p>
        </w:tc>
        <w:tc>
          <w:tcPr>
            <w:tcW w:w="709" w:type="dxa"/>
            <w:tcBorders>
              <w:bottom w:val="single" w:sz="4" w:space="0" w:color="auto"/>
            </w:tcBorders>
          </w:tcPr>
          <w:p w:rsidR="00D551BD" w:rsidRPr="00AA46B2" w:rsidRDefault="00D551BD" w:rsidP="00D551BD">
            <w:pPr>
              <w:jc w:val="center"/>
            </w:pPr>
            <w:r w:rsidRPr="00AA46B2">
              <w:rPr>
                <w:rFonts w:hint="eastAsia"/>
              </w:rPr>
              <w:t>図書</w:t>
            </w:r>
          </w:p>
        </w:tc>
        <w:tc>
          <w:tcPr>
            <w:tcW w:w="709" w:type="dxa"/>
          </w:tcPr>
          <w:p w:rsidR="00D551BD" w:rsidRPr="00AA46B2" w:rsidRDefault="00D551BD" w:rsidP="008C179E">
            <w:pPr>
              <w:jc w:val="center"/>
            </w:pPr>
            <w:r w:rsidRPr="00AA46B2">
              <w:rPr>
                <w:rFonts w:hint="eastAsia"/>
              </w:rPr>
              <w:t>□</w:t>
            </w:r>
          </w:p>
        </w:tc>
        <w:tc>
          <w:tcPr>
            <w:tcW w:w="1559" w:type="dxa"/>
          </w:tcPr>
          <w:p w:rsidR="00D551BD" w:rsidRPr="00AA46B2" w:rsidRDefault="00D551BD" w:rsidP="00D551BD"/>
        </w:tc>
        <w:tc>
          <w:tcPr>
            <w:tcW w:w="1134" w:type="dxa"/>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af1"/>
              <w:spacing w:line="0" w:lineRule="atLeast"/>
              <w:ind w:leftChars="109" w:left="324" w:hangingChars="43" w:hanging="95"/>
              <w:rPr>
                <w:rFonts w:ascii="ＭＳ Ｐ明朝" w:eastAsia="ＭＳ Ｐ明朝" w:hAnsi="ＭＳ Ｐ明朝"/>
              </w:rPr>
            </w:pPr>
            <w:r w:rsidRPr="00AA46B2">
              <w:rPr>
                <w:rFonts w:ascii="ＭＳ Ｐ明朝" w:eastAsia="ＭＳ Ｐ明朝" w:hAnsi="ＭＳ Ｐ明朝" w:hint="eastAsia"/>
              </w:rPr>
              <w:t>②</w:t>
            </w:r>
            <w:r w:rsidRPr="00AA46B2">
              <w:rPr>
                <w:rFonts w:ascii="ＭＳ Ｐ明朝" w:eastAsia="ＭＳ Ｐ明朝" w:hAnsi="ＭＳ Ｐ明朝"/>
              </w:rPr>
              <w:t xml:space="preserve"> </w:t>
            </w:r>
            <w:r w:rsidRPr="00AA46B2">
              <w:rPr>
                <w:rFonts w:ascii="ＭＳ Ｐ明朝" w:eastAsia="ＭＳ Ｐ明朝" w:hAnsi="ＭＳ Ｐ明朝" w:hint="eastAsia"/>
              </w:rPr>
              <w:t>同条第４項に基づく国土交通大臣の認定を受けたものであること</w:t>
            </w:r>
          </w:p>
        </w:tc>
        <w:tc>
          <w:tcPr>
            <w:tcW w:w="709" w:type="dxa"/>
            <w:tcBorders>
              <w:bottom w:val="single" w:sz="4" w:space="0" w:color="auto"/>
            </w:tcBorders>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et11a1"/>
              <w:spacing w:before="0" w:line="0" w:lineRule="atLeast"/>
              <w:ind w:leftChars="50" w:left="215" w:hangingChars="50" w:hanging="110"/>
              <w:rPr>
                <w:rFonts w:ascii="ＭＳ Ｐ明朝" w:eastAsia="ＭＳ Ｐ明朝" w:hAnsi="ＭＳ Ｐ明朝"/>
                <w:szCs w:val="22"/>
              </w:rPr>
            </w:pPr>
            <w:r w:rsidRPr="00AA46B2">
              <w:rPr>
                <w:rFonts w:ascii="ＭＳ Ｐ明朝" w:eastAsia="ＭＳ Ｐ明朝" w:hAnsi="ＭＳ Ｐ明朝"/>
                <w:szCs w:val="22"/>
              </w:rPr>
              <w:t>2</w:t>
            </w:r>
            <w:r w:rsidRPr="00AA46B2">
              <w:rPr>
                <w:rFonts w:ascii="ＭＳ Ｐ明朝" w:eastAsia="ＭＳ Ｐ明朝" w:hAnsi="ＭＳ Ｐ明朝" w:hint="eastAsia"/>
                <w:szCs w:val="22"/>
              </w:rPr>
              <w:t>）手すりに使用する材料は、次のいずれかであること。</w:t>
            </w:r>
          </w:p>
          <w:p w:rsidR="00D551BD" w:rsidRPr="00AA46B2" w:rsidRDefault="00D551BD" w:rsidP="00D551BD">
            <w:pPr>
              <w:pStyle w:val="111"/>
              <w:spacing w:before="0" w:line="0" w:lineRule="atLeast"/>
              <w:ind w:leftChars="109" w:left="324" w:hangingChars="43" w:hanging="95"/>
              <w:rPr>
                <w:rFonts w:ascii="ＭＳ Ｐ明朝" w:eastAsia="ＭＳ Ｐ明朝" w:hAnsi="ＭＳ Ｐ明朝"/>
              </w:rPr>
            </w:pPr>
            <w:r w:rsidRPr="00AA46B2">
              <w:rPr>
                <w:rFonts w:ascii="ＭＳ Ｐ明朝" w:eastAsia="ＭＳ Ｐ明朝" w:hAnsi="ＭＳ Ｐ明朝" w:hint="eastAsia"/>
              </w:rPr>
              <w:t>①</w:t>
            </w:r>
            <w:r w:rsidRPr="00AA46B2">
              <w:rPr>
                <w:rFonts w:ascii="ＭＳ Ｐ明朝" w:eastAsia="ＭＳ Ｐ明朝" w:hAnsi="ＭＳ Ｐ明朝"/>
              </w:rPr>
              <w:t xml:space="preserve"> </w:t>
            </w:r>
            <w:r w:rsidRPr="00AA46B2">
              <w:rPr>
                <w:rFonts w:ascii="ＭＳ Ｐ明朝" w:eastAsia="ＭＳ Ｐ明朝" w:hAnsi="ＭＳ Ｐ明朝" w:hint="eastAsia"/>
              </w:rPr>
              <w:t>建築基準法施行令第２０条の７第１項第１号に規定する第一種ホルムアルデヒド発散建築材料又は同項第２号に規定する第二種ホルムアルデヒド発散建築材料若しくは第三種ホルムアルデヒド発散建築材料のいずれにも該当しないものであること。</w:t>
            </w:r>
          </w:p>
        </w:tc>
        <w:tc>
          <w:tcPr>
            <w:tcW w:w="709" w:type="dxa"/>
            <w:tcBorders>
              <w:bottom w:val="single" w:sz="4" w:space="0" w:color="auto"/>
            </w:tcBorders>
          </w:tcPr>
          <w:p w:rsidR="00D551BD" w:rsidRPr="00AA46B2" w:rsidRDefault="00D551BD" w:rsidP="00D551BD">
            <w:pPr>
              <w:jc w:val="center"/>
            </w:pPr>
            <w:r w:rsidRPr="00AA46B2">
              <w:rPr>
                <w:rFonts w:hint="eastAsia"/>
              </w:rPr>
              <w:t>試験</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1"/>
              <w:spacing w:before="0" w:line="0" w:lineRule="atLeast"/>
              <w:ind w:leftChars="109" w:left="324" w:hangingChars="43" w:hanging="95"/>
              <w:rPr>
                <w:rFonts w:ascii="ＭＳ Ｐ明朝" w:eastAsia="ＭＳ Ｐ明朝" w:hAnsi="ＭＳ Ｐ明朝"/>
              </w:rPr>
            </w:pPr>
            <w:r w:rsidRPr="00AA46B2">
              <w:rPr>
                <w:rFonts w:ascii="ＭＳ Ｐ明朝" w:eastAsia="ＭＳ Ｐ明朝" w:hAnsi="ＭＳ Ｐ明朝" w:hint="eastAsia"/>
              </w:rPr>
              <w:t>②</w:t>
            </w:r>
            <w:r w:rsidRPr="00AA46B2">
              <w:rPr>
                <w:rFonts w:ascii="ＭＳ Ｐ明朝" w:eastAsia="ＭＳ Ｐ明朝" w:hAnsi="ＭＳ Ｐ明朝"/>
              </w:rPr>
              <w:t xml:space="preserve"> </w:t>
            </w:r>
            <w:r w:rsidRPr="00AA46B2">
              <w:rPr>
                <w:rFonts w:ascii="ＭＳ Ｐ明朝" w:eastAsia="ＭＳ Ｐ明朝" w:hAnsi="ＭＳ Ｐ明朝" w:hint="eastAsia"/>
              </w:rPr>
              <w:t>同条第４項に基づく国土交通大臣の認定を受けたものであること。</w:t>
            </w:r>
          </w:p>
        </w:tc>
        <w:tc>
          <w:tcPr>
            <w:tcW w:w="709" w:type="dxa"/>
            <w:tcBorders>
              <w:bottom w:val="single" w:sz="4" w:space="0" w:color="auto"/>
            </w:tcBorders>
          </w:tcPr>
          <w:p w:rsidR="00D551BD" w:rsidRPr="00AA46B2" w:rsidRDefault="00D551BD" w:rsidP="00D551BD">
            <w:pPr>
              <w:jc w:val="center"/>
            </w:pPr>
            <w:r w:rsidRPr="00AA46B2">
              <w:rPr>
                <w:rFonts w:hint="eastAsia"/>
              </w:rPr>
              <w:t>試験</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1"/>
              <w:spacing w:before="0" w:line="0" w:lineRule="atLeast"/>
              <w:ind w:leftChars="109" w:left="324" w:hangingChars="43" w:hanging="95"/>
              <w:rPr>
                <w:rFonts w:ascii="ＭＳ Ｐ明朝" w:eastAsia="ＭＳ Ｐ明朝" w:hAnsi="ＭＳ Ｐ明朝"/>
              </w:rPr>
            </w:pPr>
            <w:r w:rsidRPr="00AA46B2">
              <w:rPr>
                <w:rFonts w:ascii="ＭＳ Ｐ明朝" w:eastAsia="ＭＳ Ｐ明朝" w:hAnsi="ＭＳ Ｐ明朝" w:hint="eastAsia"/>
              </w:rPr>
              <w:t>③夏季におけるホルムアルデヒドの発散量が、その表面積１㎡につき毎時</w:t>
            </w:r>
            <w:r w:rsidRPr="00AA46B2">
              <w:rPr>
                <w:rFonts w:ascii="ＭＳ Ｐ明朝" w:eastAsia="ＭＳ Ｐ明朝" w:hAnsi="ＭＳ Ｐ明朝"/>
              </w:rPr>
              <w:t>0.005㎎以下のものであること。</w:t>
            </w:r>
          </w:p>
          <w:p w:rsidR="00D551BD" w:rsidRPr="00AA46B2" w:rsidRDefault="00D551BD" w:rsidP="00D551BD">
            <w:pPr>
              <w:pStyle w:val="111"/>
              <w:spacing w:before="0" w:line="0" w:lineRule="atLeast"/>
              <w:rPr>
                <w:rFonts w:ascii="ＭＳ Ｐ明朝" w:eastAsia="ＭＳ Ｐ明朝" w:hAnsi="ＭＳ Ｐ明朝"/>
              </w:rPr>
            </w:pPr>
            <w:r w:rsidRPr="00AA46B2">
              <w:rPr>
                <w:rFonts w:ascii="ＭＳ Ｐ明朝" w:eastAsia="ＭＳ Ｐ明朝" w:hAnsi="ＭＳ Ｐ明朝" w:hint="eastAsia"/>
              </w:rPr>
              <w:t>＜試験：JIS A 1460:2001(建築用ボード類のホルムアルデヒド放散量の試験方法－デシケーター法)、JIS A 1901:2009(建築材料の揮発性有機化合物（ＶＯＣ）、ホルムアルデヒド及び他のカルボニル化合物放散測定方法－小型チャンバー法、合板の日本農林規格（平成15年農林水産省告示第233号）の別記3の(5)、構造用パネルの日本農林規格（平成15年農林水産省告示第238号）の別記3の(9)、フローリングの日本農林規格（平成15年農林水産省告示240号）の別記3の(8)、単板積層材の日本農林規格（平成15年農林水産省告示第236号）の別記3の(5)、構造用単板積層材の日本農林規格（平成15年農林水産省告示第237号）の別記3の(8) 集成材の日本農林規格（平成15年農林水産省告示第234号）の別記3の(8)、構造用集成材の日本農林規格（平成15年農林水産省告示第235号）の別記3の(10) ＞</w:t>
            </w:r>
          </w:p>
        </w:tc>
        <w:tc>
          <w:tcPr>
            <w:tcW w:w="709" w:type="dxa"/>
            <w:tcBorders>
              <w:bottom w:val="single" w:sz="4" w:space="0" w:color="auto"/>
            </w:tcBorders>
          </w:tcPr>
          <w:p w:rsidR="00D551BD" w:rsidRPr="00AA46B2" w:rsidRDefault="00D551BD" w:rsidP="00D551BD">
            <w:pPr>
              <w:jc w:val="center"/>
            </w:pPr>
            <w:r w:rsidRPr="00AA46B2">
              <w:rPr>
                <w:rFonts w:hint="eastAsia"/>
              </w:rPr>
              <w:t>試験</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et11a1"/>
              <w:spacing w:before="0" w:line="0" w:lineRule="atLeast"/>
              <w:ind w:leftChars="50" w:left="215" w:hangingChars="50" w:hanging="110"/>
              <w:rPr>
                <w:rFonts w:ascii="ＭＳ Ｐ明朝" w:eastAsia="ＭＳ Ｐ明朝" w:hAnsi="ＭＳ Ｐ明朝"/>
                <w:szCs w:val="22"/>
              </w:rPr>
            </w:pPr>
            <w:r w:rsidRPr="00AA46B2">
              <w:rPr>
                <w:rFonts w:ascii="ＭＳ Ｐ明朝" w:eastAsia="ＭＳ Ｐ明朝" w:hAnsi="ＭＳ Ｐ明朝"/>
                <w:szCs w:val="22"/>
              </w:rPr>
              <w:t>3</w:t>
            </w:r>
            <w:r w:rsidRPr="00AA46B2">
              <w:rPr>
                <w:rFonts w:ascii="ＭＳ Ｐ明朝" w:eastAsia="ＭＳ Ｐ明朝" w:hAnsi="ＭＳ Ｐ明朝" w:hint="eastAsia"/>
                <w:szCs w:val="22"/>
              </w:rPr>
              <w:t>）かご床下地材に使用する材料は、次のいずれかであること。</w:t>
            </w:r>
          </w:p>
          <w:p w:rsidR="00D551BD" w:rsidRPr="00AA46B2" w:rsidRDefault="00D551BD" w:rsidP="00D551BD">
            <w:pPr>
              <w:pStyle w:val="111"/>
              <w:spacing w:before="0" w:line="0" w:lineRule="atLeast"/>
              <w:ind w:leftChars="109" w:left="324" w:hangingChars="43" w:hanging="95"/>
              <w:rPr>
                <w:rFonts w:ascii="ＭＳ Ｐ明朝" w:eastAsia="ＭＳ Ｐ明朝" w:hAnsi="ＭＳ Ｐ明朝"/>
              </w:rPr>
            </w:pPr>
            <w:r w:rsidRPr="00AA46B2">
              <w:rPr>
                <w:rFonts w:ascii="ＭＳ Ｐ明朝" w:eastAsia="ＭＳ Ｐ明朝" w:hAnsi="ＭＳ Ｐ明朝" w:hint="eastAsia"/>
              </w:rPr>
              <w:t>①</w:t>
            </w:r>
            <w:r w:rsidRPr="00AA46B2">
              <w:rPr>
                <w:rFonts w:ascii="ＭＳ Ｐ明朝" w:eastAsia="ＭＳ Ｐ明朝" w:hAnsi="ＭＳ Ｐ明朝"/>
              </w:rPr>
              <w:t xml:space="preserve"> </w:t>
            </w:r>
            <w:r w:rsidRPr="00AA46B2">
              <w:rPr>
                <w:rFonts w:ascii="ＭＳ Ｐ明朝" w:eastAsia="ＭＳ Ｐ明朝" w:hAnsi="ＭＳ Ｐ明朝" w:hint="eastAsia"/>
              </w:rPr>
              <w:t>建築基準法施行令第２０条の７第１項第１号に規定する第一種ホルムアルデヒド発散建築材料又は同項第２号に規定する第二種ホルムアルデヒド発散建築材料のいずれにも該当しないものであること。</w:t>
            </w:r>
          </w:p>
        </w:tc>
        <w:tc>
          <w:tcPr>
            <w:tcW w:w="709" w:type="dxa"/>
            <w:tcBorders>
              <w:bottom w:val="single" w:sz="4" w:space="0" w:color="auto"/>
            </w:tcBorders>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E34472">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1"/>
              <w:spacing w:before="0" w:line="0" w:lineRule="atLeast"/>
              <w:ind w:leftChars="109" w:left="324" w:hangingChars="43" w:hanging="95"/>
              <w:rPr>
                <w:rFonts w:ascii="ＭＳ Ｐ明朝" w:eastAsia="ＭＳ Ｐ明朝" w:hAnsi="ＭＳ Ｐ明朝"/>
              </w:rPr>
            </w:pPr>
            <w:r w:rsidRPr="00AA46B2">
              <w:rPr>
                <w:rFonts w:ascii="ＭＳ Ｐ明朝" w:eastAsia="ＭＳ Ｐ明朝" w:hAnsi="ＭＳ Ｐ明朝" w:hint="eastAsia"/>
              </w:rPr>
              <w:t>②</w:t>
            </w:r>
            <w:r w:rsidRPr="00AA46B2">
              <w:rPr>
                <w:rFonts w:ascii="ＭＳ Ｐ明朝" w:eastAsia="ＭＳ Ｐ明朝" w:hAnsi="ＭＳ Ｐ明朝"/>
              </w:rPr>
              <w:t xml:space="preserve"> </w:t>
            </w:r>
            <w:r w:rsidRPr="00AA46B2">
              <w:rPr>
                <w:rFonts w:ascii="ＭＳ Ｐ明朝" w:eastAsia="ＭＳ Ｐ明朝" w:hAnsi="ＭＳ Ｐ明朝" w:hint="eastAsia"/>
              </w:rPr>
              <w:t>同条第３項及び第４項に基づく国土交通大臣の認定を受けたものであること。</w:t>
            </w:r>
          </w:p>
        </w:tc>
        <w:tc>
          <w:tcPr>
            <w:tcW w:w="709" w:type="dxa"/>
            <w:tcBorders>
              <w:bottom w:val="single" w:sz="4" w:space="0" w:color="auto"/>
            </w:tcBorders>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E34472">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1"/>
              <w:spacing w:before="0" w:line="0" w:lineRule="atLeast"/>
              <w:ind w:left="221" w:hanging="221"/>
              <w:rPr>
                <w:rFonts w:asciiTheme="majorEastAsia" w:eastAsiaTheme="majorEastAsia" w:hAnsiTheme="majorEastAsia"/>
                <w:b/>
              </w:rPr>
            </w:pPr>
            <w:r w:rsidRPr="00AA46B2">
              <w:rPr>
                <w:rFonts w:asciiTheme="majorEastAsia" w:eastAsiaTheme="majorEastAsia" w:hAnsiTheme="majorEastAsia" w:hint="eastAsia"/>
                <w:b/>
              </w:rPr>
              <w:t>1.2.4 火災に対する安全性の確保</w:t>
            </w:r>
          </w:p>
          <w:p w:rsidR="00D551BD" w:rsidRPr="00AA46B2" w:rsidRDefault="00D551BD">
            <w:pPr>
              <w:autoSpaceDE w:val="0"/>
              <w:autoSpaceDN w:val="0"/>
              <w:spacing w:line="0" w:lineRule="atLeast"/>
              <w:ind w:firstLineChars="50" w:firstLine="110"/>
              <w:jc w:val="left"/>
              <w:rPr>
                <w:rFonts w:ascii="ＭＳ Ｐ明朝" w:eastAsia="ＭＳ Ｐ明朝" w:hAnsi="ＭＳ Ｐ明朝"/>
                <w:sz w:val="22"/>
                <w:szCs w:val="22"/>
              </w:rPr>
            </w:pPr>
            <w:r w:rsidRPr="00AA46B2">
              <w:rPr>
                <w:rFonts w:ascii="ＭＳ Ｐ明朝" w:eastAsia="ＭＳ Ｐ明朝" w:hAnsi="ＭＳ Ｐ明朝" w:hint="eastAsia"/>
                <w:sz w:val="22"/>
                <w:szCs w:val="22"/>
              </w:rPr>
              <w:t>品目別規定なし</w:t>
            </w:r>
          </w:p>
        </w:tc>
        <w:tc>
          <w:tcPr>
            <w:tcW w:w="709" w:type="dxa"/>
            <w:tcBorders>
              <w:bottom w:val="single" w:sz="4" w:space="0" w:color="auto"/>
              <w:tr2bl w:val="single" w:sz="4" w:space="0" w:color="auto"/>
            </w:tcBorders>
          </w:tcPr>
          <w:p w:rsidR="00D551BD" w:rsidRPr="00AA46B2" w:rsidRDefault="00D551BD" w:rsidP="00D551BD">
            <w:pPr>
              <w:jc w:val="center"/>
            </w:pPr>
          </w:p>
        </w:tc>
        <w:tc>
          <w:tcPr>
            <w:tcW w:w="709" w:type="dxa"/>
            <w:tcBorders>
              <w:bottom w:val="single" w:sz="4" w:space="0" w:color="auto"/>
              <w:tr2bl w:val="single" w:sz="4" w:space="0" w:color="auto"/>
            </w:tcBorders>
          </w:tcPr>
          <w:p w:rsidR="00D551BD" w:rsidRPr="00AA46B2" w:rsidRDefault="00D551BD" w:rsidP="008C179E">
            <w:pPr>
              <w:jc w:val="center"/>
            </w:pPr>
          </w:p>
        </w:tc>
        <w:tc>
          <w:tcPr>
            <w:tcW w:w="1559" w:type="dxa"/>
            <w:tcBorders>
              <w:bottom w:val="single" w:sz="4" w:space="0" w:color="auto"/>
              <w:tr2bl w:val="single" w:sz="4" w:space="0" w:color="auto"/>
            </w:tcBorders>
          </w:tcPr>
          <w:p w:rsidR="00D551BD" w:rsidRPr="00AA46B2" w:rsidRDefault="00D551BD" w:rsidP="00D551BD"/>
        </w:tc>
        <w:tc>
          <w:tcPr>
            <w:tcW w:w="1134" w:type="dxa"/>
            <w:tcBorders>
              <w:bottom w:val="single" w:sz="4" w:space="0" w:color="auto"/>
              <w:tr2bl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tabs>
                <w:tab w:val="clear" w:pos="425"/>
                <w:tab w:val="num" w:pos="446"/>
              </w:tabs>
              <w:autoSpaceDE w:val="0"/>
              <w:autoSpaceDN w:val="0"/>
              <w:spacing w:line="334" w:lineRule="atLeast"/>
              <w:ind w:left="446"/>
              <w:jc w:val="center"/>
            </w:pPr>
          </w:p>
        </w:tc>
        <w:tc>
          <w:tcPr>
            <w:tcW w:w="6237" w:type="dxa"/>
            <w:tcBorders>
              <w:bottom w:val="single" w:sz="4" w:space="0" w:color="auto"/>
            </w:tcBorders>
          </w:tcPr>
          <w:p w:rsidR="00D551BD" w:rsidRPr="00AA46B2" w:rsidRDefault="00D551BD" w:rsidP="00D551BD">
            <w:pPr>
              <w:pStyle w:val="110"/>
              <w:spacing w:before="0" w:line="320" w:lineRule="exact"/>
              <w:rPr>
                <w:rFonts w:asciiTheme="majorEastAsia" w:eastAsiaTheme="majorEastAsia" w:hAnsiTheme="majorEastAsia"/>
                <w:b/>
                <w:sz w:val="22"/>
                <w:szCs w:val="22"/>
              </w:rPr>
            </w:pPr>
            <w:r w:rsidRPr="00AA46B2">
              <w:rPr>
                <w:rFonts w:asciiTheme="majorEastAsia" w:eastAsiaTheme="majorEastAsia" w:hAnsiTheme="majorEastAsia" w:hint="eastAsia"/>
                <w:b/>
                <w:sz w:val="22"/>
                <w:szCs w:val="22"/>
              </w:rPr>
              <w:t>1.3 耐久性の確保</w:t>
            </w:r>
          </w:p>
          <w:p w:rsidR="00D551BD" w:rsidRPr="00AA46B2" w:rsidRDefault="00D551BD">
            <w:pPr>
              <w:pStyle w:val="af1"/>
              <w:spacing w:line="320" w:lineRule="exact"/>
              <w:ind w:leftChars="0" w:left="0" w:firstLineChars="50" w:firstLine="110"/>
              <w:rPr>
                <w:rFonts w:ascii="ＭＳ Ｐ明朝" w:eastAsia="ＭＳ Ｐ明朝" w:hAnsi="ＭＳ Ｐ明朝"/>
              </w:rPr>
            </w:pPr>
            <w:r w:rsidRPr="00AA46B2">
              <w:rPr>
                <w:rFonts w:ascii="ＭＳ Ｐ明朝" w:eastAsia="ＭＳ Ｐ明朝" w:hAnsi="ＭＳ Ｐ明朝" w:hint="eastAsia"/>
              </w:rPr>
              <w:t>金属材料は腐食が生じにくい下地処理、仕上げとなっていること</w:t>
            </w:r>
            <w:r w:rsidR="00C55700">
              <w:rPr>
                <w:rFonts w:ascii="ＭＳ Ｐ明朝" w:eastAsia="ＭＳ Ｐ明朝" w:hAnsi="ＭＳ Ｐ明朝" w:hint="eastAsia"/>
              </w:rPr>
              <w:t>。</w:t>
            </w:r>
          </w:p>
        </w:tc>
        <w:tc>
          <w:tcPr>
            <w:tcW w:w="709" w:type="dxa"/>
            <w:tcBorders>
              <w:bottom w:val="single" w:sz="4" w:space="0" w:color="auto"/>
            </w:tcBorders>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Default="00D551BD" w:rsidP="00D551BD">
            <w:pPr>
              <w:pStyle w:val="110"/>
              <w:spacing w:before="0" w:line="320" w:lineRule="exact"/>
              <w:rPr>
                <w:rFonts w:asciiTheme="majorEastAsia" w:eastAsiaTheme="majorEastAsia" w:hAnsiTheme="majorEastAsia"/>
                <w:b/>
                <w:sz w:val="22"/>
                <w:szCs w:val="22"/>
              </w:rPr>
            </w:pPr>
            <w:r w:rsidRPr="00AA46B2">
              <w:rPr>
                <w:rFonts w:asciiTheme="majorEastAsia" w:eastAsiaTheme="majorEastAsia" w:hAnsiTheme="majorEastAsia" w:hint="eastAsia"/>
                <w:b/>
                <w:sz w:val="22"/>
                <w:szCs w:val="22"/>
              </w:rPr>
              <w:t>1.4 環境に対する配慮</w:t>
            </w:r>
          </w:p>
          <w:p w:rsidR="00D551BD" w:rsidRDefault="00D551BD" w:rsidP="00D551BD">
            <w:pPr>
              <w:pStyle w:val="110"/>
              <w:spacing w:before="0" w:line="320" w:lineRule="exact"/>
              <w:ind w:firstLineChars="50" w:firstLine="110"/>
              <w:rPr>
                <w:rFonts w:ascii="ＭＳ Ｐ明朝" w:eastAsia="ＭＳ Ｐ明朝" w:hAnsi="ＭＳ Ｐ明朝"/>
                <w:sz w:val="22"/>
                <w:szCs w:val="22"/>
              </w:rPr>
            </w:pPr>
            <w:r w:rsidRPr="00AA46B2">
              <w:rPr>
                <w:rFonts w:ascii="ＭＳ Ｐ明朝" w:eastAsia="ＭＳ Ｐ明朝" w:hAnsi="ＭＳ Ｐ明朝" w:hint="eastAsia"/>
                <w:sz w:val="22"/>
                <w:szCs w:val="22"/>
              </w:rPr>
              <w:t>（この要求事項は、必須要求事項ではなく任意選択事項である）</w:t>
            </w:r>
          </w:p>
          <w:p w:rsidR="00D551BD" w:rsidRPr="00AA46B2" w:rsidRDefault="00D551BD" w:rsidP="00D551BD">
            <w:pPr>
              <w:pStyle w:val="111"/>
              <w:spacing w:before="0" w:line="320" w:lineRule="exact"/>
              <w:ind w:left="221" w:hanging="221"/>
              <w:rPr>
                <w:rFonts w:asciiTheme="majorEastAsia" w:eastAsiaTheme="majorEastAsia" w:hAnsiTheme="majorEastAsia"/>
                <w:b/>
              </w:rPr>
            </w:pPr>
            <w:r w:rsidRPr="00AA46B2">
              <w:rPr>
                <w:rFonts w:asciiTheme="majorEastAsia" w:eastAsiaTheme="majorEastAsia" w:hAnsiTheme="majorEastAsia" w:hint="eastAsia"/>
                <w:b/>
              </w:rPr>
              <w:t>1.4.1 製造場の活動における環境配慮</w:t>
            </w:r>
          </w:p>
          <w:p w:rsidR="00D551BD" w:rsidRPr="008A6920" w:rsidRDefault="00D551BD">
            <w:pPr>
              <w:pStyle w:val="af2"/>
              <w:spacing w:line="320" w:lineRule="exact"/>
              <w:ind w:leftChars="0" w:left="0"/>
              <w:rPr>
                <w:rFonts w:ascii="ＭＳ Ｐ明朝" w:eastAsia="ＭＳ Ｐ明朝" w:hAnsi="ＭＳ Ｐ明朝"/>
              </w:rPr>
            </w:pPr>
            <w:r w:rsidRPr="00AA46B2">
              <w:rPr>
                <w:rFonts w:ascii="ＭＳ Ｐ明朝" w:eastAsia="ＭＳ Ｐ明朝" w:hAnsi="ＭＳ Ｐ明朝" w:hint="eastAsia"/>
              </w:rPr>
              <w:t>本項目を認定の対象とする場合は、製造場における活動が環境に配慮されたものであること。</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1"/>
              <w:spacing w:before="0" w:line="320" w:lineRule="exact"/>
              <w:ind w:left="221" w:hanging="221"/>
              <w:rPr>
                <w:rFonts w:asciiTheme="majorEastAsia" w:eastAsiaTheme="majorEastAsia" w:hAnsiTheme="majorEastAsia"/>
                <w:b/>
              </w:rPr>
            </w:pPr>
            <w:r w:rsidRPr="00AA46B2">
              <w:rPr>
                <w:rFonts w:asciiTheme="majorEastAsia" w:eastAsiaTheme="majorEastAsia" w:hAnsiTheme="majorEastAsia" w:hint="eastAsia"/>
                <w:b/>
              </w:rPr>
              <w:t>1.4.2 エレベーター（マシンルームレス型エレベーター）のライフサイクルの各段階における環境配慮</w:t>
            </w:r>
          </w:p>
          <w:p w:rsidR="00D551BD" w:rsidRDefault="00D551BD" w:rsidP="00D551BD">
            <w:pPr>
              <w:pStyle w:val="af1"/>
              <w:spacing w:line="320" w:lineRule="exact"/>
              <w:ind w:leftChars="0" w:left="0"/>
              <w:rPr>
                <w:rFonts w:ascii="ＭＳ Ｐ明朝" w:eastAsia="ＭＳ Ｐ明朝" w:hAnsi="ＭＳ Ｐ明朝"/>
              </w:rPr>
            </w:pPr>
            <w:r w:rsidRPr="00AA46B2">
              <w:rPr>
                <w:rFonts w:ascii="ＭＳ Ｐ明朝" w:eastAsia="ＭＳ Ｐ明朝" w:hAnsi="ＭＳ Ｐ明朝" w:hint="eastAsia"/>
              </w:rPr>
              <w:t>本項目を認定の対象とする場合は、次の項目に適合すること。</w:t>
            </w:r>
          </w:p>
          <w:p w:rsidR="00D551BD" w:rsidRPr="00AA46B2" w:rsidRDefault="00D551BD" w:rsidP="00D551BD">
            <w:pPr>
              <w:pStyle w:val="111"/>
              <w:spacing w:before="0" w:line="320" w:lineRule="exact"/>
              <w:ind w:left="221" w:hanging="221"/>
              <w:rPr>
                <w:rFonts w:asciiTheme="majorEastAsia" w:eastAsiaTheme="majorEastAsia" w:hAnsiTheme="majorEastAsia"/>
                <w:b/>
              </w:rPr>
            </w:pPr>
            <w:r w:rsidRPr="00AA46B2">
              <w:rPr>
                <w:rFonts w:asciiTheme="majorEastAsia" w:eastAsiaTheme="majorEastAsia" w:hAnsiTheme="majorEastAsia" w:hint="eastAsia"/>
                <w:b/>
              </w:rPr>
              <w:t>1.4.2.1 材料の調達時等における環境配慮</w:t>
            </w:r>
          </w:p>
          <w:p w:rsidR="00D551BD" w:rsidRDefault="00D551BD" w:rsidP="00D551BD">
            <w:pPr>
              <w:pStyle w:val="af1"/>
              <w:spacing w:line="320" w:lineRule="exact"/>
              <w:ind w:leftChars="0" w:left="0"/>
              <w:rPr>
                <w:rFonts w:ascii="ＭＳ Ｐ明朝" w:eastAsia="ＭＳ Ｐ明朝" w:hAnsi="ＭＳ Ｐ明朝"/>
              </w:rPr>
            </w:pPr>
            <w:r w:rsidRPr="00AA46B2">
              <w:rPr>
                <w:rFonts w:ascii="ＭＳ Ｐ明朝" w:eastAsia="ＭＳ Ｐ明朝" w:hAnsi="ＭＳ Ｐ明朝" w:hint="eastAsia"/>
              </w:rPr>
              <w:t>以下に例示するような材料の調達時等における環境配慮の取組みの内容を認定の対象とする場合は、その内容を明確にすること。</w:t>
            </w:r>
          </w:p>
          <w:p w:rsidR="00D551BD" w:rsidRDefault="00D551BD" w:rsidP="00D551BD">
            <w:pPr>
              <w:pStyle w:val="af1"/>
              <w:spacing w:line="320" w:lineRule="exact"/>
              <w:ind w:leftChars="0" w:left="0"/>
              <w:rPr>
                <w:rFonts w:ascii="ＭＳ Ｐ明朝" w:eastAsia="ＭＳ Ｐ明朝" w:hAnsi="ＭＳ Ｐ明朝"/>
              </w:rPr>
            </w:pPr>
            <w:r w:rsidRPr="00AA46B2">
              <w:rPr>
                <w:rFonts w:ascii="ＭＳ Ｐ明朝" w:eastAsia="ＭＳ Ｐ明朝" w:hAnsi="ＭＳ Ｐ明朝" w:hint="eastAsia"/>
              </w:rPr>
              <w:t>a) 再生資源又はそれを使用した材料を調達していること。</w:t>
            </w:r>
          </w:p>
          <w:p w:rsidR="00D551BD" w:rsidRPr="00AA46B2" w:rsidRDefault="00D551BD">
            <w:pPr>
              <w:pStyle w:val="af1"/>
              <w:spacing w:line="320" w:lineRule="exact"/>
              <w:ind w:leftChars="105" w:left="473" w:hangingChars="115" w:hanging="253"/>
              <w:rPr>
                <w:rFonts w:ascii="ＭＳ Ｐ明朝" w:eastAsia="ＭＳ Ｐ明朝" w:hAnsi="ＭＳ Ｐ明朝"/>
              </w:rPr>
            </w:pPr>
            <w:r w:rsidRPr="00AA46B2">
              <w:rPr>
                <w:rFonts w:ascii="ＭＳ Ｐ明朝" w:eastAsia="ＭＳ Ｐ明朝" w:hAnsi="ＭＳ Ｐ明朝" w:hint="eastAsia"/>
              </w:rPr>
              <w:t>b) 調達のガイドラインを設けること等により、材料製造時の環境負荷が小さい材料を調達していること。</w:t>
            </w:r>
          </w:p>
        </w:tc>
        <w:tc>
          <w:tcPr>
            <w:tcW w:w="709" w:type="dxa"/>
            <w:tcBorders>
              <w:bottom w:val="single" w:sz="4" w:space="0" w:color="auto"/>
            </w:tcBorders>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1"/>
              <w:spacing w:before="0" w:line="320" w:lineRule="exact"/>
              <w:ind w:left="221" w:hanging="221"/>
              <w:rPr>
                <w:rFonts w:asciiTheme="majorEastAsia" w:eastAsiaTheme="majorEastAsia" w:hAnsiTheme="majorEastAsia"/>
                <w:b/>
              </w:rPr>
            </w:pPr>
            <w:r w:rsidRPr="00AA46B2">
              <w:rPr>
                <w:rFonts w:asciiTheme="majorEastAsia" w:eastAsiaTheme="majorEastAsia" w:hAnsiTheme="majorEastAsia" w:hint="eastAsia"/>
                <w:b/>
              </w:rPr>
              <w:t>1.4.2.2 製造・流通時における環境配慮</w:t>
            </w:r>
          </w:p>
          <w:p w:rsidR="00D551BD" w:rsidRDefault="00D551BD" w:rsidP="00D551BD">
            <w:pPr>
              <w:pStyle w:val="af2"/>
              <w:spacing w:line="320" w:lineRule="exact"/>
              <w:ind w:leftChars="0" w:left="0"/>
              <w:rPr>
                <w:rFonts w:ascii="ＭＳ Ｐ明朝" w:eastAsia="ＭＳ Ｐ明朝" w:hAnsi="ＭＳ Ｐ明朝"/>
              </w:rPr>
            </w:pPr>
            <w:r w:rsidRPr="00AA46B2">
              <w:rPr>
                <w:rFonts w:ascii="ＭＳ Ｐ明朝" w:eastAsia="ＭＳ Ｐ明朝" w:hAnsi="ＭＳ Ｐ明朝" w:hint="eastAsia"/>
              </w:rPr>
              <w:t>以下に例示するような製造・流通時における環境配慮の取組みの内容を認定の対象とする場合は、その内容を明確にすること。</w:t>
            </w:r>
          </w:p>
          <w:p w:rsidR="00D551BD" w:rsidRDefault="00D551BD" w:rsidP="00D551BD">
            <w:pPr>
              <w:pStyle w:val="af1"/>
              <w:spacing w:line="320" w:lineRule="exact"/>
              <w:ind w:leftChars="105" w:left="473" w:hangingChars="115" w:hanging="253"/>
              <w:rPr>
                <w:rFonts w:ascii="ＭＳ Ｐ明朝" w:eastAsia="ＭＳ Ｐ明朝" w:hAnsi="ＭＳ Ｐ明朝"/>
              </w:rPr>
            </w:pPr>
            <w:r w:rsidRPr="00AA46B2">
              <w:rPr>
                <w:rFonts w:ascii="ＭＳ Ｐ明朝" w:eastAsia="ＭＳ Ｐ明朝" w:hAnsi="ＭＳ Ｐ明朝" w:hint="eastAsia"/>
              </w:rPr>
              <w:t>a) 製造工程の効率化や製造機器を高効率型にすること等により、製造時のエネルギー消費量の削減を図っていること。また、エネルギーの再利用を図るようにしていること。</w:t>
            </w:r>
          </w:p>
          <w:p w:rsidR="00D551BD" w:rsidRDefault="00D551BD" w:rsidP="00D551BD">
            <w:pPr>
              <w:pStyle w:val="af1"/>
              <w:spacing w:line="320" w:lineRule="exact"/>
              <w:ind w:leftChars="105" w:left="473" w:hangingChars="115" w:hanging="253"/>
              <w:rPr>
                <w:rFonts w:ascii="ＭＳ Ｐ明朝" w:eastAsia="ＭＳ Ｐ明朝" w:hAnsi="ＭＳ Ｐ明朝"/>
              </w:rPr>
            </w:pPr>
            <w:r w:rsidRPr="00AA46B2">
              <w:rPr>
                <w:rFonts w:ascii="ＭＳ Ｐ明朝" w:eastAsia="ＭＳ Ｐ明朝" w:hAnsi="ＭＳ Ｐ明朝" w:hint="eastAsia"/>
              </w:rPr>
              <w:t>b) 小型化、軽量化、部品設計、ユニット組み合わせの工夫等により、材料の使用量を削減していること。</w:t>
            </w:r>
          </w:p>
          <w:p w:rsidR="00D551BD" w:rsidRDefault="00D551BD" w:rsidP="00D551BD">
            <w:pPr>
              <w:pStyle w:val="af1"/>
              <w:spacing w:line="320" w:lineRule="exact"/>
              <w:ind w:leftChars="105" w:left="473" w:hangingChars="115" w:hanging="253"/>
              <w:rPr>
                <w:rFonts w:ascii="ＭＳ Ｐ明朝" w:eastAsia="ＭＳ Ｐ明朝" w:hAnsi="ＭＳ Ｐ明朝"/>
              </w:rPr>
            </w:pPr>
            <w:r w:rsidRPr="00AA46B2">
              <w:rPr>
                <w:rFonts w:ascii="ＭＳ Ｐ明朝" w:eastAsia="ＭＳ Ｐ明朝" w:hAnsi="ＭＳ Ｐ明朝" w:hint="eastAsia"/>
              </w:rPr>
              <w:t>c) 製造時に発生する端材の削減又は再資源化に取組み、生産副産物の発生量の削減を図っていること。</w:t>
            </w:r>
          </w:p>
          <w:p w:rsidR="00D551BD" w:rsidRDefault="00D551BD" w:rsidP="00D551BD">
            <w:pPr>
              <w:pStyle w:val="af1"/>
              <w:spacing w:line="320" w:lineRule="exact"/>
              <w:ind w:leftChars="105" w:left="473" w:hangingChars="115" w:hanging="253"/>
              <w:rPr>
                <w:rFonts w:ascii="ＭＳ Ｐ明朝" w:eastAsia="ＭＳ Ｐ明朝" w:hAnsi="ＭＳ Ｐ明朝"/>
              </w:rPr>
            </w:pPr>
            <w:r w:rsidRPr="00AA46B2">
              <w:rPr>
                <w:rFonts w:ascii="ＭＳ Ｐ明朝" w:eastAsia="ＭＳ Ｐ明朝" w:hAnsi="ＭＳ Ｐ明朝" w:hint="eastAsia"/>
              </w:rPr>
              <w:t>d) 工場内で廃棄される梱包材料を削減するため、以下に例示するような取組みを行っていること。</w:t>
            </w:r>
          </w:p>
          <w:p w:rsidR="00D551BD" w:rsidRDefault="00D551BD" w:rsidP="00D551BD">
            <w:pPr>
              <w:pStyle w:val="af1"/>
              <w:spacing w:line="320" w:lineRule="exact"/>
              <w:ind w:leftChars="293" w:left="757" w:firstLineChars="0" w:hanging="142"/>
              <w:rPr>
                <w:rFonts w:ascii="ＭＳ Ｐ明朝" w:eastAsia="ＭＳ Ｐ明朝" w:hAnsi="ＭＳ Ｐ明朝"/>
              </w:rPr>
            </w:pPr>
            <w:r w:rsidRPr="00AA46B2">
              <w:rPr>
                <w:rFonts w:ascii="ＭＳ Ｐ明朝" w:eastAsia="ＭＳ Ｐ明朝" w:hAnsi="ＭＳ Ｐ明朝" w:hint="eastAsia"/>
              </w:rPr>
              <w:t>1) 調達する材料等の梱包材は、再生資源として利用が可能なダンボール等を選択し、既存の資源回収システムを活用していること。</w:t>
            </w:r>
          </w:p>
          <w:p w:rsidR="00D551BD" w:rsidRDefault="00D551BD" w:rsidP="00D551BD">
            <w:pPr>
              <w:pStyle w:val="af1"/>
              <w:spacing w:line="320" w:lineRule="exact"/>
              <w:ind w:leftChars="293" w:left="757" w:firstLineChars="0" w:hanging="142"/>
              <w:rPr>
                <w:rFonts w:ascii="ＭＳ Ｐ明朝" w:eastAsia="ＭＳ Ｐ明朝" w:hAnsi="ＭＳ Ｐ明朝"/>
              </w:rPr>
            </w:pPr>
            <w:r w:rsidRPr="00AA46B2">
              <w:rPr>
                <w:rFonts w:ascii="ＭＳ Ｐ明朝" w:eastAsia="ＭＳ Ｐ明朝" w:hAnsi="ＭＳ Ｐ明朝" w:hint="eastAsia"/>
              </w:rPr>
              <w:t>2) 調達する材料等の梱包材は、「通い箱」や「通い袋」等とし、繰り返し使用していること。</w:t>
            </w:r>
          </w:p>
          <w:p w:rsidR="00D551BD" w:rsidRPr="00AA46B2" w:rsidRDefault="00D551BD">
            <w:pPr>
              <w:pStyle w:val="af1"/>
              <w:spacing w:line="320" w:lineRule="exact"/>
              <w:ind w:leftChars="105" w:left="473" w:hangingChars="115" w:hanging="253"/>
              <w:rPr>
                <w:rFonts w:ascii="ＭＳ Ｐ明朝" w:eastAsia="ＭＳ Ｐ明朝" w:hAnsi="ＭＳ Ｐ明朝"/>
              </w:rPr>
            </w:pPr>
            <w:r w:rsidRPr="00AA46B2">
              <w:rPr>
                <w:rFonts w:ascii="ＭＳ Ｐ明朝" w:eastAsia="ＭＳ Ｐ明朝" w:hAnsi="ＭＳ Ｐ明朝" w:hint="eastAsia"/>
              </w:rPr>
              <w:t>e) 製造時の環境汚染を防止していること。</w:t>
            </w:r>
          </w:p>
        </w:tc>
        <w:tc>
          <w:tcPr>
            <w:tcW w:w="709" w:type="dxa"/>
            <w:tcBorders>
              <w:bottom w:val="single" w:sz="4" w:space="0" w:color="auto"/>
            </w:tcBorders>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1"/>
              <w:spacing w:before="0" w:line="320" w:lineRule="exact"/>
              <w:ind w:left="221" w:hanging="221"/>
              <w:rPr>
                <w:rFonts w:asciiTheme="majorEastAsia" w:eastAsiaTheme="majorEastAsia" w:hAnsiTheme="majorEastAsia"/>
                <w:b/>
              </w:rPr>
            </w:pPr>
            <w:r w:rsidRPr="00AA46B2">
              <w:rPr>
                <w:rFonts w:asciiTheme="majorEastAsia" w:eastAsiaTheme="majorEastAsia" w:hAnsiTheme="majorEastAsia" w:hint="eastAsia"/>
                <w:b/>
              </w:rPr>
              <w:t>1.4.2.3 施工時における環境配慮</w:t>
            </w:r>
          </w:p>
          <w:p w:rsidR="00D551BD" w:rsidRDefault="00D551BD" w:rsidP="00D551BD">
            <w:pPr>
              <w:pStyle w:val="11a1"/>
              <w:spacing w:before="0"/>
              <w:ind w:leftChars="0" w:left="1" w:firstLineChars="95" w:firstLine="209"/>
              <w:rPr>
                <w:rFonts w:ascii="ＭＳ Ｐ明朝" w:eastAsia="ＭＳ Ｐ明朝" w:hAnsi="ＭＳ Ｐ明朝"/>
              </w:rPr>
            </w:pPr>
            <w:r w:rsidRPr="00AA46B2">
              <w:rPr>
                <w:rFonts w:ascii="ＭＳ Ｐ明朝" w:eastAsia="ＭＳ Ｐ明朝" w:hAnsi="ＭＳ Ｐ明朝" w:hint="eastAsia"/>
              </w:rPr>
              <w:t>以下に例示するような施工時における環境配慮の取組みの内容を認定の対象とする場合は、その内容を明確にすること。</w:t>
            </w:r>
          </w:p>
          <w:p w:rsidR="00D551BD" w:rsidRDefault="00D551BD" w:rsidP="00D551BD">
            <w:pPr>
              <w:pStyle w:val="af1"/>
              <w:spacing w:line="320" w:lineRule="exact"/>
              <w:ind w:leftChars="105" w:left="473" w:hangingChars="115" w:hanging="253"/>
              <w:rPr>
                <w:rFonts w:ascii="ＭＳ Ｐ明朝" w:eastAsia="ＭＳ Ｐ明朝" w:hAnsi="ＭＳ Ｐ明朝"/>
              </w:rPr>
            </w:pPr>
            <w:r w:rsidRPr="00AA46B2">
              <w:rPr>
                <w:rFonts w:ascii="ＭＳ Ｐ明朝" w:eastAsia="ＭＳ Ｐ明朝" w:hAnsi="ＭＳ Ｐ明朝" w:hint="eastAsia"/>
              </w:rPr>
              <w:t>a)　梱包材料の使用量を削減していること。</w:t>
            </w:r>
          </w:p>
          <w:p w:rsidR="00D551BD" w:rsidRDefault="00D551BD" w:rsidP="00D551BD">
            <w:pPr>
              <w:pStyle w:val="af1"/>
              <w:spacing w:line="320" w:lineRule="exact"/>
              <w:ind w:leftChars="105" w:left="473" w:hangingChars="115" w:hanging="253"/>
              <w:rPr>
                <w:rFonts w:ascii="ＭＳ Ｐ明朝" w:eastAsia="ＭＳ Ｐ明朝" w:hAnsi="ＭＳ Ｐ明朝"/>
              </w:rPr>
            </w:pPr>
            <w:r w:rsidRPr="00AA46B2">
              <w:rPr>
                <w:rFonts w:ascii="ＭＳ Ｐ明朝" w:eastAsia="ＭＳ Ｐ明朝" w:hAnsi="ＭＳ Ｐ明朝" w:hint="eastAsia"/>
              </w:rPr>
              <w:t>b)　再生資源として利用が可能な梱包材料又は再生資源を利用した梱包材料を使用していること。</w:t>
            </w:r>
          </w:p>
          <w:p w:rsidR="00D551BD" w:rsidRDefault="00D551BD" w:rsidP="00D551BD">
            <w:pPr>
              <w:pStyle w:val="af1"/>
              <w:spacing w:line="320" w:lineRule="exact"/>
              <w:ind w:leftChars="105" w:left="473" w:hangingChars="115" w:hanging="253"/>
              <w:rPr>
                <w:rFonts w:ascii="ＭＳ Ｐ明朝" w:eastAsia="ＭＳ Ｐ明朝" w:hAnsi="ＭＳ Ｐ明朝"/>
              </w:rPr>
            </w:pPr>
            <w:r w:rsidRPr="00AA46B2">
              <w:rPr>
                <w:rFonts w:ascii="ＭＳ Ｐ明朝" w:eastAsia="ＭＳ Ｐ明朝" w:hAnsi="ＭＳ Ｐ明朝" w:hint="eastAsia"/>
              </w:rPr>
              <w:t>c)　梱包材が複合材のものにあっては、再生資源として分離が容易なものを選択していること。</w:t>
            </w:r>
          </w:p>
          <w:p w:rsidR="00D551BD" w:rsidRDefault="00D551BD" w:rsidP="00D551BD">
            <w:pPr>
              <w:pStyle w:val="af1"/>
              <w:spacing w:line="320" w:lineRule="exact"/>
              <w:ind w:leftChars="105" w:left="473" w:hangingChars="115" w:hanging="253"/>
              <w:rPr>
                <w:rFonts w:ascii="ＭＳ Ｐ明朝" w:eastAsia="ＭＳ Ｐ明朝" w:hAnsi="ＭＳ Ｐ明朝"/>
              </w:rPr>
            </w:pPr>
            <w:r w:rsidRPr="00AA46B2">
              <w:rPr>
                <w:rFonts w:ascii="ＭＳ Ｐ明朝" w:eastAsia="ＭＳ Ｐ明朝" w:hAnsi="ＭＳ Ｐ明朝" w:hint="eastAsia"/>
              </w:rPr>
              <w:t>d)　梱包材にダンボールを利用する等、既存の資源回収システムが活用できること。</w:t>
            </w:r>
          </w:p>
          <w:p w:rsidR="00D551BD" w:rsidRPr="00AA46B2" w:rsidRDefault="00D551BD">
            <w:pPr>
              <w:pStyle w:val="af1"/>
              <w:spacing w:line="320" w:lineRule="exact"/>
              <w:ind w:leftChars="105" w:left="473" w:hangingChars="115" w:hanging="253"/>
              <w:rPr>
                <w:rFonts w:ascii="ＭＳ Ｐ明朝" w:eastAsia="ＭＳ Ｐ明朝" w:hAnsi="ＭＳ Ｐ明朝"/>
              </w:rPr>
            </w:pPr>
            <w:r w:rsidRPr="00AA46B2">
              <w:rPr>
                <w:rFonts w:ascii="ＭＳ Ｐ明朝" w:eastAsia="ＭＳ Ｐ明朝" w:hAnsi="ＭＳ Ｐ明朝" w:hint="eastAsia"/>
              </w:rPr>
              <w:t>e) 当該住宅部品を設置するために使用するシーリング材等の施工材料は、厚生労働省「室内空気汚染に係るガイドライン」における13物質を使用していない材料、または使用量、放散量が少ない材料を選択する必要がある旨を設計者、施工者及びエンドユーザーに対して情報提供していること。</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1"/>
              <w:spacing w:before="0" w:line="320" w:lineRule="exact"/>
              <w:ind w:left="221" w:hanging="221"/>
              <w:rPr>
                <w:rFonts w:asciiTheme="majorEastAsia" w:eastAsiaTheme="majorEastAsia" w:hAnsiTheme="majorEastAsia"/>
                <w:b/>
              </w:rPr>
            </w:pPr>
            <w:r w:rsidRPr="00AA46B2">
              <w:rPr>
                <w:rFonts w:asciiTheme="majorEastAsia" w:eastAsiaTheme="majorEastAsia" w:hAnsiTheme="majorEastAsia" w:hint="eastAsia"/>
                <w:b/>
              </w:rPr>
              <w:t>1.4.2.4 使用時における環境配慮</w:t>
            </w:r>
          </w:p>
          <w:p w:rsidR="00D551BD" w:rsidRPr="00AA46B2" w:rsidRDefault="00D551BD" w:rsidP="00D551BD">
            <w:pPr>
              <w:pStyle w:val="cb111"/>
              <w:spacing w:line="320" w:lineRule="exact"/>
              <w:ind w:leftChars="0" w:left="0"/>
              <w:rPr>
                <w:rFonts w:ascii="ＭＳ Ｐ明朝" w:eastAsia="ＭＳ Ｐ明朝" w:hAnsi="ＭＳ Ｐ明朝"/>
                <w:szCs w:val="22"/>
              </w:rPr>
            </w:pPr>
            <w:r w:rsidRPr="00AA46B2">
              <w:rPr>
                <w:rFonts w:ascii="ＭＳ Ｐ明朝" w:eastAsia="ＭＳ Ｐ明朝" w:hAnsi="ＭＳ Ｐ明朝" w:hint="eastAsia"/>
                <w:szCs w:val="22"/>
              </w:rPr>
              <w:t>以下に例示するような使用時における環境配慮の取組みの内容を認定の対象とする場合は、その内容を明確にすること。</w:t>
            </w:r>
          </w:p>
          <w:p w:rsidR="00D551BD" w:rsidRPr="00436635" w:rsidRDefault="00D551BD">
            <w:pPr>
              <w:pStyle w:val="11a"/>
              <w:spacing w:before="0"/>
              <w:ind w:leftChars="50" w:left="215" w:hangingChars="50" w:hanging="110"/>
              <w:rPr>
                <w:rFonts w:ascii="ＭＳ Ｐ明朝" w:eastAsia="ＭＳ Ｐ明朝" w:hAnsi="ＭＳ Ｐ明朝"/>
              </w:rPr>
            </w:pPr>
            <w:r w:rsidRPr="00AA46B2">
              <w:rPr>
                <w:rFonts w:ascii="ＭＳ Ｐ明朝" w:eastAsia="ＭＳ Ｐ明朝" w:hAnsi="ＭＳ Ｐ明朝" w:hint="eastAsia"/>
              </w:rPr>
              <w:t>a) 厚生労働省「室内空気汚染に係るガイドライン」における13物質を使用しておらず、又はそれらの使用量、放散量が少ない材料を用いていること。</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1"/>
              <w:spacing w:before="0" w:line="320" w:lineRule="exact"/>
              <w:ind w:left="221" w:hanging="221"/>
              <w:rPr>
                <w:rFonts w:asciiTheme="majorEastAsia" w:eastAsiaTheme="majorEastAsia" w:hAnsiTheme="majorEastAsia"/>
                <w:b/>
              </w:rPr>
            </w:pPr>
            <w:r w:rsidRPr="00AA46B2">
              <w:rPr>
                <w:rFonts w:asciiTheme="majorEastAsia" w:eastAsiaTheme="majorEastAsia" w:hAnsiTheme="majorEastAsia" w:hint="eastAsia"/>
                <w:b/>
              </w:rPr>
              <w:t>1.4.2.5 更新・取外し時における環境配慮</w:t>
            </w:r>
          </w:p>
          <w:p w:rsidR="00D551BD" w:rsidRPr="00436635" w:rsidRDefault="00D551BD" w:rsidP="00D551BD">
            <w:pPr>
              <w:pStyle w:val="cb111"/>
              <w:spacing w:line="320" w:lineRule="exact"/>
              <w:ind w:leftChars="0" w:left="0"/>
              <w:rPr>
                <w:rFonts w:ascii="ＭＳ Ｐ明朝" w:eastAsia="ＭＳ Ｐ明朝" w:hAnsi="ＭＳ Ｐ明朝"/>
                <w:szCs w:val="22"/>
              </w:rPr>
            </w:pPr>
            <w:r w:rsidRPr="00436635">
              <w:rPr>
                <w:rFonts w:ascii="ＭＳ Ｐ明朝" w:eastAsia="ＭＳ Ｐ明朝" w:hAnsi="ＭＳ Ｐ明朝" w:hint="eastAsia"/>
                <w:szCs w:val="22"/>
              </w:rPr>
              <w:t>以下に例示するような更新・取外し時における環境配慮の取組みの内容を認定の対象とする場合は、その内容を明確にすること。</w:t>
            </w:r>
          </w:p>
          <w:p w:rsidR="00D551BD" w:rsidRDefault="00D551BD" w:rsidP="00D551BD">
            <w:pPr>
              <w:pStyle w:val="11a"/>
              <w:spacing w:before="0"/>
              <w:ind w:leftChars="50" w:left="215" w:hangingChars="50" w:hanging="110"/>
              <w:rPr>
                <w:rFonts w:ascii="ＭＳ Ｐ明朝" w:eastAsia="ＭＳ Ｐ明朝" w:hAnsi="ＭＳ Ｐ明朝"/>
              </w:rPr>
            </w:pPr>
            <w:r w:rsidRPr="00AA46B2">
              <w:rPr>
                <w:rFonts w:ascii="ＭＳ Ｐ明朝" w:eastAsia="ＭＳ Ｐ明朝" w:hAnsi="ＭＳ Ｐ明朝" w:hint="eastAsia"/>
              </w:rPr>
              <w:t>a) 躯体等に埋め込むタイプのもの等は、他の住宅部品や躯体等へ影響を及ぼさないようにインターフェイスが適切であること。</w:t>
            </w:r>
          </w:p>
          <w:p w:rsidR="00D551BD" w:rsidRPr="00AA46B2" w:rsidRDefault="00D551BD" w:rsidP="00D551BD">
            <w:pPr>
              <w:pStyle w:val="11a"/>
              <w:spacing w:before="0"/>
              <w:ind w:leftChars="50" w:left="215" w:hangingChars="50" w:hanging="110"/>
              <w:rPr>
                <w:rFonts w:ascii="ＭＳ Ｐ明朝" w:eastAsia="ＭＳ Ｐ明朝" w:hAnsi="ＭＳ Ｐ明朝"/>
              </w:rPr>
            </w:pPr>
            <w:r w:rsidRPr="00AA46B2">
              <w:rPr>
                <w:rFonts w:ascii="ＭＳ Ｐ明朝" w:eastAsia="ＭＳ Ｐ明朝" w:hAnsi="ＭＳ Ｐ明朝" w:hint="eastAsia"/>
              </w:rPr>
              <w:t>b) 低騒音かつ低振動での更新が行えること。</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1"/>
              <w:spacing w:before="0" w:line="320" w:lineRule="exact"/>
              <w:ind w:left="221" w:hanging="221"/>
              <w:rPr>
                <w:rFonts w:asciiTheme="majorEastAsia" w:eastAsiaTheme="majorEastAsia" w:hAnsiTheme="majorEastAsia"/>
                <w:b/>
              </w:rPr>
            </w:pPr>
            <w:r w:rsidRPr="00AA46B2">
              <w:rPr>
                <w:rFonts w:asciiTheme="majorEastAsia" w:eastAsiaTheme="majorEastAsia" w:hAnsiTheme="majorEastAsia" w:hint="eastAsia"/>
                <w:b/>
              </w:rPr>
              <w:t>1.4.2.6 処理・処分時における環境配慮</w:t>
            </w:r>
          </w:p>
          <w:p w:rsidR="00D551BD" w:rsidRPr="00AA46B2" w:rsidRDefault="00D551BD" w:rsidP="00D551BD">
            <w:pPr>
              <w:pStyle w:val="cb111"/>
              <w:spacing w:line="320" w:lineRule="exact"/>
              <w:ind w:leftChars="0" w:left="0"/>
              <w:rPr>
                <w:rFonts w:ascii="ＭＳ Ｐ明朝" w:eastAsia="ＭＳ Ｐ明朝" w:hAnsi="ＭＳ Ｐ明朝"/>
                <w:szCs w:val="22"/>
              </w:rPr>
            </w:pPr>
            <w:r w:rsidRPr="00AA46B2">
              <w:rPr>
                <w:rFonts w:ascii="ＭＳ Ｐ明朝" w:eastAsia="ＭＳ Ｐ明朝" w:hAnsi="ＭＳ Ｐ明朝" w:hint="eastAsia"/>
                <w:szCs w:val="22"/>
              </w:rPr>
              <w:t>以下に例示するような処理・処分時における環境配慮の取組みの内容を認定の対象とする場合は、その内容を明確にすること。</w:t>
            </w:r>
          </w:p>
          <w:p w:rsidR="00D551BD" w:rsidRPr="00AA46B2" w:rsidRDefault="00D551BD" w:rsidP="00D551BD">
            <w:pPr>
              <w:pStyle w:val="dt11a"/>
              <w:spacing w:before="0"/>
              <w:ind w:leftChars="50" w:left="215" w:hangingChars="50" w:hanging="110"/>
              <w:rPr>
                <w:rFonts w:ascii="ＭＳ Ｐ明朝" w:eastAsia="ＭＳ Ｐ明朝" w:hAnsi="ＭＳ Ｐ明朝"/>
                <w:szCs w:val="22"/>
              </w:rPr>
            </w:pPr>
            <w:r w:rsidRPr="00AA46B2">
              <w:rPr>
                <w:rFonts w:ascii="ＭＳ Ｐ明朝" w:eastAsia="ＭＳ Ｐ明朝" w:hAnsi="ＭＳ Ｐ明朝" w:hint="eastAsia"/>
                <w:szCs w:val="22"/>
              </w:rPr>
              <w:t>a) 廃棄物の発生を抑制するため、以下に例示するような取組みを行っていること。</w:t>
            </w:r>
          </w:p>
          <w:p w:rsidR="00D551BD" w:rsidRDefault="00D551BD" w:rsidP="00D551BD">
            <w:pPr>
              <w:pStyle w:val="af2"/>
              <w:spacing w:line="320" w:lineRule="exact"/>
              <w:ind w:leftChars="0" w:left="0"/>
              <w:rPr>
                <w:rFonts w:ascii="ＭＳ Ｐ明朝" w:eastAsia="ＭＳ Ｐ明朝" w:hAnsi="ＭＳ Ｐ明朝"/>
              </w:rPr>
            </w:pPr>
            <w:r w:rsidRPr="00AA46B2">
              <w:rPr>
                <w:rFonts w:ascii="ＭＳ Ｐ明朝" w:eastAsia="ＭＳ Ｐ明朝" w:hAnsi="ＭＳ Ｐ明朝" w:hint="eastAsia"/>
              </w:rPr>
              <w:t>1) 材料ごとの分離が容易であること。</w:t>
            </w:r>
          </w:p>
          <w:p w:rsidR="00D551BD" w:rsidRDefault="00D551BD" w:rsidP="00D551BD">
            <w:pPr>
              <w:pStyle w:val="af2"/>
              <w:spacing w:line="320" w:lineRule="exact"/>
              <w:ind w:leftChars="0" w:left="0"/>
              <w:rPr>
                <w:rFonts w:ascii="ＭＳ Ｐ明朝" w:eastAsia="ＭＳ Ｐ明朝" w:hAnsi="ＭＳ Ｐ明朝"/>
              </w:rPr>
            </w:pPr>
            <w:r w:rsidRPr="00AA46B2">
              <w:rPr>
                <w:rFonts w:ascii="ＭＳ Ｐ明朝" w:eastAsia="ＭＳ Ｐ明朝" w:hAnsi="ＭＳ Ｐ明朝" w:hint="eastAsia"/>
              </w:rPr>
              <w:t>2) 再資源化が容易な材料を使用していること。</w:t>
            </w:r>
          </w:p>
          <w:p w:rsidR="00D551BD" w:rsidRDefault="00D551BD" w:rsidP="00D551BD">
            <w:pPr>
              <w:pStyle w:val="af2"/>
              <w:spacing w:line="320" w:lineRule="exact"/>
              <w:ind w:leftChars="0" w:left="0"/>
              <w:rPr>
                <w:rFonts w:ascii="ＭＳ Ｐ明朝" w:eastAsia="ＭＳ Ｐ明朝" w:hAnsi="ＭＳ Ｐ明朝"/>
              </w:rPr>
            </w:pPr>
            <w:r w:rsidRPr="00AA46B2">
              <w:rPr>
                <w:rFonts w:ascii="ＭＳ Ｐ明朝" w:eastAsia="ＭＳ Ｐ明朝" w:hAnsi="ＭＳ Ｐ明朝" w:hint="eastAsia"/>
              </w:rPr>
              <w:t>3) 種類ごとに材料名の表示があること。</w:t>
            </w:r>
          </w:p>
          <w:p w:rsidR="00D551BD" w:rsidRDefault="00D551BD" w:rsidP="00D551BD">
            <w:pPr>
              <w:pStyle w:val="af2"/>
              <w:spacing w:line="320" w:lineRule="exact"/>
              <w:ind w:leftChars="0" w:left="0"/>
              <w:rPr>
                <w:rFonts w:ascii="ＭＳ Ｐ明朝" w:eastAsia="ＭＳ Ｐ明朝" w:hAnsi="ＭＳ Ｐ明朝"/>
              </w:rPr>
            </w:pPr>
            <w:r w:rsidRPr="00AA46B2">
              <w:rPr>
                <w:rFonts w:ascii="ＭＳ Ｐ明朝" w:eastAsia="ＭＳ Ｐ明朝" w:hAnsi="ＭＳ Ｐ明朝" w:hint="eastAsia"/>
              </w:rPr>
              <w:t>4) 再資源化を実施していること。</w:t>
            </w:r>
          </w:p>
          <w:p w:rsidR="00D551BD" w:rsidRPr="00AA46B2" w:rsidRDefault="00D551BD" w:rsidP="00D551BD">
            <w:pPr>
              <w:pStyle w:val="dt11a"/>
              <w:spacing w:before="0"/>
              <w:ind w:leftChars="50" w:left="215" w:hangingChars="50" w:hanging="110"/>
              <w:rPr>
                <w:rFonts w:ascii="ＭＳ Ｐ明朝" w:eastAsia="ＭＳ Ｐ明朝" w:hAnsi="ＭＳ Ｐ明朝"/>
              </w:rPr>
            </w:pPr>
            <w:r w:rsidRPr="00436635">
              <w:rPr>
                <w:rFonts w:ascii="ＭＳ Ｐ明朝" w:eastAsia="ＭＳ Ｐ明朝" w:hAnsi="ＭＳ Ｐ明朝" w:hint="eastAsia"/>
                <w:szCs w:val="22"/>
              </w:rPr>
              <w:t>b) 廃棄時に汚染を発生する有害物質は使用せず、又は使用量を削減していること。</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2"/>
              <w:spacing w:before="0" w:line="0" w:lineRule="atLeast"/>
              <w:rPr>
                <w:rFonts w:asciiTheme="majorEastAsia" w:eastAsiaTheme="majorEastAsia" w:hAnsiTheme="majorEastAsia"/>
                <w:b/>
                <w:sz w:val="22"/>
                <w:szCs w:val="22"/>
              </w:rPr>
            </w:pPr>
            <w:r w:rsidRPr="00AA46B2">
              <w:rPr>
                <w:rFonts w:asciiTheme="majorEastAsia" w:eastAsiaTheme="majorEastAsia" w:hAnsiTheme="majorEastAsia" w:hint="eastAsia"/>
                <w:b/>
                <w:sz w:val="22"/>
                <w:szCs w:val="22"/>
              </w:rPr>
              <w:t>2   供給者の供給体制等に係る要求事項</w:t>
            </w:r>
          </w:p>
          <w:p w:rsidR="00D551BD" w:rsidRPr="00AA46B2" w:rsidRDefault="00D551BD" w:rsidP="00D551BD">
            <w:pPr>
              <w:pStyle w:val="110"/>
              <w:spacing w:before="0" w:line="0" w:lineRule="atLeast"/>
              <w:rPr>
                <w:rFonts w:asciiTheme="majorEastAsia" w:eastAsiaTheme="majorEastAsia" w:hAnsiTheme="majorEastAsia"/>
                <w:b/>
                <w:sz w:val="22"/>
                <w:szCs w:val="22"/>
              </w:rPr>
            </w:pPr>
            <w:r w:rsidRPr="00AA46B2">
              <w:rPr>
                <w:rFonts w:asciiTheme="majorEastAsia" w:eastAsiaTheme="majorEastAsia" w:hAnsiTheme="majorEastAsia" w:hint="eastAsia"/>
                <w:b/>
                <w:sz w:val="22"/>
                <w:szCs w:val="22"/>
              </w:rPr>
              <w:t>2.1 適切な品質管理の実施</w:t>
            </w:r>
          </w:p>
          <w:p w:rsidR="00D551BD" w:rsidRPr="00AA46B2" w:rsidRDefault="00D551BD" w:rsidP="00D551BD">
            <w:pPr>
              <w:pStyle w:val="dt11a"/>
              <w:spacing w:before="0" w:line="0" w:lineRule="atLeast"/>
              <w:ind w:leftChars="50" w:left="215" w:hangingChars="50" w:hanging="110"/>
              <w:rPr>
                <w:rFonts w:ascii="ＭＳ Ｐ明朝" w:eastAsia="ＭＳ Ｐ明朝" w:hAnsi="ＭＳ Ｐ明朝"/>
                <w:szCs w:val="22"/>
              </w:rPr>
            </w:pPr>
            <w:r w:rsidRPr="00AA46B2">
              <w:rPr>
                <w:rFonts w:ascii="ＭＳ Ｐ明朝" w:eastAsia="ＭＳ Ｐ明朝" w:hAnsi="ＭＳ Ｐ明朝" w:hint="eastAsia"/>
                <w:szCs w:val="22"/>
              </w:rPr>
              <w:t>a)　工場及び作業工程</w:t>
            </w:r>
          </w:p>
          <w:p w:rsidR="00D551BD" w:rsidRPr="00AA46B2" w:rsidRDefault="00D551BD" w:rsidP="00D551BD">
            <w:pPr>
              <w:pStyle w:val="eb11a1"/>
              <w:spacing w:line="0" w:lineRule="atLeast"/>
              <w:ind w:leftChars="0" w:left="0"/>
              <w:rPr>
                <w:rFonts w:ascii="ＭＳ Ｐ明朝" w:eastAsia="ＭＳ Ｐ明朝" w:hAnsi="ＭＳ Ｐ明朝"/>
                <w:szCs w:val="22"/>
              </w:rPr>
            </w:pPr>
            <w:r w:rsidRPr="00AA46B2">
              <w:rPr>
                <w:rFonts w:ascii="ＭＳ Ｐ明朝" w:eastAsia="ＭＳ Ｐ明朝" w:hAnsi="ＭＳ Ｐ明朝" w:hint="eastAsia"/>
                <w:szCs w:val="22"/>
              </w:rPr>
              <w:t>以下の内容が明確にされていること。</w:t>
            </w:r>
          </w:p>
          <w:p w:rsidR="00D551BD" w:rsidRPr="00AA46B2" w:rsidRDefault="00D551BD" w:rsidP="00D551BD">
            <w:pPr>
              <w:pStyle w:val="ft11a1"/>
              <w:spacing w:line="0" w:lineRule="atLeast"/>
              <w:ind w:leftChars="0" w:left="0" w:firstLineChars="0" w:firstLine="0"/>
              <w:rPr>
                <w:rFonts w:ascii="ＭＳ Ｐ明朝" w:eastAsia="ＭＳ Ｐ明朝" w:hAnsi="ＭＳ Ｐ明朝"/>
                <w:szCs w:val="22"/>
              </w:rPr>
            </w:pPr>
            <w:r w:rsidRPr="00AA46B2">
              <w:rPr>
                <w:rFonts w:ascii="ＭＳ Ｐ明朝" w:eastAsia="ＭＳ Ｐ明朝" w:hAnsi="ＭＳ Ｐ明朝" w:hint="eastAsia"/>
                <w:szCs w:val="22"/>
              </w:rPr>
              <w:t xml:space="preserve">　 ①工場の概要</w:t>
            </w:r>
          </w:p>
          <w:p w:rsidR="00D551BD" w:rsidRPr="00AA46B2" w:rsidRDefault="00D551BD" w:rsidP="00D551BD">
            <w:pPr>
              <w:pStyle w:val="fb11a141"/>
              <w:spacing w:line="0" w:lineRule="atLeast"/>
              <w:ind w:leftChars="0" w:left="0" w:firstLineChars="150" w:firstLine="330"/>
              <w:rPr>
                <w:rFonts w:ascii="ＭＳ Ｐ明朝" w:eastAsia="ＭＳ Ｐ明朝" w:hAnsi="ＭＳ Ｐ明朝"/>
                <w:szCs w:val="22"/>
              </w:rPr>
            </w:pPr>
            <w:r w:rsidRPr="00AA46B2">
              <w:rPr>
                <w:rFonts w:ascii="ＭＳ Ｐ明朝" w:eastAsia="ＭＳ Ｐ明朝" w:hAnsi="ＭＳ Ｐ明朝" w:hint="eastAsia"/>
                <w:szCs w:val="22"/>
              </w:rPr>
              <w:t>ⅰ)工場の名称、住所、敷地面積、建物面積、工場レイアウト等</w:t>
            </w:r>
          </w:p>
          <w:p w:rsidR="00D551BD" w:rsidRPr="00AA46B2" w:rsidRDefault="00D551BD" w:rsidP="00D551BD">
            <w:pPr>
              <w:pStyle w:val="fb11a141"/>
              <w:spacing w:line="0" w:lineRule="atLeast"/>
              <w:ind w:leftChars="0" w:left="0" w:firstLineChars="150" w:firstLine="330"/>
              <w:rPr>
                <w:rFonts w:ascii="ＭＳ Ｐ明朝" w:eastAsia="ＭＳ Ｐ明朝" w:hAnsi="ＭＳ Ｐ明朝"/>
                <w:szCs w:val="22"/>
              </w:rPr>
            </w:pPr>
            <w:r w:rsidRPr="00AA46B2">
              <w:rPr>
                <w:rFonts w:ascii="ＭＳ Ｐ明朝" w:eastAsia="ＭＳ Ｐ明朝" w:hAnsi="ＭＳ Ｐ明朝" w:hint="eastAsia"/>
                <w:szCs w:val="22"/>
              </w:rPr>
              <w:t>ⅱ)工場の従業員数</w:t>
            </w:r>
          </w:p>
          <w:p w:rsidR="00D551BD" w:rsidRPr="00AA46B2" w:rsidRDefault="00D551BD" w:rsidP="00D551BD">
            <w:pPr>
              <w:pStyle w:val="fb11a141"/>
              <w:spacing w:line="0" w:lineRule="atLeast"/>
              <w:ind w:leftChars="0" w:left="0" w:firstLineChars="150" w:firstLine="330"/>
              <w:rPr>
                <w:rFonts w:ascii="ＭＳ Ｐ明朝" w:eastAsia="ＭＳ Ｐ明朝" w:hAnsi="ＭＳ Ｐ明朝"/>
              </w:rPr>
            </w:pPr>
            <w:r w:rsidRPr="00026746">
              <w:rPr>
                <w:rFonts w:ascii="ＭＳ Ｐ明朝" w:eastAsia="ＭＳ Ｐ明朝" w:hAnsi="ＭＳ Ｐ明朝" w:hint="eastAsia"/>
                <w:szCs w:val="22"/>
              </w:rPr>
              <w:t>ⅲ)優良住宅部品又はそれと同一品目の住宅部品の生産実績</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ft11a1"/>
              <w:tabs>
                <w:tab w:val="left" w:pos="2512"/>
              </w:tabs>
              <w:spacing w:line="0" w:lineRule="atLeast"/>
              <w:ind w:leftChars="100" w:left="210" w:firstLineChars="0" w:firstLine="0"/>
              <w:rPr>
                <w:rFonts w:ascii="ＭＳ Ｐ明朝" w:eastAsia="ＭＳ Ｐ明朝" w:hAnsi="ＭＳ Ｐ明朝"/>
                <w:szCs w:val="22"/>
              </w:rPr>
            </w:pPr>
            <w:r w:rsidRPr="00AA46B2">
              <w:rPr>
                <w:rFonts w:ascii="ＭＳ Ｐ明朝" w:eastAsia="ＭＳ Ｐ明朝" w:hAnsi="ＭＳ Ｐ明朝" w:hint="eastAsia"/>
                <w:szCs w:val="22"/>
              </w:rPr>
              <w:t>②作業工程</w:t>
            </w:r>
            <w:r w:rsidRPr="00AA46B2">
              <w:rPr>
                <w:rFonts w:ascii="ＭＳ Ｐ明朝" w:eastAsia="ＭＳ Ｐ明朝" w:hAnsi="ＭＳ Ｐ明朝"/>
                <w:szCs w:val="22"/>
              </w:rPr>
              <w:tab/>
            </w:r>
          </w:p>
          <w:p w:rsidR="00D551BD" w:rsidRPr="00AA46B2" w:rsidRDefault="00D551BD" w:rsidP="00D551BD">
            <w:pPr>
              <w:pStyle w:val="11a1"/>
              <w:spacing w:before="0" w:line="0" w:lineRule="atLeast"/>
              <w:ind w:leftChars="100" w:left="210" w:firstLineChars="56" w:firstLine="123"/>
              <w:rPr>
                <w:rFonts w:ascii="ＭＳ Ｐ明朝" w:eastAsia="ＭＳ Ｐ明朝" w:hAnsi="ＭＳ Ｐ明朝"/>
              </w:rPr>
            </w:pPr>
            <w:r w:rsidRPr="00AA46B2">
              <w:rPr>
                <w:rFonts w:ascii="ＭＳ Ｐ明朝" w:eastAsia="ＭＳ Ｐ明朝" w:hAnsi="ＭＳ Ｐ明朝" w:hint="eastAsia"/>
              </w:rPr>
              <w:t>ⅰ)　工程（作業）フロー</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dt11a"/>
              <w:spacing w:before="0" w:line="0" w:lineRule="atLeast"/>
              <w:ind w:leftChars="50" w:left="215" w:hangingChars="50" w:hanging="110"/>
              <w:rPr>
                <w:rFonts w:ascii="ＭＳ Ｐ明朝" w:eastAsia="ＭＳ Ｐ明朝" w:hAnsi="ＭＳ Ｐ明朝"/>
                <w:szCs w:val="22"/>
              </w:rPr>
            </w:pPr>
            <w:r w:rsidRPr="00AA46B2">
              <w:rPr>
                <w:rFonts w:ascii="ＭＳ Ｐ明朝" w:eastAsia="ＭＳ Ｐ明朝" w:hAnsi="ＭＳ Ｐ明朝" w:hint="eastAsia"/>
                <w:szCs w:val="22"/>
              </w:rPr>
              <w:t>b) 品質管理</w:t>
            </w:r>
          </w:p>
          <w:p w:rsidR="00D551BD" w:rsidRPr="00AA46B2" w:rsidRDefault="00D551BD" w:rsidP="00D551BD">
            <w:pPr>
              <w:pStyle w:val="eb11a1"/>
              <w:spacing w:line="0" w:lineRule="atLeast"/>
              <w:ind w:leftChars="0" w:left="0"/>
              <w:rPr>
                <w:rFonts w:ascii="ＭＳ Ｐ明朝" w:eastAsia="ＭＳ Ｐ明朝" w:hAnsi="ＭＳ Ｐ明朝"/>
                <w:szCs w:val="22"/>
              </w:rPr>
            </w:pPr>
            <w:r w:rsidRPr="00AA46B2">
              <w:rPr>
                <w:rFonts w:ascii="ＭＳ Ｐ明朝" w:eastAsia="ＭＳ Ｐ明朝" w:hAnsi="ＭＳ Ｐ明朝" w:hint="eastAsia"/>
                <w:szCs w:val="22"/>
              </w:rPr>
              <w:t>次の1)又は2)により生産管理が行われていること。</w:t>
            </w:r>
          </w:p>
          <w:p w:rsidR="00D551BD" w:rsidRPr="00AA46B2" w:rsidRDefault="00D551BD" w:rsidP="00D551BD">
            <w:pPr>
              <w:pStyle w:val="11a1"/>
              <w:spacing w:before="0" w:line="0" w:lineRule="atLeast"/>
              <w:ind w:leftChars="91" w:left="213" w:hangingChars="10" w:hanging="22"/>
              <w:rPr>
                <w:rFonts w:ascii="ＭＳ Ｐ明朝" w:eastAsia="ＭＳ Ｐ明朝" w:hAnsi="ＭＳ Ｐ明朝"/>
              </w:rPr>
            </w:pPr>
            <w:r w:rsidRPr="00AA46B2">
              <w:rPr>
                <w:rFonts w:ascii="ＭＳ Ｐ明朝" w:eastAsia="ＭＳ Ｐ明朝" w:hAnsi="ＭＳ Ｐ明朝" w:hint="eastAsia"/>
              </w:rPr>
              <w:t xml:space="preserve">1）　</w:t>
            </w:r>
            <w:r w:rsidRPr="00AA46B2">
              <w:rPr>
                <w:rFonts w:ascii="ＭＳ Ｐ明朝" w:eastAsia="ＭＳ Ｐ明朝" w:hAnsi="ＭＳ Ｐ明朝"/>
              </w:rPr>
              <w:t>ISO9001、JIS Q 9001</w:t>
            </w:r>
            <w:r w:rsidRPr="00AA46B2">
              <w:rPr>
                <w:rFonts w:ascii="ＭＳ Ｐ明朝" w:eastAsia="ＭＳ Ｐ明朝" w:hAnsi="ＭＳ Ｐ明朝" w:hint="eastAsia"/>
              </w:rPr>
              <w:t>の認定登録が維持されていること。</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026746" w:rsidRDefault="00D551BD" w:rsidP="00D551BD">
            <w:pPr>
              <w:pStyle w:val="et11a1"/>
              <w:spacing w:before="0" w:line="0" w:lineRule="atLeast"/>
              <w:ind w:leftChars="91" w:left="341" w:hangingChars="68" w:hanging="150"/>
              <w:rPr>
                <w:rFonts w:ascii="ＭＳ Ｐ明朝" w:eastAsia="ＭＳ Ｐ明朝" w:hAnsi="ＭＳ Ｐ明朝" w:cs="Times New Roman"/>
                <w:szCs w:val="22"/>
              </w:rPr>
            </w:pPr>
            <w:r w:rsidRPr="00026746">
              <w:rPr>
                <w:rFonts w:ascii="ＭＳ Ｐ明朝" w:eastAsia="ＭＳ Ｐ明朝" w:hAnsi="ＭＳ Ｐ明朝" w:cs="Times New Roman" w:hint="eastAsia"/>
                <w:szCs w:val="22"/>
              </w:rPr>
              <w:t>2） 次のような</w:t>
            </w:r>
            <w:r w:rsidRPr="00026746">
              <w:rPr>
                <w:rFonts w:ascii="ＭＳ Ｐ明朝" w:eastAsia="ＭＳ Ｐ明朝" w:hAnsi="ＭＳ Ｐ明朝" w:cs="Times New Roman"/>
                <w:szCs w:val="22"/>
              </w:rPr>
              <w:t>品質マネジメントシステムにより生産管理</w:t>
            </w:r>
            <w:r w:rsidRPr="00026746">
              <w:rPr>
                <w:rFonts w:ascii="ＭＳ Ｐ明朝" w:eastAsia="ＭＳ Ｐ明朝" w:hAnsi="ＭＳ Ｐ明朝" w:cs="Times New Roman" w:hint="eastAsia"/>
                <w:szCs w:val="22"/>
              </w:rPr>
              <w:t>されていること</w:t>
            </w:r>
            <w:r w:rsidRPr="00026746">
              <w:rPr>
                <w:rFonts w:ascii="ＭＳ Ｐ明朝" w:eastAsia="ＭＳ Ｐ明朝" w:hAnsi="ＭＳ Ｐ明朝" w:cs="Times New Roman"/>
                <w:szCs w:val="22"/>
              </w:rPr>
              <w:t>。</w:t>
            </w:r>
          </w:p>
          <w:p w:rsidR="00D551BD" w:rsidRPr="00AD6D5F" w:rsidRDefault="00D551BD" w:rsidP="00D551BD">
            <w:pPr>
              <w:pStyle w:val="dt11a"/>
              <w:ind w:leftChars="92" w:left="420" w:hangingChars="103" w:hanging="227"/>
            </w:pPr>
            <w:r w:rsidRPr="00AD6D5F">
              <w:rPr>
                <w:rFonts w:hint="eastAsia"/>
              </w:rPr>
              <w:t>①　工程の管理</w:t>
            </w:r>
          </w:p>
          <w:p w:rsidR="00D551BD" w:rsidRPr="00AA46B2" w:rsidRDefault="00D551BD" w:rsidP="00D551BD">
            <w:pPr>
              <w:pStyle w:val="fb11a141"/>
              <w:spacing w:line="0" w:lineRule="atLeast"/>
              <w:ind w:leftChars="200" w:left="640" w:hangingChars="100" w:hanging="220"/>
              <w:rPr>
                <w:rFonts w:ascii="ＭＳ Ｐ明朝" w:eastAsia="ＭＳ Ｐ明朝" w:hAnsi="ＭＳ Ｐ明朝"/>
                <w:szCs w:val="22"/>
              </w:rPr>
            </w:pPr>
            <w:r w:rsidRPr="00AA46B2">
              <w:rPr>
                <w:rFonts w:ascii="ＭＳ Ｐ明朝" w:eastAsia="ＭＳ Ｐ明朝" w:hAnsi="ＭＳ Ｐ明朝" w:hint="eastAsia"/>
                <w:szCs w:val="22"/>
              </w:rPr>
              <w:t>ⅰ)　商品又は加工の品質及び検査が工程ごとに適切に行われていること。また、作業記録、検査記録などを用いることによりこれらの工程が適切に管理されていること。</w:t>
            </w:r>
          </w:p>
          <w:p w:rsidR="00D551BD" w:rsidRPr="00AA46B2" w:rsidRDefault="00D551BD" w:rsidP="00D551BD">
            <w:pPr>
              <w:pStyle w:val="fb11a141"/>
              <w:spacing w:line="0" w:lineRule="atLeast"/>
              <w:ind w:leftChars="200" w:left="640" w:hangingChars="100" w:hanging="220"/>
              <w:rPr>
                <w:rFonts w:ascii="ＭＳ Ｐ明朝" w:eastAsia="ＭＳ Ｐ明朝" w:hAnsi="ＭＳ Ｐ明朝"/>
              </w:rPr>
            </w:pPr>
            <w:r w:rsidRPr="00AD6D5F">
              <w:rPr>
                <w:rFonts w:ascii="ＭＳ Ｐ明朝" w:eastAsia="ＭＳ Ｐ明朝" w:hAnsi="ＭＳ Ｐ明朝" w:hint="eastAsia"/>
                <w:szCs w:val="22"/>
              </w:rPr>
              <w:t>ⅱ)　工程において発生した不良品又は不合格ロットの処置及び再発防止対策が適切に行われること。</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D6D5F" w:rsidRDefault="00D551BD" w:rsidP="00D551BD">
            <w:pPr>
              <w:pStyle w:val="dt11a"/>
              <w:ind w:leftChars="92" w:left="420" w:hangingChars="103" w:hanging="227"/>
            </w:pPr>
            <w:r w:rsidRPr="00AD6D5F">
              <w:rPr>
                <w:rFonts w:hint="eastAsia"/>
              </w:rPr>
              <w:t>②　苦情処理が適切に行われると共に、苦情の原因となった事項の改善が図られること。</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D6D5F" w:rsidRDefault="00D551BD" w:rsidP="00D551BD">
            <w:pPr>
              <w:pStyle w:val="dt11a"/>
              <w:ind w:leftChars="92" w:left="420" w:hangingChars="103" w:hanging="227"/>
            </w:pPr>
            <w:r w:rsidRPr="00AD6D5F">
              <w:rPr>
                <w:rFonts w:hint="eastAsia"/>
              </w:rPr>
              <w:t>③ 外注管理（製造、加工、検査又は設備の管理）が適切に行われること。</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D6D5F" w:rsidRDefault="00D551BD" w:rsidP="00D551BD">
            <w:pPr>
              <w:pStyle w:val="dt11a"/>
              <w:ind w:leftChars="92" w:left="420" w:hangingChars="103" w:hanging="227"/>
            </w:pPr>
            <w:r w:rsidRPr="00AD6D5F">
              <w:rPr>
                <w:rFonts w:hint="eastAsia"/>
              </w:rPr>
              <w:t>④ 製造設備又は加工設備及び検査設備の点検、校正、検査、保守が適切に行われていること。</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66748B" w:rsidRDefault="00D551BD" w:rsidP="00D551BD">
            <w:pPr>
              <w:pStyle w:val="dt11a"/>
              <w:ind w:leftChars="92" w:left="420" w:hangingChars="103" w:hanging="227"/>
            </w:pPr>
            <w:r w:rsidRPr="0066748B">
              <w:rPr>
                <w:rFonts w:hint="eastAsia"/>
              </w:rPr>
              <w:t>⑤ 必要な場合は、社内規格を整備すること。社内規格には以下のようなものがある。</w:t>
            </w:r>
          </w:p>
          <w:p w:rsidR="00D551BD" w:rsidRPr="00AA46B2" w:rsidRDefault="00D551BD" w:rsidP="00D551BD">
            <w:pPr>
              <w:pStyle w:val="fb11a141"/>
              <w:spacing w:line="0" w:lineRule="atLeast"/>
              <w:ind w:leftChars="0" w:left="0"/>
              <w:rPr>
                <w:rFonts w:ascii="ＭＳ Ｐ明朝" w:eastAsia="ＭＳ Ｐ明朝" w:hAnsi="ＭＳ Ｐ明朝"/>
                <w:szCs w:val="22"/>
              </w:rPr>
            </w:pPr>
            <w:r w:rsidRPr="00AA46B2">
              <w:rPr>
                <w:rFonts w:ascii="ＭＳ Ｐ明朝" w:eastAsia="ＭＳ Ｐ明朝" w:hAnsi="ＭＳ Ｐ明朝" w:hint="eastAsia"/>
                <w:szCs w:val="22"/>
              </w:rPr>
              <w:t>ⅰ)製品又は加工品（中間製品）の検査に関する事項</w:t>
            </w:r>
          </w:p>
          <w:p w:rsidR="00D551BD" w:rsidRPr="00AA46B2" w:rsidRDefault="00D551BD" w:rsidP="00D551BD">
            <w:pPr>
              <w:pStyle w:val="fb11a141"/>
              <w:spacing w:line="0" w:lineRule="atLeast"/>
              <w:ind w:leftChars="0" w:left="0"/>
              <w:rPr>
                <w:rFonts w:ascii="ＭＳ Ｐ明朝" w:eastAsia="ＭＳ Ｐ明朝" w:hAnsi="ＭＳ Ｐ明朝"/>
                <w:szCs w:val="22"/>
              </w:rPr>
            </w:pPr>
            <w:r w:rsidRPr="00AA46B2">
              <w:rPr>
                <w:rFonts w:ascii="ＭＳ Ｐ明朝" w:eastAsia="ＭＳ Ｐ明朝" w:hAnsi="ＭＳ Ｐ明朝" w:hint="eastAsia"/>
                <w:szCs w:val="22"/>
              </w:rPr>
              <w:t>ⅱ)製品又は加工品（中間製品）の保管に関する事項</w:t>
            </w:r>
          </w:p>
          <w:p w:rsidR="00D551BD" w:rsidRPr="00AA46B2" w:rsidRDefault="00D551BD" w:rsidP="00D551BD">
            <w:pPr>
              <w:pStyle w:val="fb11a141"/>
              <w:spacing w:line="0" w:lineRule="atLeast"/>
              <w:ind w:leftChars="0" w:left="0"/>
              <w:rPr>
                <w:rFonts w:ascii="ＭＳ Ｐ明朝" w:eastAsia="ＭＳ Ｐ明朝" w:hAnsi="ＭＳ Ｐ明朝"/>
                <w:szCs w:val="22"/>
              </w:rPr>
            </w:pPr>
            <w:r w:rsidRPr="00AA46B2">
              <w:rPr>
                <w:rFonts w:ascii="ＭＳ Ｐ明朝" w:eastAsia="ＭＳ Ｐ明朝" w:hAnsi="ＭＳ Ｐ明朝" w:hint="eastAsia"/>
                <w:szCs w:val="22"/>
              </w:rPr>
              <w:t>ⅲ)製造設備又は加工設備及び検査設備に関する事項</w:t>
            </w:r>
          </w:p>
          <w:p w:rsidR="00D551BD" w:rsidRPr="00AA46B2" w:rsidRDefault="00D551BD" w:rsidP="00D551BD">
            <w:pPr>
              <w:pStyle w:val="fb11a141"/>
              <w:spacing w:line="0" w:lineRule="atLeast"/>
              <w:ind w:leftChars="0" w:left="0"/>
              <w:rPr>
                <w:rFonts w:ascii="ＭＳ Ｐ明朝" w:eastAsia="ＭＳ Ｐ明朝" w:hAnsi="ＭＳ Ｐ明朝"/>
                <w:szCs w:val="22"/>
              </w:rPr>
            </w:pPr>
            <w:r w:rsidRPr="00AA46B2">
              <w:rPr>
                <w:rFonts w:ascii="ＭＳ Ｐ明朝" w:eastAsia="ＭＳ Ｐ明朝" w:hAnsi="ＭＳ Ｐ明朝" w:hint="eastAsia"/>
                <w:szCs w:val="22"/>
              </w:rPr>
              <w:t>ⅳ)外注管理（製造、加工、検査又は設備の管理）に関する事項</w:t>
            </w:r>
          </w:p>
          <w:p w:rsidR="00D551BD" w:rsidRPr="00AA46B2" w:rsidRDefault="00D551BD" w:rsidP="00D551BD">
            <w:pPr>
              <w:pStyle w:val="fb11a141"/>
              <w:spacing w:line="0" w:lineRule="atLeast"/>
              <w:ind w:leftChars="0" w:left="0"/>
              <w:rPr>
                <w:rFonts w:ascii="ＭＳ Ｐ明朝" w:eastAsia="ＭＳ Ｐ明朝" w:hAnsi="ＭＳ Ｐ明朝"/>
              </w:rPr>
            </w:pPr>
            <w:r w:rsidRPr="00AD6D5F">
              <w:rPr>
                <w:rFonts w:ascii="ＭＳ Ｐ明朝" w:eastAsia="ＭＳ Ｐ明朝" w:hAnsi="ＭＳ Ｐ明朝" w:hint="eastAsia"/>
                <w:szCs w:val="22"/>
              </w:rPr>
              <w:t>ⅴ)苦情処理に関する事項</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66748B" w:rsidRDefault="00D551BD" w:rsidP="00D551BD">
            <w:pPr>
              <w:pStyle w:val="dt11a"/>
              <w:ind w:leftChars="92" w:left="420" w:hangingChars="103" w:hanging="227"/>
            </w:pPr>
            <w:r w:rsidRPr="0066748B">
              <w:rPr>
                <w:rFonts w:hint="eastAsia"/>
              </w:rPr>
              <w:t>⑥ その他品質保持に必要な項目</w:t>
            </w:r>
          </w:p>
          <w:p w:rsidR="00D551BD" w:rsidRPr="00AA46B2" w:rsidRDefault="00D551BD" w:rsidP="00D551BD">
            <w:pPr>
              <w:pStyle w:val="ft11a1"/>
              <w:spacing w:line="0" w:lineRule="atLeast"/>
              <w:ind w:leftChars="0" w:left="220"/>
              <w:rPr>
                <w:rFonts w:ascii="ＭＳ Ｐ明朝" w:eastAsia="ＭＳ Ｐ明朝" w:hAnsi="ＭＳ Ｐ明朝"/>
                <w:szCs w:val="22"/>
              </w:rPr>
            </w:pPr>
            <w:r w:rsidRPr="00AA46B2">
              <w:rPr>
                <w:rFonts w:ascii="ＭＳ Ｐ明朝" w:eastAsia="ＭＳ Ｐ明朝" w:hAnsi="ＭＳ Ｐ明朝" w:hint="eastAsia"/>
                <w:szCs w:val="22"/>
              </w:rPr>
              <w:t xml:space="preserve">  ⅰ)品質管理が計画的に実施されていること。</w:t>
            </w:r>
          </w:p>
          <w:p w:rsidR="00D551BD" w:rsidRPr="00AA46B2" w:rsidRDefault="00D551BD" w:rsidP="00D551BD">
            <w:pPr>
              <w:pStyle w:val="ft11a1"/>
              <w:spacing w:line="0" w:lineRule="atLeast"/>
              <w:ind w:leftChars="91" w:left="475" w:hangingChars="129" w:hanging="284"/>
              <w:rPr>
                <w:rFonts w:ascii="ＭＳ Ｐ明朝" w:eastAsia="ＭＳ Ｐ明朝" w:hAnsi="ＭＳ Ｐ明朝"/>
                <w:szCs w:val="22"/>
              </w:rPr>
            </w:pPr>
            <w:r w:rsidRPr="00AA46B2">
              <w:rPr>
                <w:rFonts w:ascii="ＭＳ Ｐ明朝" w:eastAsia="ＭＳ Ｐ明朝" w:hAnsi="ＭＳ Ｐ明朝" w:hint="eastAsia"/>
                <w:szCs w:val="22"/>
              </w:rPr>
              <w:t>ⅱ)品質管理を適正に行うために、責任と権限が明確にされていること。</w:t>
            </w:r>
          </w:p>
          <w:p w:rsidR="00D551BD" w:rsidRPr="00AA46B2" w:rsidRDefault="00D551BD" w:rsidP="00D551BD">
            <w:pPr>
              <w:pStyle w:val="ft11a1"/>
              <w:spacing w:line="0" w:lineRule="atLeast"/>
              <w:ind w:leftChars="91" w:left="475" w:hangingChars="129" w:hanging="284"/>
              <w:rPr>
                <w:rFonts w:ascii="ＭＳ Ｐ明朝" w:eastAsia="ＭＳ Ｐ明朝" w:hAnsi="ＭＳ Ｐ明朝"/>
              </w:rPr>
            </w:pPr>
            <w:r w:rsidRPr="00AD6D5F">
              <w:rPr>
                <w:rFonts w:ascii="ＭＳ Ｐ明朝" w:eastAsia="ＭＳ Ｐ明朝" w:hAnsi="ＭＳ Ｐ明朝" w:hint="eastAsia"/>
                <w:szCs w:val="22"/>
              </w:rPr>
              <w:t>ⅲ)品質管理を推進するために必要な教育訓練が行われていること。</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0"/>
              <w:spacing w:before="0" w:line="0" w:lineRule="atLeast"/>
              <w:rPr>
                <w:rFonts w:asciiTheme="majorEastAsia" w:eastAsiaTheme="majorEastAsia" w:hAnsiTheme="majorEastAsia"/>
                <w:b/>
                <w:sz w:val="22"/>
                <w:szCs w:val="22"/>
              </w:rPr>
            </w:pPr>
            <w:r w:rsidRPr="00AA46B2">
              <w:rPr>
                <w:rFonts w:asciiTheme="majorEastAsia" w:eastAsiaTheme="majorEastAsia" w:hAnsiTheme="majorEastAsia" w:hint="eastAsia"/>
                <w:b/>
                <w:sz w:val="22"/>
                <w:szCs w:val="22"/>
              </w:rPr>
              <w:t>2.2 適切な供給体制及び維持管理体制等の確保</w:t>
            </w:r>
          </w:p>
          <w:p w:rsidR="00D551BD" w:rsidRPr="00AA46B2" w:rsidRDefault="00D551BD" w:rsidP="00D551BD">
            <w:pPr>
              <w:pStyle w:val="111"/>
              <w:spacing w:before="0" w:line="0" w:lineRule="atLeast"/>
              <w:ind w:left="221" w:hanging="221"/>
              <w:rPr>
                <w:rFonts w:asciiTheme="majorEastAsia" w:eastAsiaTheme="majorEastAsia" w:hAnsiTheme="majorEastAsia"/>
                <w:b/>
              </w:rPr>
            </w:pPr>
            <w:r w:rsidRPr="00AA46B2">
              <w:rPr>
                <w:rFonts w:asciiTheme="majorEastAsia" w:eastAsiaTheme="majorEastAsia" w:hAnsiTheme="majorEastAsia" w:hint="eastAsia"/>
                <w:b/>
              </w:rPr>
              <w:t>2.2.1　適切な品質保証の実施</w:t>
            </w:r>
          </w:p>
          <w:p w:rsidR="00D551BD" w:rsidRPr="00AA46B2" w:rsidRDefault="00D551BD" w:rsidP="00D551BD">
            <w:pPr>
              <w:pStyle w:val="11a"/>
              <w:spacing w:before="0" w:line="0" w:lineRule="atLeast"/>
              <w:ind w:left="210" w:firstLineChars="0" w:firstLine="0"/>
              <w:rPr>
                <w:rFonts w:ascii="ＭＳ Ｐ明朝" w:eastAsia="ＭＳ Ｐ明朝" w:hAnsi="ＭＳ Ｐ明朝"/>
              </w:rPr>
            </w:pPr>
            <w:r w:rsidRPr="00AA46B2">
              <w:rPr>
                <w:rFonts w:ascii="ＭＳ Ｐ明朝" w:eastAsia="ＭＳ Ｐ明朝" w:hAnsi="ＭＳ Ｐ明朝" w:hint="eastAsia"/>
              </w:rPr>
              <w:t>a)　保証書等の図書</w:t>
            </w:r>
          </w:p>
          <w:p w:rsidR="00D551BD" w:rsidRPr="00AA46B2" w:rsidRDefault="00D551BD" w:rsidP="00D551BD">
            <w:pPr>
              <w:pStyle w:val="af1"/>
              <w:spacing w:line="0" w:lineRule="atLeast"/>
              <w:ind w:leftChars="100" w:left="210"/>
              <w:rPr>
                <w:rFonts w:ascii="ＭＳ Ｐ明朝" w:eastAsia="ＭＳ Ｐ明朝" w:hAnsi="ＭＳ Ｐ明朝"/>
              </w:rPr>
            </w:pPr>
            <w:r w:rsidRPr="00AA46B2">
              <w:rPr>
                <w:rFonts w:ascii="ＭＳ Ｐ明朝" w:eastAsia="ＭＳ Ｐ明朝" w:hAnsi="ＭＳ Ｐ明朝" w:hint="eastAsia"/>
              </w:rPr>
              <w:t>無償修理保証の対象及び期間を明記した</w:t>
            </w:r>
            <w:r w:rsidR="005B7A8A">
              <w:rPr>
                <w:rFonts w:ascii="ＭＳ Ｐ明朝" w:eastAsia="ＭＳ Ｐ明朝" w:hAnsi="ＭＳ Ｐ明朝" w:hint="eastAsia"/>
              </w:rPr>
              <w:t>、</w:t>
            </w:r>
            <w:r w:rsidRPr="00AA46B2">
              <w:rPr>
                <w:rFonts w:ascii="ＭＳ Ｐ明朝" w:eastAsia="ＭＳ Ｐ明朝" w:hAnsi="ＭＳ Ｐ明朝" w:hint="eastAsia"/>
              </w:rPr>
              <w:t>保証書又は</w:t>
            </w:r>
            <w:r w:rsidR="005B7A8A">
              <w:rPr>
                <w:rFonts w:ascii="ＭＳ Ｐ明朝" w:eastAsia="ＭＳ Ｐ明朝" w:hAnsi="ＭＳ Ｐ明朝" w:hint="eastAsia"/>
              </w:rPr>
              <w:t>取扱説明書等</w:t>
            </w:r>
            <w:r w:rsidRPr="00AA46B2">
              <w:rPr>
                <w:rFonts w:ascii="ＭＳ Ｐ明朝" w:eastAsia="ＭＳ Ｐ明朝" w:hAnsi="ＭＳ Ｐ明朝" w:hint="eastAsia"/>
              </w:rPr>
              <w:t>を有すること。</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dt11a"/>
              <w:spacing w:before="0" w:line="0" w:lineRule="atLeast"/>
              <w:ind w:left="210" w:firstLineChars="0" w:firstLine="0"/>
              <w:rPr>
                <w:rFonts w:ascii="ＭＳ Ｐ明朝" w:eastAsia="ＭＳ Ｐ明朝" w:hAnsi="ＭＳ Ｐ明朝"/>
                <w:szCs w:val="22"/>
              </w:rPr>
            </w:pPr>
            <w:r w:rsidRPr="00AA46B2">
              <w:rPr>
                <w:rFonts w:ascii="ＭＳ Ｐ明朝" w:eastAsia="ＭＳ Ｐ明朝" w:hAnsi="ＭＳ Ｐ明朝" w:hint="eastAsia"/>
                <w:szCs w:val="22"/>
              </w:rPr>
              <w:t>b）　無償修理保証の対象及び期間</w:t>
            </w:r>
          </w:p>
          <w:p w:rsidR="00D551BD" w:rsidRPr="00AA46B2" w:rsidRDefault="00D551BD" w:rsidP="00D551BD">
            <w:pPr>
              <w:pStyle w:val="af1"/>
              <w:spacing w:line="0" w:lineRule="atLeast"/>
              <w:ind w:leftChars="100" w:left="210"/>
              <w:rPr>
                <w:rFonts w:ascii="ＭＳ Ｐ明朝" w:eastAsia="ＭＳ Ｐ明朝" w:hAnsi="ＭＳ Ｐ明朝"/>
              </w:rPr>
            </w:pPr>
            <w:r w:rsidRPr="00AA46B2">
              <w:rPr>
                <w:rFonts w:ascii="ＭＳ Ｐ明朝" w:eastAsia="ＭＳ Ｐ明朝" w:hAnsi="ＭＳ Ｐ明朝" w:hint="eastAsia"/>
              </w:rPr>
              <w:t>無償修理保証の対象及び期間は、部品を構成する部分又は機能の瑕疵（施工の瑕疵を含む）に応じ、5年以上でメーカーの定める年数とすること。ただし、免責事項として次に定める事項に係る修理は、無償修理保証の対象から除くことができるものとする。</w:t>
            </w:r>
          </w:p>
          <w:p w:rsidR="00D551BD" w:rsidRPr="00AA46B2" w:rsidRDefault="00D551BD" w:rsidP="00D551BD">
            <w:pPr>
              <w:pStyle w:val="dt11a"/>
              <w:ind w:leftChars="111" w:left="443" w:hanging="210"/>
              <w:rPr>
                <w:rStyle w:val="db111a0"/>
                <w:sz w:val="21"/>
              </w:rPr>
            </w:pPr>
            <w:r w:rsidRPr="00AA46B2">
              <w:rPr>
                <w:rStyle w:val="db111a0"/>
                <w:rFonts w:hint="eastAsia"/>
                <w:sz w:val="21"/>
              </w:rPr>
              <w:t>＜免責事項＞</w:t>
            </w:r>
          </w:p>
          <w:p w:rsidR="00D551BD" w:rsidRPr="00D67D01" w:rsidRDefault="00D551BD" w:rsidP="00D551BD">
            <w:pPr>
              <w:pStyle w:val="11a"/>
              <w:spacing w:before="0" w:line="0" w:lineRule="atLeast"/>
              <w:rPr>
                <w:rFonts w:ascii="ＭＳ Ｐ明朝" w:eastAsia="ＭＳ Ｐ明朝" w:hAnsi="ＭＳ Ｐ明朝"/>
              </w:rPr>
            </w:pPr>
            <w:r w:rsidRPr="00D67D01">
              <w:rPr>
                <w:rFonts w:ascii="ＭＳ Ｐ明朝" w:eastAsia="ＭＳ Ｐ明朝" w:hAnsi="ＭＳ Ｐ明朝" w:hint="eastAsia"/>
              </w:rPr>
              <w:t>１　住宅用途以外で使用した場合の不具合</w:t>
            </w:r>
          </w:p>
          <w:p w:rsidR="00D551BD" w:rsidRPr="00D67D01" w:rsidRDefault="00D551BD" w:rsidP="00D551BD">
            <w:pPr>
              <w:pStyle w:val="11a"/>
              <w:spacing w:before="0" w:line="0" w:lineRule="atLeast"/>
              <w:rPr>
                <w:rFonts w:ascii="ＭＳ Ｐ明朝" w:eastAsia="ＭＳ Ｐ明朝" w:hAnsi="ＭＳ Ｐ明朝"/>
              </w:rPr>
            </w:pPr>
            <w:r w:rsidRPr="00D67D01">
              <w:rPr>
                <w:rFonts w:ascii="ＭＳ Ｐ明朝" w:eastAsia="ＭＳ Ｐ明朝" w:hAnsi="ＭＳ Ｐ明朝" w:hint="eastAsia"/>
              </w:rPr>
              <w:t>２　ユーザーが適切な使用、維持管理を行わなかったことに起因する不具合</w:t>
            </w:r>
          </w:p>
          <w:p w:rsidR="00D551BD" w:rsidRPr="00D67D01" w:rsidRDefault="00D551BD" w:rsidP="00D551BD">
            <w:pPr>
              <w:pStyle w:val="11a"/>
              <w:spacing w:before="0" w:line="0" w:lineRule="atLeast"/>
              <w:rPr>
                <w:rFonts w:ascii="ＭＳ Ｐ明朝" w:eastAsia="ＭＳ Ｐ明朝" w:hAnsi="ＭＳ Ｐ明朝"/>
              </w:rPr>
            </w:pPr>
            <w:r w:rsidRPr="00D67D01">
              <w:rPr>
                <w:rFonts w:ascii="ＭＳ Ｐ明朝" w:eastAsia="ＭＳ Ｐ明朝" w:hAnsi="ＭＳ Ｐ明朝" w:hint="eastAsia"/>
              </w:rPr>
              <w:t>３　メーカーが定める施工説明書等を逸脱した施工に起因する不具合</w:t>
            </w:r>
          </w:p>
          <w:p w:rsidR="00D551BD" w:rsidRPr="00D67D01" w:rsidRDefault="00D551BD" w:rsidP="00D551BD">
            <w:pPr>
              <w:pStyle w:val="11a"/>
              <w:spacing w:before="0" w:line="0" w:lineRule="atLeast"/>
              <w:rPr>
                <w:rFonts w:ascii="ＭＳ Ｐ明朝" w:eastAsia="ＭＳ Ｐ明朝" w:hAnsi="ＭＳ Ｐ明朝"/>
              </w:rPr>
            </w:pPr>
            <w:r w:rsidRPr="00D67D01">
              <w:rPr>
                <w:rFonts w:ascii="ＭＳ Ｐ明朝" w:eastAsia="ＭＳ Ｐ明朝" w:hAnsi="ＭＳ Ｐ明朝" w:hint="eastAsia"/>
              </w:rPr>
              <w:t>４　メーカーが認めた者以外の者による住宅部品の設置後の移動・分解などに起因する不具合</w:t>
            </w:r>
          </w:p>
          <w:p w:rsidR="00D551BD" w:rsidRPr="00D67D01" w:rsidRDefault="00D551BD" w:rsidP="00D551BD">
            <w:pPr>
              <w:pStyle w:val="11a"/>
              <w:spacing w:before="0" w:line="0" w:lineRule="atLeast"/>
              <w:rPr>
                <w:rFonts w:ascii="ＭＳ Ｐ明朝" w:eastAsia="ＭＳ Ｐ明朝" w:hAnsi="ＭＳ Ｐ明朝"/>
              </w:rPr>
            </w:pPr>
            <w:r w:rsidRPr="00D67D01">
              <w:rPr>
                <w:rFonts w:ascii="ＭＳ Ｐ明朝" w:eastAsia="ＭＳ Ｐ明朝" w:hAnsi="ＭＳ Ｐ明朝" w:hint="eastAsia"/>
              </w:rPr>
              <w:t>５　建築躯体の変形など住宅部品本体以外の不具合に起因する当該住宅部品の不具合、塗装の色あせ等の経年変化又は使用に伴う摩耗等により生じる外観上の現象</w:t>
            </w:r>
          </w:p>
          <w:p w:rsidR="00D551BD" w:rsidRPr="00D67D01" w:rsidRDefault="00D551BD" w:rsidP="00D551BD">
            <w:pPr>
              <w:pStyle w:val="11a"/>
              <w:spacing w:before="0" w:line="0" w:lineRule="atLeast"/>
              <w:rPr>
                <w:rFonts w:ascii="ＭＳ Ｐ明朝" w:eastAsia="ＭＳ Ｐ明朝" w:hAnsi="ＭＳ Ｐ明朝"/>
              </w:rPr>
            </w:pPr>
            <w:r w:rsidRPr="00D67D01">
              <w:rPr>
                <w:rFonts w:ascii="ＭＳ Ｐ明朝" w:eastAsia="ＭＳ Ｐ明朝" w:hAnsi="ＭＳ Ｐ明朝" w:hint="eastAsia"/>
              </w:rPr>
              <w:t>６　海岸付近、温泉地などの地域における腐食性の空気環境に起因する不具合</w:t>
            </w:r>
          </w:p>
          <w:p w:rsidR="00D551BD" w:rsidRPr="00D67D01" w:rsidRDefault="00D551BD" w:rsidP="00D551BD">
            <w:pPr>
              <w:pStyle w:val="11a"/>
              <w:spacing w:before="0" w:line="0" w:lineRule="atLeast"/>
              <w:rPr>
                <w:rFonts w:ascii="ＭＳ Ｐ明朝" w:eastAsia="ＭＳ Ｐ明朝" w:hAnsi="ＭＳ Ｐ明朝"/>
              </w:rPr>
            </w:pPr>
            <w:r w:rsidRPr="00D67D01">
              <w:rPr>
                <w:rFonts w:ascii="ＭＳ Ｐ明朝" w:eastAsia="ＭＳ Ｐ明朝" w:hAnsi="ＭＳ Ｐ明朝" w:hint="eastAsia"/>
              </w:rPr>
              <w:t>７　ねずみ、昆虫等の動物の行為に起因する不具合</w:t>
            </w:r>
          </w:p>
          <w:p w:rsidR="00D551BD" w:rsidRPr="00D67D01" w:rsidRDefault="00D551BD" w:rsidP="00D551BD">
            <w:pPr>
              <w:pStyle w:val="11a"/>
              <w:spacing w:before="0" w:line="0" w:lineRule="atLeast"/>
              <w:rPr>
                <w:rFonts w:ascii="ＭＳ Ｐ明朝" w:eastAsia="ＭＳ Ｐ明朝" w:hAnsi="ＭＳ Ｐ明朝"/>
              </w:rPr>
            </w:pPr>
            <w:r w:rsidRPr="00D67D01">
              <w:rPr>
                <w:rFonts w:ascii="ＭＳ Ｐ明朝" w:eastAsia="ＭＳ Ｐ明朝" w:hAnsi="ＭＳ Ｐ明朝" w:hint="eastAsia"/>
              </w:rPr>
              <w:t>８　火災・爆発等事故、落雷・地震・噴火・洪水・津波等天変地異又は戦争・暴動等破壊行為による不具合</w:t>
            </w:r>
          </w:p>
          <w:p w:rsidR="00D551BD" w:rsidRPr="00AA46B2" w:rsidRDefault="00D551BD" w:rsidP="008C179E">
            <w:pPr>
              <w:pStyle w:val="11a"/>
              <w:spacing w:before="0" w:line="0" w:lineRule="atLeast"/>
              <w:rPr>
                <w:rFonts w:ascii="ＭＳ Ｐ明朝" w:eastAsia="ＭＳ Ｐ明朝" w:hAnsi="ＭＳ Ｐ明朝"/>
              </w:rPr>
            </w:pPr>
            <w:r w:rsidRPr="00D67D01">
              <w:rPr>
                <w:rFonts w:ascii="ＭＳ Ｐ明朝" w:eastAsia="ＭＳ Ｐ明朝" w:hAnsi="ＭＳ Ｐ明朝" w:hint="eastAsia"/>
              </w:rPr>
              <w:t>９ 消耗部品の消耗に起因する不具合</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1"/>
              <w:spacing w:before="0" w:line="0" w:lineRule="atLeast"/>
              <w:ind w:left="221" w:hanging="221"/>
              <w:rPr>
                <w:rFonts w:asciiTheme="majorEastAsia" w:eastAsiaTheme="majorEastAsia" w:hAnsiTheme="majorEastAsia"/>
                <w:b/>
              </w:rPr>
            </w:pPr>
            <w:r w:rsidRPr="00AA46B2">
              <w:rPr>
                <w:rFonts w:asciiTheme="majorEastAsia" w:eastAsiaTheme="majorEastAsia" w:hAnsiTheme="majorEastAsia" w:hint="eastAsia"/>
                <w:b/>
              </w:rPr>
              <w:t>2.2.2 確実な供給体制の確保</w:t>
            </w:r>
          </w:p>
          <w:p w:rsidR="00D551BD" w:rsidRPr="00AA46B2" w:rsidRDefault="00D551BD" w:rsidP="00D551BD">
            <w:pPr>
              <w:pStyle w:val="cb111"/>
              <w:spacing w:line="0" w:lineRule="atLeast"/>
              <w:ind w:leftChars="0" w:left="0"/>
              <w:rPr>
                <w:rFonts w:ascii="ＭＳ Ｐ明朝" w:eastAsia="ＭＳ Ｐ明朝" w:hAnsi="ＭＳ Ｐ明朝"/>
              </w:rPr>
            </w:pPr>
            <w:r w:rsidRPr="00436635">
              <w:rPr>
                <w:rFonts w:ascii="ＭＳ Ｐ明朝" w:eastAsia="ＭＳ Ｐ明朝" w:hAnsi="ＭＳ Ｐ明朝" w:hint="eastAsia"/>
                <w:szCs w:val="22"/>
              </w:rPr>
              <w:t>製造、輸送及び施工についての責任が明確にされた体制が整備・運用され、かつ、入手が困難でない流通販売体制が整備・運用されていること。</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1"/>
              <w:spacing w:before="0" w:line="0" w:lineRule="atLeast"/>
              <w:ind w:left="221" w:hanging="221"/>
              <w:rPr>
                <w:rFonts w:asciiTheme="majorEastAsia" w:eastAsiaTheme="majorEastAsia" w:hAnsiTheme="majorEastAsia"/>
                <w:b/>
              </w:rPr>
            </w:pPr>
            <w:r w:rsidRPr="00AA46B2">
              <w:rPr>
                <w:rFonts w:asciiTheme="majorEastAsia" w:eastAsiaTheme="majorEastAsia" w:hAnsiTheme="majorEastAsia" w:hint="eastAsia"/>
                <w:b/>
              </w:rPr>
              <w:t>2.2.3適切な維持管理への配慮</w:t>
            </w:r>
          </w:p>
          <w:p w:rsidR="00D551BD" w:rsidRPr="00AA46B2" w:rsidRDefault="00D551BD" w:rsidP="00D551BD">
            <w:pPr>
              <w:pStyle w:val="111"/>
              <w:spacing w:before="0" w:line="0" w:lineRule="atLeast"/>
              <w:ind w:left="221" w:hanging="221"/>
              <w:rPr>
                <w:rFonts w:asciiTheme="majorEastAsia" w:eastAsiaTheme="majorEastAsia" w:hAnsiTheme="majorEastAsia"/>
                <w:b/>
              </w:rPr>
            </w:pPr>
            <w:r w:rsidRPr="00AA46B2">
              <w:rPr>
                <w:rFonts w:asciiTheme="majorEastAsia" w:eastAsiaTheme="majorEastAsia" w:hAnsiTheme="majorEastAsia" w:hint="eastAsia"/>
                <w:b/>
              </w:rPr>
              <w:t>2.2.3.1　維持管理のしやすさへの配慮</w:t>
            </w:r>
          </w:p>
          <w:p w:rsidR="00D551BD" w:rsidRPr="00AA46B2" w:rsidRDefault="00D551BD" w:rsidP="00D551BD">
            <w:pPr>
              <w:pStyle w:val="cb111"/>
              <w:spacing w:line="0" w:lineRule="atLeast"/>
              <w:ind w:leftChars="0" w:left="0"/>
              <w:rPr>
                <w:rFonts w:ascii="ＭＳ Ｐ明朝" w:eastAsia="ＭＳ Ｐ明朝" w:hAnsi="ＭＳ Ｐ明朝"/>
                <w:szCs w:val="22"/>
              </w:rPr>
            </w:pPr>
            <w:r w:rsidRPr="00AA46B2">
              <w:rPr>
                <w:rFonts w:ascii="ＭＳ Ｐ明朝" w:eastAsia="ＭＳ Ｐ明朝" w:hAnsi="ＭＳ Ｐ明朝" w:hint="eastAsia"/>
                <w:szCs w:val="22"/>
              </w:rPr>
              <w:t>使用者、維持管理者等による維持管理がしやすく、製品や取替えパーツの交換作業が行いやすい製品として、次の基準を満たすこと。</w:t>
            </w:r>
          </w:p>
          <w:p w:rsidR="00D551BD" w:rsidRPr="00AA46B2" w:rsidRDefault="00D551BD" w:rsidP="00D551BD">
            <w:pPr>
              <w:pStyle w:val="af1"/>
              <w:spacing w:line="0" w:lineRule="atLeast"/>
              <w:ind w:leftChars="24" w:left="208" w:hangingChars="72" w:hanging="158"/>
              <w:rPr>
                <w:rFonts w:ascii="ＭＳ Ｐ明朝" w:eastAsia="ＭＳ Ｐ明朝" w:hAnsi="ＭＳ Ｐ明朝"/>
              </w:rPr>
            </w:pPr>
            <w:r w:rsidRPr="00AA46B2">
              <w:rPr>
                <w:rFonts w:ascii="ＭＳ Ｐ明朝" w:eastAsia="ＭＳ Ｐ明朝" w:hAnsi="ＭＳ Ｐ明朝" w:hint="eastAsia"/>
              </w:rPr>
              <w:t>a）　一般に製造・販売・使用されている清掃用具を使用して清掃ができること。</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436635">
        <w:trPr>
          <w:cantSplit/>
          <w:trHeight w:val="519"/>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af1"/>
              <w:spacing w:line="0" w:lineRule="atLeast"/>
              <w:ind w:leftChars="24" w:left="208" w:hangingChars="72" w:hanging="158"/>
              <w:rPr>
                <w:rFonts w:ascii="ＭＳ Ｐ明朝" w:eastAsia="ＭＳ Ｐ明朝" w:hAnsi="ＭＳ Ｐ明朝"/>
              </w:rPr>
            </w:pPr>
            <w:r w:rsidRPr="00AA46B2">
              <w:rPr>
                <w:rFonts w:ascii="ＭＳ Ｐ明朝" w:eastAsia="ＭＳ Ｐ明朝" w:hAnsi="ＭＳ Ｐ明朝" w:hint="eastAsia"/>
              </w:rPr>
              <w:t>b）　将来の製品や取替パーツの交換に配慮されており、その考え方が示された図書が整備されていること。</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af1"/>
              <w:spacing w:line="0" w:lineRule="atLeast"/>
              <w:ind w:leftChars="24" w:left="208" w:hangingChars="72" w:hanging="158"/>
              <w:rPr>
                <w:rFonts w:ascii="ＭＳ Ｐ明朝" w:eastAsia="ＭＳ Ｐ明朝" w:hAnsi="ＭＳ Ｐ明朝"/>
              </w:rPr>
            </w:pPr>
            <w:r w:rsidRPr="00AA46B2">
              <w:rPr>
                <w:rFonts w:ascii="ＭＳ Ｐ明朝" w:eastAsia="ＭＳ Ｐ明朝" w:hAnsi="ＭＳ Ｐ明朝" w:hint="eastAsia"/>
              </w:rPr>
              <w:t>c)　専門の技術者等により、確実にメンテナンスが実施できること。</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1"/>
              <w:spacing w:before="0" w:line="0" w:lineRule="atLeast"/>
              <w:ind w:left="221" w:hanging="221"/>
              <w:rPr>
                <w:rFonts w:asciiTheme="majorEastAsia" w:eastAsiaTheme="majorEastAsia" w:hAnsiTheme="majorEastAsia"/>
                <w:b/>
              </w:rPr>
            </w:pPr>
            <w:r w:rsidRPr="00AA46B2">
              <w:rPr>
                <w:rFonts w:asciiTheme="majorEastAsia" w:eastAsiaTheme="majorEastAsia" w:hAnsiTheme="majorEastAsia" w:hint="eastAsia"/>
                <w:b/>
              </w:rPr>
              <w:t>2.2.3.2　補修及び取替えへの配慮</w:t>
            </w:r>
          </w:p>
          <w:p w:rsidR="00D551BD" w:rsidRPr="00AA46B2" w:rsidRDefault="00D551BD" w:rsidP="00D551BD">
            <w:pPr>
              <w:pStyle w:val="af1"/>
              <w:spacing w:line="0" w:lineRule="atLeast"/>
              <w:ind w:leftChars="24" w:left="208" w:hangingChars="72" w:hanging="158"/>
              <w:rPr>
                <w:rFonts w:ascii="ＭＳ Ｐ明朝" w:eastAsia="ＭＳ Ｐ明朝" w:hAnsi="ＭＳ Ｐ明朝"/>
              </w:rPr>
            </w:pPr>
            <w:r w:rsidRPr="00AA46B2">
              <w:rPr>
                <w:rFonts w:ascii="ＭＳ Ｐ明朝" w:eastAsia="ＭＳ Ｐ明朝" w:hAnsi="ＭＳ Ｐ明朝" w:hint="eastAsia"/>
              </w:rPr>
              <w:t>a)　構成部品において、取替えパーツ(消耗品である場合はその旨)について明確にしていること。</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af1"/>
              <w:spacing w:line="0" w:lineRule="atLeast"/>
              <w:ind w:leftChars="24" w:left="208" w:hangingChars="72" w:hanging="158"/>
              <w:rPr>
                <w:rFonts w:ascii="ＭＳ Ｐ明朝" w:eastAsia="ＭＳ Ｐ明朝" w:hAnsi="ＭＳ Ｐ明朝"/>
              </w:rPr>
            </w:pPr>
            <w:r w:rsidRPr="00AA46B2">
              <w:rPr>
                <w:rFonts w:ascii="ＭＳ Ｐ明朝" w:eastAsia="ＭＳ Ｐ明朝" w:hAnsi="ＭＳ Ｐ明朝" w:hint="eastAsia"/>
              </w:rPr>
              <w:t>b)　主要な構成部品について、設計耐用年数及びその前提を明確にしていること。</w:t>
            </w:r>
          </w:p>
          <w:p w:rsidR="00D551BD" w:rsidRPr="00AA46B2" w:rsidRDefault="00D551BD" w:rsidP="00D551BD">
            <w:pPr>
              <w:pStyle w:val="11a"/>
              <w:spacing w:before="0" w:line="0" w:lineRule="atLeast"/>
              <w:rPr>
                <w:rFonts w:ascii="ＭＳ Ｐ明朝" w:eastAsia="ＭＳ Ｐ明朝" w:hAnsi="ＭＳ Ｐ明朝"/>
              </w:rPr>
            </w:pPr>
            <w:r w:rsidRPr="00AA46B2">
              <w:rPr>
                <w:rFonts w:ascii="ＭＳ Ｐ明朝" w:eastAsia="ＭＳ Ｐ明朝" w:hAnsi="ＭＳ Ｐ明朝" w:hint="eastAsia"/>
              </w:rPr>
              <w:t>1)　住宅部品の正常な使用方法、メンテナンス方法、設置環境等使用環境に係る前提条件を明確にしていること。</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a"/>
              <w:spacing w:before="0" w:line="0" w:lineRule="atLeast"/>
              <w:rPr>
                <w:rFonts w:ascii="ＭＳ Ｐ明朝" w:eastAsia="ＭＳ Ｐ明朝" w:hAnsi="ＭＳ Ｐ明朝"/>
              </w:rPr>
            </w:pPr>
            <w:r w:rsidRPr="00AA46B2">
              <w:rPr>
                <w:rFonts w:ascii="ＭＳ Ｐ明朝" w:eastAsia="ＭＳ Ｐ明朝" w:hAnsi="ＭＳ Ｐ明朝" w:hint="eastAsia"/>
              </w:rPr>
              <w:t>2)　1)の条件のもと、耐久部品の設計耐用年数を設定しており、又は住宅部品の設計耐用年数を設定していること。</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af1"/>
              <w:spacing w:line="0" w:lineRule="atLeast"/>
              <w:ind w:leftChars="24" w:left="208" w:hangingChars="72" w:hanging="158"/>
              <w:rPr>
                <w:rFonts w:ascii="ＭＳ Ｐ明朝" w:eastAsia="ＭＳ Ｐ明朝" w:hAnsi="ＭＳ Ｐ明朝"/>
              </w:rPr>
            </w:pPr>
            <w:r w:rsidRPr="00AA46B2">
              <w:rPr>
                <w:rFonts w:ascii="ＭＳ Ｐ明朝" w:eastAsia="ＭＳ Ｐ明朝" w:hAnsi="ＭＳ Ｐ明朝" w:hint="eastAsia"/>
              </w:rPr>
              <w:t>c)　取替えパーツの部品名、形状、取替え方法等の情報を明示していること。また、取替えパーツのうち、消耗品については、交換頻度を明らかにすること。</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af1"/>
              <w:spacing w:line="0" w:lineRule="atLeast"/>
              <w:ind w:leftChars="24" w:left="208" w:hangingChars="72" w:hanging="158"/>
              <w:rPr>
                <w:rFonts w:ascii="ＭＳ Ｐ明朝" w:eastAsia="ＭＳ Ｐ明朝" w:hAnsi="ＭＳ Ｐ明朝"/>
              </w:rPr>
            </w:pPr>
            <w:r w:rsidRPr="00AA46B2">
              <w:rPr>
                <w:rFonts w:ascii="ＭＳ Ｐ明朝" w:eastAsia="ＭＳ Ｐ明朝" w:hAnsi="ＭＳ Ｐ明朝" w:hint="eastAsia"/>
              </w:rPr>
              <w:t>d)　住宅部品の生産中止後においても、取替えパーツの供給可能な期間を10年以上としていること。</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1"/>
              <w:spacing w:before="0" w:line="0" w:lineRule="atLeast"/>
              <w:ind w:left="221" w:hanging="221"/>
              <w:rPr>
                <w:rFonts w:asciiTheme="majorEastAsia" w:eastAsiaTheme="majorEastAsia" w:hAnsiTheme="majorEastAsia"/>
                <w:b/>
              </w:rPr>
            </w:pPr>
            <w:r w:rsidRPr="00AA46B2">
              <w:rPr>
                <w:rFonts w:asciiTheme="majorEastAsia" w:eastAsiaTheme="majorEastAsia" w:hAnsiTheme="majorEastAsia" w:hint="eastAsia"/>
                <w:b/>
              </w:rPr>
              <w:t>2.2.4　確実な維持管理体制の整備</w:t>
            </w:r>
          </w:p>
          <w:p w:rsidR="00D551BD" w:rsidRPr="00AA46B2" w:rsidRDefault="00D551BD" w:rsidP="00D551BD">
            <w:pPr>
              <w:pStyle w:val="111"/>
              <w:spacing w:before="0" w:line="0" w:lineRule="atLeast"/>
              <w:ind w:left="221" w:hanging="221"/>
              <w:rPr>
                <w:rFonts w:asciiTheme="majorEastAsia" w:eastAsiaTheme="majorEastAsia" w:hAnsiTheme="majorEastAsia"/>
                <w:b/>
              </w:rPr>
            </w:pPr>
            <w:r w:rsidRPr="00AA46B2">
              <w:rPr>
                <w:rFonts w:asciiTheme="majorEastAsia" w:eastAsiaTheme="majorEastAsia" w:hAnsiTheme="majorEastAsia" w:hint="eastAsia"/>
                <w:b/>
              </w:rPr>
              <w:t>2.2.4.1　相談窓口の整備</w:t>
            </w:r>
          </w:p>
          <w:p w:rsidR="00D551BD" w:rsidRPr="00AA46B2" w:rsidRDefault="00D551BD" w:rsidP="00D551BD">
            <w:pPr>
              <w:pStyle w:val="af1"/>
              <w:spacing w:line="0" w:lineRule="atLeast"/>
              <w:ind w:leftChars="24" w:left="208" w:hangingChars="72" w:hanging="158"/>
              <w:rPr>
                <w:rFonts w:ascii="ＭＳ Ｐ明朝" w:eastAsia="ＭＳ Ｐ明朝" w:hAnsi="ＭＳ Ｐ明朝"/>
              </w:rPr>
            </w:pPr>
            <w:r w:rsidRPr="00AA46B2">
              <w:rPr>
                <w:rFonts w:ascii="ＭＳ Ｐ明朝" w:eastAsia="ＭＳ Ｐ明朝" w:hAnsi="ＭＳ Ｐ明朝" w:hint="eastAsia"/>
              </w:rPr>
              <w:t>a)　消費者相談窓口を明確にし、その機能が確保されていること。</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af1"/>
              <w:spacing w:line="0" w:lineRule="atLeast"/>
              <w:ind w:leftChars="24" w:left="208" w:hangingChars="72" w:hanging="158"/>
              <w:rPr>
                <w:rFonts w:ascii="ＭＳ Ｐ明朝" w:eastAsia="ＭＳ Ｐ明朝" w:hAnsi="ＭＳ Ｐ明朝"/>
              </w:rPr>
            </w:pPr>
            <w:r w:rsidRPr="00AA46B2">
              <w:rPr>
                <w:rFonts w:ascii="ＭＳ Ｐ明朝" w:eastAsia="ＭＳ Ｐ明朝" w:hAnsi="ＭＳ Ｐ明朝" w:hint="eastAsia"/>
              </w:rPr>
              <w:t>b) 消費者相談窓口やメンテナンスサービスの担当者に対して、教育訓練を実施していること。</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1"/>
              <w:spacing w:before="0" w:line="0" w:lineRule="atLeast"/>
              <w:ind w:left="221" w:hanging="221"/>
              <w:rPr>
                <w:rFonts w:asciiTheme="majorEastAsia" w:eastAsiaTheme="majorEastAsia" w:hAnsiTheme="majorEastAsia"/>
                <w:b/>
              </w:rPr>
            </w:pPr>
            <w:r w:rsidRPr="00AA46B2">
              <w:rPr>
                <w:rFonts w:asciiTheme="majorEastAsia" w:eastAsiaTheme="majorEastAsia" w:hAnsiTheme="majorEastAsia" w:hint="eastAsia"/>
                <w:b/>
              </w:rPr>
              <w:t>2.2.4.2　維持管理の体制の構築等</w:t>
            </w:r>
          </w:p>
          <w:p w:rsidR="00D551BD" w:rsidRPr="00AA46B2" w:rsidRDefault="00D551BD" w:rsidP="00D551BD">
            <w:pPr>
              <w:pStyle w:val="cb111"/>
              <w:spacing w:line="0" w:lineRule="atLeast"/>
              <w:ind w:leftChars="0" w:left="0"/>
              <w:rPr>
                <w:rFonts w:ascii="ＭＳ Ｐ明朝" w:eastAsia="ＭＳ Ｐ明朝" w:hAnsi="ＭＳ Ｐ明朝"/>
                <w:szCs w:val="22"/>
              </w:rPr>
            </w:pPr>
            <w:r w:rsidRPr="00AA46B2">
              <w:rPr>
                <w:rFonts w:ascii="ＭＳ Ｐ明朝" w:eastAsia="ＭＳ Ｐ明朝" w:hAnsi="ＭＳ Ｐ明朝" w:hint="eastAsia"/>
                <w:szCs w:val="22"/>
              </w:rPr>
              <w:t>維持管理の体制が構築されているとともに、次の内容を明確にしていること。</w:t>
            </w:r>
          </w:p>
          <w:p w:rsidR="00D551BD" w:rsidRPr="00AA46B2" w:rsidRDefault="00D551BD" w:rsidP="00D551BD">
            <w:pPr>
              <w:pStyle w:val="11a"/>
              <w:spacing w:before="0" w:line="0" w:lineRule="atLeast"/>
              <w:ind w:leftChars="24" w:left="428" w:hangingChars="172" w:hanging="378"/>
              <w:rPr>
                <w:rFonts w:ascii="ＭＳ Ｐ明朝" w:eastAsia="ＭＳ Ｐ明朝" w:hAnsi="ＭＳ Ｐ明朝"/>
              </w:rPr>
            </w:pPr>
            <w:r w:rsidRPr="00AA46B2">
              <w:rPr>
                <w:rFonts w:ascii="ＭＳ Ｐ明朝" w:eastAsia="ＭＳ Ｐ明朝" w:hAnsi="ＭＳ Ｐ明朝" w:hint="eastAsia"/>
              </w:rPr>
              <w:t>a)　定期メンテナンスを実施する体制を有すること。</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af1"/>
              <w:spacing w:line="0" w:lineRule="atLeast"/>
              <w:ind w:leftChars="24" w:left="208" w:hangingChars="72" w:hanging="158"/>
              <w:rPr>
                <w:rFonts w:ascii="ＭＳ Ｐ明朝" w:eastAsia="ＭＳ Ｐ明朝" w:hAnsi="ＭＳ Ｐ明朝"/>
              </w:rPr>
            </w:pPr>
            <w:r w:rsidRPr="00AA46B2">
              <w:rPr>
                <w:rFonts w:ascii="ＭＳ Ｐ明朝" w:eastAsia="ＭＳ Ｐ明朝" w:hAnsi="ＭＳ Ｐ明朝" w:hint="eastAsia"/>
              </w:rPr>
              <w:t>b)　メンテナンスの内容、費用及び実施体制が図書等により明らかになっていること。</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af1"/>
              <w:spacing w:line="0" w:lineRule="atLeast"/>
              <w:ind w:leftChars="24" w:left="208" w:hangingChars="72" w:hanging="158"/>
              <w:rPr>
                <w:rFonts w:ascii="ＭＳ Ｐ明朝" w:eastAsia="ＭＳ Ｐ明朝" w:hAnsi="ＭＳ Ｐ明朝"/>
              </w:rPr>
            </w:pPr>
            <w:r w:rsidRPr="00AA46B2">
              <w:rPr>
                <w:rFonts w:ascii="ＭＳ Ｐ明朝" w:eastAsia="ＭＳ Ｐ明朝" w:hAnsi="ＭＳ Ｐ明朝" w:hint="eastAsia"/>
              </w:rPr>
              <w:t>c) 適切なメンテナンス計画書が整備されていること。また、当該計画書の中に具体的内容（以下の1</w:t>
            </w:r>
            <w:r w:rsidRPr="00AA46B2">
              <w:rPr>
                <w:rFonts w:ascii="ＭＳ Ｐ明朝" w:eastAsia="ＭＳ Ｐ明朝" w:hAnsi="ＭＳ Ｐ明朝"/>
              </w:rPr>
              <w:t>）</w:t>
            </w:r>
            <w:r w:rsidRPr="00AA46B2">
              <w:rPr>
                <w:rFonts w:ascii="ＭＳ Ｐ明朝" w:eastAsia="ＭＳ Ｐ明朝" w:hAnsi="ＭＳ Ｐ明朝" w:hint="eastAsia"/>
              </w:rPr>
              <w:t>～5)）が明記されていること。</w:t>
            </w:r>
          </w:p>
          <w:p w:rsidR="00D551BD" w:rsidRPr="00AA46B2" w:rsidRDefault="00D551BD" w:rsidP="00D551BD">
            <w:pPr>
              <w:pStyle w:val="11a"/>
              <w:spacing w:before="0" w:line="0" w:lineRule="atLeast"/>
              <w:rPr>
                <w:rFonts w:ascii="ＭＳ Ｐ明朝" w:eastAsia="ＭＳ Ｐ明朝" w:hAnsi="ＭＳ Ｐ明朝"/>
              </w:rPr>
            </w:pPr>
            <w:r w:rsidRPr="00AA46B2">
              <w:rPr>
                <w:rFonts w:ascii="ＭＳ Ｐ明朝" w:eastAsia="ＭＳ Ｐ明朝" w:hAnsi="ＭＳ Ｐ明朝" w:hint="eastAsia"/>
              </w:rPr>
              <w:t>1) 定期点検、手入れ保全、必要な機器の構成部品の修理・交換及び交換必須部品の交換時期の目安。</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a"/>
              <w:spacing w:before="0" w:line="0" w:lineRule="atLeast"/>
              <w:ind w:left="210" w:firstLineChars="0" w:firstLine="0"/>
              <w:rPr>
                <w:rFonts w:ascii="ＭＳ Ｐ明朝" w:eastAsia="ＭＳ Ｐ明朝" w:hAnsi="ＭＳ Ｐ明朝"/>
              </w:rPr>
            </w:pPr>
            <w:r w:rsidRPr="00AA46B2">
              <w:rPr>
                <w:rFonts w:ascii="ＭＳ Ｐ明朝" w:eastAsia="ＭＳ Ｐ明朝" w:hAnsi="ＭＳ Ｐ明朝" w:hint="eastAsia"/>
              </w:rPr>
              <w:t>2) 異常時の緊急対応。</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a"/>
              <w:spacing w:before="0" w:line="0" w:lineRule="atLeast"/>
              <w:rPr>
                <w:rFonts w:ascii="ＭＳ Ｐ明朝" w:eastAsia="ＭＳ Ｐ明朝" w:hAnsi="ＭＳ Ｐ明朝"/>
              </w:rPr>
            </w:pPr>
            <w:r w:rsidRPr="00AA46B2">
              <w:rPr>
                <w:rFonts w:ascii="ＭＳ Ｐ明朝" w:eastAsia="ＭＳ Ｐ明朝" w:hAnsi="ＭＳ Ｐ明朝" w:hint="eastAsia"/>
              </w:rPr>
              <w:t>3) 点検報告書の提出。</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a"/>
              <w:spacing w:before="0" w:line="0" w:lineRule="atLeast"/>
              <w:rPr>
                <w:rFonts w:ascii="ＭＳ Ｐ明朝" w:eastAsia="ＭＳ Ｐ明朝" w:hAnsi="ＭＳ Ｐ明朝"/>
              </w:rPr>
            </w:pPr>
            <w:r w:rsidRPr="00AA46B2">
              <w:rPr>
                <w:rFonts w:ascii="ＭＳ Ｐ明朝" w:eastAsia="ＭＳ Ｐ明朝" w:hAnsi="ＭＳ Ｐ明朝" w:hint="eastAsia"/>
              </w:rPr>
              <w:t>4) 法定検査の立ち会い。</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a"/>
              <w:spacing w:before="0" w:line="0" w:lineRule="atLeast"/>
              <w:rPr>
                <w:rFonts w:ascii="ＭＳ Ｐ明朝" w:eastAsia="ＭＳ Ｐ明朝" w:hAnsi="ＭＳ Ｐ明朝"/>
              </w:rPr>
            </w:pPr>
            <w:r w:rsidRPr="00AA46B2">
              <w:rPr>
                <w:rFonts w:ascii="ＭＳ Ｐ明朝" w:eastAsia="ＭＳ Ｐ明朝" w:hAnsi="ＭＳ Ｐ明朝" w:hint="eastAsia"/>
              </w:rPr>
              <w:t>5) 遠隔監視点検・保守とする場合は、リモート点検、異常監視・直接通話サービス、維持管理のための情報サービス等とすること。</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D67D01" w:rsidRDefault="00D551BD" w:rsidP="00D551BD">
            <w:pPr>
              <w:pStyle w:val="af1"/>
              <w:spacing w:line="0" w:lineRule="atLeast"/>
              <w:ind w:leftChars="24" w:left="208" w:hangingChars="72" w:hanging="158"/>
              <w:rPr>
                <w:rFonts w:ascii="ＭＳ Ｐ明朝" w:eastAsia="ＭＳ Ｐ明朝" w:hAnsi="ＭＳ Ｐ明朝"/>
              </w:rPr>
            </w:pPr>
            <w:r w:rsidRPr="00D67D01">
              <w:rPr>
                <w:rFonts w:ascii="ＭＳ Ｐ明朝" w:eastAsia="ＭＳ Ｐ明朝" w:hAnsi="ＭＳ Ｐ明朝" w:hint="eastAsia"/>
              </w:rPr>
              <w:t>d) 緊急時対応マニュアル、事故処理フロー等を整備し、その責任と権限を明確にし、それを明記した図書が整備されていること。</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af1"/>
              <w:spacing w:line="0" w:lineRule="atLeast"/>
              <w:ind w:leftChars="24" w:left="208" w:hangingChars="72" w:hanging="158"/>
              <w:rPr>
                <w:rFonts w:ascii="ＭＳ Ｐ明朝" w:eastAsia="ＭＳ Ｐ明朝" w:hAnsi="ＭＳ Ｐ明朝"/>
              </w:rPr>
            </w:pPr>
            <w:r w:rsidRPr="00AA46B2">
              <w:rPr>
                <w:rFonts w:ascii="ＭＳ Ｐ明朝" w:eastAsia="ＭＳ Ｐ明朝" w:hAnsi="ＭＳ Ｐ明朝" w:hint="eastAsia"/>
              </w:rPr>
              <w:t>e) 故障時等に迅速な対応がとれるよう</w:t>
            </w:r>
            <w:r w:rsidRPr="00AA46B2">
              <w:rPr>
                <w:rFonts w:ascii="ＭＳ Ｐ明朝" w:eastAsia="ＭＳ Ｐ明朝" w:hAnsi="ＭＳ Ｐ明朝"/>
              </w:rPr>
              <w:t>24</w:t>
            </w:r>
            <w:r w:rsidRPr="00AA46B2">
              <w:rPr>
                <w:rFonts w:ascii="ＭＳ Ｐ明朝" w:eastAsia="ＭＳ Ｐ明朝" w:hAnsi="ＭＳ Ｐ明朝" w:hint="eastAsia"/>
              </w:rPr>
              <w:t>時間体制をとると共に、以下の要件が整備されていること。</w:t>
            </w:r>
          </w:p>
          <w:p w:rsidR="00D551BD" w:rsidRPr="00AA46B2" w:rsidRDefault="00D551BD" w:rsidP="00D551BD">
            <w:pPr>
              <w:pStyle w:val="11a"/>
              <w:spacing w:before="0" w:line="0" w:lineRule="atLeast"/>
              <w:rPr>
                <w:rFonts w:ascii="ＭＳ Ｐ明朝" w:eastAsia="ＭＳ Ｐ明朝" w:hAnsi="ＭＳ Ｐ明朝"/>
              </w:rPr>
            </w:pPr>
            <w:r w:rsidRPr="00AA46B2">
              <w:rPr>
                <w:rFonts w:ascii="ＭＳ Ｐ明朝" w:eastAsia="ＭＳ Ｐ明朝" w:hAnsi="ＭＳ Ｐ明朝" w:hint="eastAsia"/>
              </w:rPr>
              <w:t>1) 故障等発生後１時間以内（災害等の遅れを除く）に現場で応急対応ができる体制を備えていること。</w:t>
            </w:r>
          </w:p>
          <w:p w:rsidR="00D551BD" w:rsidRPr="00AA46B2" w:rsidRDefault="00D551BD" w:rsidP="00D551BD">
            <w:pPr>
              <w:pStyle w:val="11a"/>
              <w:spacing w:before="0" w:line="0" w:lineRule="atLeast"/>
              <w:rPr>
                <w:rFonts w:ascii="ＭＳ Ｐ明朝" w:eastAsia="ＭＳ Ｐ明朝" w:hAnsi="ＭＳ Ｐ明朝"/>
              </w:rPr>
            </w:pPr>
            <w:r w:rsidRPr="00AA46B2">
              <w:rPr>
                <w:rFonts w:ascii="ＭＳ Ｐ明朝" w:eastAsia="ＭＳ Ｐ明朝" w:hAnsi="ＭＳ Ｐ明朝" w:hint="eastAsia"/>
              </w:rPr>
              <w:t>2) 遠隔監視体制を備えていること。</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1"/>
              <w:spacing w:before="0" w:line="0" w:lineRule="atLeast"/>
              <w:ind w:left="221" w:hanging="221"/>
              <w:rPr>
                <w:rFonts w:asciiTheme="majorEastAsia" w:eastAsiaTheme="majorEastAsia" w:hAnsiTheme="majorEastAsia"/>
                <w:b/>
              </w:rPr>
            </w:pPr>
            <w:r w:rsidRPr="00AA46B2">
              <w:rPr>
                <w:rFonts w:asciiTheme="majorEastAsia" w:eastAsiaTheme="majorEastAsia" w:hAnsiTheme="majorEastAsia" w:hint="eastAsia"/>
                <w:b/>
              </w:rPr>
              <w:t>2.2.4.3　維持管理の実施状況に係る情報の管理</w:t>
            </w:r>
          </w:p>
          <w:p w:rsidR="00D551BD" w:rsidRPr="00AA46B2" w:rsidRDefault="00D551BD" w:rsidP="00D551BD">
            <w:pPr>
              <w:pStyle w:val="11a"/>
              <w:spacing w:before="0" w:line="0" w:lineRule="atLeast"/>
              <w:ind w:leftChars="23" w:left="48" w:firstLineChars="65" w:firstLine="143"/>
              <w:rPr>
                <w:rFonts w:ascii="ＭＳ Ｐ明朝" w:eastAsia="ＭＳ Ｐ明朝" w:hAnsi="ＭＳ Ｐ明朝"/>
              </w:rPr>
            </w:pPr>
            <w:r w:rsidRPr="00AA46B2">
              <w:rPr>
                <w:rFonts w:ascii="ＭＳ Ｐ明朝" w:eastAsia="ＭＳ Ｐ明朝" w:hAnsi="ＭＳ Ｐ明朝" w:hint="eastAsia"/>
              </w:rPr>
              <w:t>メンテナンスにより行った、製品の瑕疵の補修及び保証に基づく補修に関する履歴情報（補修概要、製品型式、設置住所、補修日、補修実施者等をいう。）や、それに関連する情報を管理する仕組みを有し、その仕組みが機能していること。</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0"/>
              <w:spacing w:before="0" w:line="0" w:lineRule="atLeast"/>
              <w:rPr>
                <w:rFonts w:asciiTheme="majorEastAsia" w:eastAsiaTheme="majorEastAsia" w:hAnsiTheme="majorEastAsia"/>
                <w:b/>
                <w:sz w:val="22"/>
                <w:szCs w:val="22"/>
              </w:rPr>
            </w:pPr>
            <w:r w:rsidRPr="00AA46B2">
              <w:rPr>
                <w:rFonts w:asciiTheme="majorEastAsia" w:eastAsiaTheme="majorEastAsia" w:hAnsiTheme="majorEastAsia" w:hint="eastAsia"/>
                <w:b/>
                <w:sz w:val="22"/>
                <w:szCs w:val="22"/>
              </w:rPr>
              <w:t>2.3　適切な施工の担保</w:t>
            </w:r>
          </w:p>
          <w:p w:rsidR="00D551BD" w:rsidRPr="00AA46B2" w:rsidRDefault="00D551BD" w:rsidP="00D551BD">
            <w:pPr>
              <w:pStyle w:val="111"/>
              <w:spacing w:before="0" w:line="0" w:lineRule="atLeast"/>
              <w:ind w:left="221" w:hanging="221"/>
              <w:rPr>
                <w:rFonts w:asciiTheme="majorEastAsia" w:eastAsiaTheme="majorEastAsia" w:hAnsiTheme="majorEastAsia"/>
                <w:b/>
              </w:rPr>
            </w:pPr>
            <w:r w:rsidRPr="00AA46B2">
              <w:rPr>
                <w:rFonts w:asciiTheme="majorEastAsia" w:eastAsiaTheme="majorEastAsia" w:hAnsiTheme="majorEastAsia" w:hint="eastAsia"/>
                <w:b/>
              </w:rPr>
              <w:t>2.3.1　適切なインターフェイスの設定</w:t>
            </w:r>
          </w:p>
          <w:p w:rsidR="00D551BD" w:rsidRPr="00AA46B2" w:rsidRDefault="00D551BD" w:rsidP="00D551BD">
            <w:pPr>
              <w:pStyle w:val="cb111"/>
              <w:spacing w:line="0" w:lineRule="atLeast"/>
              <w:ind w:leftChars="0" w:left="0"/>
              <w:rPr>
                <w:rFonts w:ascii="ＭＳ Ｐ明朝" w:eastAsia="ＭＳ Ｐ明朝" w:hAnsi="ＭＳ Ｐ明朝"/>
                <w:szCs w:val="22"/>
              </w:rPr>
            </w:pPr>
            <w:r w:rsidRPr="00AA46B2">
              <w:rPr>
                <w:rFonts w:ascii="ＭＳ Ｐ明朝" w:eastAsia="ＭＳ Ｐ明朝" w:hAnsi="ＭＳ Ｐ明朝" w:hint="eastAsia"/>
                <w:szCs w:val="22"/>
              </w:rPr>
              <w:t>少なくとも次の内容が設計図書に記載されていること。</w:t>
            </w:r>
          </w:p>
          <w:p w:rsidR="00D551BD" w:rsidRPr="00AA46B2" w:rsidRDefault="00D551BD" w:rsidP="00D551BD">
            <w:pPr>
              <w:pStyle w:val="11a"/>
              <w:spacing w:before="0" w:line="0" w:lineRule="atLeast"/>
              <w:rPr>
                <w:rFonts w:ascii="ＭＳ Ｐ明朝" w:eastAsia="ＭＳ Ｐ明朝" w:hAnsi="ＭＳ Ｐ明朝"/>
              </w:rPr>
            </w:pPr>
            <w:r w:rsidRPr="00AA46B2">
              <w:rPr>
                <w:rFonts w:ascii="ＭＳ Ｐ明朝" w:eastAsia="ＭＳ Ｐ明朝" w:hAnsi="ＭＳ Ｐ明朝" w:hint="eastAsia"/>
              </w:rPr>
              <w:t>a) かごの内法寸法（間口、奥行）</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D67D01" w:rsidRDefault="00D551BD" w:rsidP="00D551BD">
            <w:pPr>
              <w:pStyle w:val="dt11a"/>
              <w:spacing w:before="0" w:line="0" w:lineRule="atLeast"/>
              <w:ind w:left="210" w:firstLineChars="0" w:firstLine="0"/>
              <w:rPr>
                <w:rFonts w:ascii="ＭＳ Ｐ明朝" w:eastAsia="ＭＳ Ｐ明朝" w:hAnsi="ＭＳ Ｐ明朝"/>
                <w:szCs w:val="22"/>
              </w:rPr>
            </w:pPr>
            <w:r w:rsidRPr="00D67D01">
              <w:rPr>
                <w:rFonts w:ascii="ＭＳ Ｐ明朝" w:eastAsia="ＭＳ Ｐ明朝" w:hAnsi="ＭＳ Ｐ明朝" w:hint="eastAsia"/>
                <w:szCs w:val="22"/>
              </w:rPr>
              <w:t>b) かごの天井高さ</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D67D01" w:rsidRDefault="00D551BD" w:rsidP="00D551BD">
            <w:pPr>
              <w:pStyle w:val="dt11a"/>
              <w:spacing w:before="0" w:line="0" w:lineRule="atLeast"/>
              <w:ind w:left="210" w:firstLineChars="0" w:firstLine="0"/>
              <w:rPr>
                <w:rFonts w:ascii="ＭＳ Ｐ明朝" w:eastAsia="ＭＳ Ｐ明朝" w:hAnsi="ＭＳ Ｐ明朝"/>
                <w:szCs w:val="22"/>
              </w:rPr>
            </w:pPr>
            <w:r w:rsidRPr="00D67D01">
              <w:rPr>
                <w:rFonts w:ascii="ＭＳ Ｐ明朝" w:eastAsia="ＭＳ Ｐ明朝" w:hAnsi="ＭＳ Ｐ明朝" w:hint="eastAsia"/>
                <w:szCs w:val="22"/>
              </w:rPr>
              <w:t>c) かごの出入口寸法（間口、高さ）</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D67D01" w:rsidRDefault="00D551BD" w:rsidP="00D551BD">
            <w:pPr>
              <w:pStyle w:val="dt11a"/>
              <w:spacing w:before="0" w:line="0" w:lineRule="atLeast"/>
              <w:ind w:left="210" w:firstLineChars="0" w:firstLine="0"/>
              <w:rPr>
                <w:rFonts w:ascii="ＭＳ Ｐ明朝" w:eastAsia="ＭＳ Ｐ明朝" w:hAnsi="ＭＳ Ｐ明朝"/>
                <w:szCs w:val="22"/>
              </w:rPr>
            </w:pPr>
            <w:r w:rsidRPr="00D67D01">
              <w:rPr>
                <w:rFonts w:ascii="ＭＳ Ｐ明朝" w:eastAsia="ＭＳ Ｐ明朝" w:hAnsi="ＭＳ Ｐ明朝" w:hint="eastAsia"/>
                <w:szCs w:val="22"/>
              </w:rPr>
              <w:t>d) 昇降路寸法（平面、断面）</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D67D01" w:rsidRDefault="00D551BD" w:rsidP="00D551BD">
            <w:pPr>
              <w:pStyle w:val="dt11a"/>
              <w:spacing w:before="0" w:line="0" w:lineRule="atLeast"/>
              <w:ind w:left="210" w:firstLineChars="0" w:firstLine="0"/>
              <w:rPr>
                <w:rFonts w:ascii="ＭＳ Ｐ明朝" w:eastAsia="ＭＳ Ｐ明朝" w:hAnsi="ＭＳ Ｐ明朝"/>
                <w:szCs w:val="22"/>
              </w:rPr>
            </w:pPr>
            <w:r w:rsidRPr="00D67D01">
              <w:rPr>
                <w:rFonts w:ascii="ＭＳ Ｐ明朝" w:eastAsia="ＭＳ Ｐ明朝" w:hAnsi="ＭＳ Ｐ明朝" w:hint="eastAsia"/>
                <w:szCs w:val="22"/>
              </w:rPr>
              <w:t>e) 躯体の出入り口開口寸法（間口、高さ）</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D67D01" w:rsidRDefault="00D551BD" w:rsidP="00D551BD">
            <w:pPr>
              <w:pStyle w:val="dt11a"/>
              <w:spacing w:before="0" w:line="0" w:lineRule="atLeast"/>
              <w:ind w:left="210" w:firstLineChars="0" w:firstLine="0"/>
              <w:rPr>
                <w:rFonts w:ascii="ＭＳ Ｐ明朝" w:eastAsia="ＭＳ Ｐ明朝" w:hAnsi="ＭＳ Ｐ明朝"/>
                <w:szCs w:val="22"/>
              </w:rPr>
            </w:pPr>
            <w:r w:rsidRPr="00D67D01">
              <w:rPr>
                <w:rFonts w:ascii="ＭＳ Ｐ明朝" w:eastAsia="ＭＳ Ｐ明朝" w:hAnsi="ＭＳ Ｐ明朝" w:hint="eastAsia"/>
                <w:szCs w:val="22"/>
              </w:rPr>
              <w:t>f) オーバーヘッドの高さ</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D67D01" w:rsidRDefault="00D551BD" w:rsidP="00D551BD">
            <w:pPr>
              <w:pStyle w:val="dt11a"/>
              <w:spacing w:before="0" w:line="0" w:lineRule="atLeast"/>
              <w:ind w:left="210" w:firstLineChars="0" w:firstLine="0"/>
              <w:rPr>
                <w:rFonts w:ascii="ＭＳ Ｐ明朝" w:eastAsia="ＭＳ Ｐ明朝" w:hAnsi="ＭＳ Ｐ明朝"/>
                <w:szCs w:val="22"/>
              </w:rPr>
            </w:pPr>
            <w:r w:rsidRPr="00D67D01">
              <w:rPr>
                <w:rFonts w:ascii="ＭＳ Ｐ明朝" w:eastAsia="ＭＳ Ｐ明朝" w:hAnsi="ＭＳ Ｐ明朝" w:hint="eastAsia"/>
                <w:szCs w:val="22"/>
              </w:rPr>
              <w:t>g) ピット深さ</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1"/>
              <w:spacing w:before="0" w:line="0" w:lineRule="atLeast"/>
              <w:ind w:left="221" w:hanging="221"/>
              <w:rPr>
                <w:rFonts w:asciiTheme="majorEastAsia" w:eastAsiaTheme="majorEastAsia" w:hAnsiTheme="majorEastAsia"/>
                <w:b/>
              </w:rPr>
            </w:pPr>
            <w:r w:rsidRPr="00AA46B2">
              <w:rPr>
                <w:rFonts w:asciiTheme="majorEastAsia" w:eastAsiaTheme="majorEastAsia" w:hAnsiTheme="majorEastAsia" w:hint="eastAsia"/>
                <w:b/>
              </w:rPr>
              <w:t>2.3.2　適切な施工方法･納まり等の確保</w:t>
            </w:r>
          </w:p>
          <w:p w:rsidR="00D551BD" w:rsidRPr="00AA46B2" w:rsidRDefault="00D551BD" w:rsidP="00D551BD">
            <w:pPr>
              <w:pStyle w:val="111"/>
              <w:spacing w:before="0" w:line="0" w:lineRule="atLeast"/>
              <w:ind w:left="0" w:firstLineChars="100" w:firstLine="220"/>
              <w:rPr>
                <w:rFonts w:ascii="ＭＳ Ｐ明朝" w:eastAsia="ＭＳ Ｐ明朝" w:hAnsi="ＭＳ Ｐ明朝"/>
              </w:rPr>
            </w:pPr>
            <w:r w:rsidRPr="00AA46B2">
              <w:rPr>
                <w:rFonts w:ascii="ＭＳ Ｐ明朝" w:eastAsia="ＭＳ Ｐ明朝" w:hAnsi="ＭＳ Ｐ明朝" w:hint="eastAsia"/>
              </w:rPr>
              <w:t>次のような施工方法・納まり等に関する事項について適切に定められていること。</w:t>
            </w:r>
          </w:p>
          <w:p w:rsidR="00D551BD" w:rsidRPr="00AA46B2" w:rsidRDefault="00D551BD" w:rsidP="00D551BD">
            <w:pPr>
              <w:pStyle w:val="dt11a"/>
              <w:spacing w:before="0" w:line="0" w:lineRule="atLeast"/>
              <w:ind w:left="210" w:firstLineChars="0" w:firstLine="0"/>
              <w:rPr>
                <w:rFonts w:ascii="ＭＳ Ｐ明朝" w:eastAsia="ＭＳ Ｐ明朝" w:hAnsi="ＭＳ Ｐ明朝"/>
                <w:szCs w:val="22"/>
              </w:rPr>
            </w:pPr>
            <w:r w:rsidRPr="00AA46B2">
              <w:rPr>
                <w:rFonts w:ascii="ＭＳ Ｐ明朝" w:eastAsia="ＭＳ Ｐ明朝" w:hAnsi="ＭＳ Ｐ明朝" w:hint="eastAsia"/>
                <w:szCs w:val="22"/>
              </w:rPr>
              <w:t>a)　施工の範囲及び手順</w:t>
            </w:r>
          </w:p>
          <w:p w:rsidR="00D551BD" w:rsidRPr="00AA46B2" w:rsidRDefault="00D551BD" w:rsidP="00D551BD">
            <w:pPr>
              <w:pStyle w:val="111"/>
              <w:spacing w:before="0" w:line="0" w:lineRule="atLeast"/>
              <w:ind w:leftChars="100" w:left="210" w:firstLineChars="120" w:firstLine="264"/>
              <w:rPr>
                <w:rFonts w:ascii="ＭＳ Ｐ明朝" w:eastAsia="ＭＳ Ｐ明朝" w:hAnsi="ＭＳ Ｐ明朝"/>
              </w:rPr>
            </w:pPr>
            <w:r w:rsidRPr="00AA46B2">
              <w:rPr>
                <w:rFonts w:ascii="ＭＳ Ｐ明朝" w:eastAsia="ＭＳ Ｐ明朝" w:hAnsi="ＭＳ Ｐ明朝" w:hint="eastAsia"/>
              </w:rPr>
              <w:t>構成部品の設置及び接続</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a"/>
              <w:spacing w:before="0" w:line="0" w:lineRule="atLeast"/>
              <w:ind w:leftChars="0" w:left="0" w:firstLineChars="87" w:firstLine="191"/>
              <w:rPr>
                <w:rFonts w:ascii="ＭＳ Ｐ明朝" w:eastAsia="ＭＳ Ｐ明朝" w:hAnsi="ＭＳ Ｐ明朝"/>
              </w:rPr>
            </w:pPr>
            <w:r w:rsidRPr="00AA46B2">
              <w:rPr>
                <w:rFonts w:ascii="ＭＳ Ｐ明朝" w:eastAsia="ＭＳ Ｐ明朝" w:hAnsi="ＭＳ Ｐ明朝" w:hint="eastAsia"/>
              </w:rPr>
              <w:t>b)　施工上の留意事項等</w:t>
            </w:r>
          </w:p>
          <w:p w:rsidR="00D551BD" w:rsidRPr="00AA46B2" w:rsidRDefault="00D551BD" w:rsidP="00D551BD">
            <w:pPr>
              <w:pStyle w:val="11a"/>
              <w:spacing w:before="0" w:line="0" w:lineRule="atLeast"/>
              <w:ind w:leftChars="0" w:left="0" w:firstLineChars="200" w:firstLine="440"/>
              <w:rPr>
                <w:rFonts w:ascii="ＭＳ Ｐ明朝" w:eastAsia="ＭＳ Ｐ明朝" w:hAnsi="ＭＳ Ｐ明朝"/>
              </w:rPr>
            </w:pPr>
            <w:r w:rsidRPr="00AA46B2">
              <w:rPr>
                <w:rFonts w:ascii="ＭＳ Ｐ明朝" w:eastAsia="ＭＳ Ｐ明朝" w:hAnsi="ＭＳ Ｐ明朝" w:hint="eastAsia"/>
              </w:rPr>
              <w:t>1）施工上の品質管理</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a"/>
              <w:spacing w:before="0" w:line="0" w:lineRule="atLeast"/>
              <w:ind w:leftChars="0" w:left="0" w:firstLineChars="200" w:firstLine="440"/>
              <w:rPr>
                <w:rFonts w:ascii="ＭＳ Ｐ明朝" w:eastAsia="ＭＳ Ｐ明朝" w:hAnsi="ＭＳ Ｐ明朝"/>
              </w:rPr>
            </w:pPr>
            <w:r w:rsidRPr="00AA46B2">
              <w:rPr>
                <w:rFonts w:ascii="ＭＳ Ｐ明朝" w:eastAsia="ＭＳ Ｐ明朝" w:hAnsi="ＭＳ Ｐ明朝" w:hint="eastAsia"/>
              </w:rPr>
              <w:t>2)標準的な工期</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a"/>
              <w:spacing w:before="0" w:line="0" w:lineRule="atLeast"/>
              <w:ind w:leftChars="0" w:left="0" w:firstLineChars="200" w:firstLine="440"/>
              <w:rPr>
                <w:rFonts w:ascii="ＭＳ Ｐ明朝" w:eastAsia="ＭＳ Ｐ明朝" w:hAnsi="ＭＳ Ｐ明朝"/>
              </w:rPr>
            </w:pPr>
            <w:r w:rsidRPr="00AA46B2">
              <w:rPr>
                <w:rFonts w:ascii="ＭＳ Ｐ明朝" w:eastAsia="ＭＳ Ｐ明朝" w:hAnsi="ＭＳ Ｐ明朝" w:hint="eastAsia"/>
              </w:rPr>
              <w:t>3)現場での施工、工程、留意点</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D22F3F">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a"/>
              <w:spacing w:before="0" w:line="0" w:lineRule="atLeast"/>
              <w:ind w:leftChars="0" w:left="0" w:firstLineChars="200" w:firstLine="440"/>
              <w:rPr>
                <w:rFonts w:ascii="ＭＳ Ｐ明朝" w:eastAsia="ＭＳ Ｐ明朝" w:hAnsi="ＭＳ Ｐ明朝"/>
              </w:rPr>
            </w:pPr>
            <w:r w:rsidRPr="00AA46B2">
              <w:rPr>
                <w:rFonts w:ascii="ＭＳ Ｐ明朝" w:eastAsia="ＭＳ Ｐ明朝" w:hAnsi="ＭＳ Ｐ明朝" w:hint="eastAsia"/>
              </w:rPr>
              <w:t>4)部品の調整、検査</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D22F3F">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a"/>
              <w:spacing w:before="0" w:line="0" w:lineRule="atLeast"/>
              <w:ind w:leftChars="0" w:left="0" w:firstLineChars="200" w:firstLine="440"/>
              <w:rPr>
                <w:rFonts w:ascii="ＭＳ Ｐ明朝" w:eastAsia="ＭＳ Ｐ明朝" w:hAnsi="ＭＳ Ｐ明朝"/>
              </w:rPr>
            </w:pPr>
            <w:r w:rsidRPr="00AA46B2">
              <w:rPr>
                <w:rFonts w:ascii="ＭＳ Ｐ明朝" w:eastAsia="ＭＳ Ｐ明朝" w:hAnsi="ＭＳ Ｐ明朝" w:hint="eastAsia"/>
              </w:rPr>
              <w:t>5）試運転、調整</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D22F3F">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dt11a"/>
              <w:spacing w:before="0" w:line="0" w:lineRule="atLeast"/>
              <w:ind w:left="210" w:firstLineChars="0" w:firstLine="0"/>
              <w:rPr>
                <w:rFonts w:ascii="ＭＳ Ｐ明朝" w:eastAsia="ＭＳ Ｐ明朝" w:hAnsi="ＭＳ Ｐ明朝"/>
                <w:szCs w:val="22"/>
              </w:rPr>
            </w:pPr>
            <w:r w:rsidRPr="00AA46B2">
              <w:rPr>
                <w:rFonts w:ascii="ＭＳ Ｐ明朝" w:eastAsia="ＭＳ Ｐ明朝" w:hAnsi="ＭＳ Ｐ明朝" w:hint="eastAsia"/>
                <w:szCs w:val="22"/>
              </w:rPr>
              <w:t xml:space="preserve">c)　</w:t>
            </w:r>
            <w:r w:rsidRPr="00AA46B2">
              <w:rPr>
                <w:rFonts w:ascii="ＭＳ Ｐ明朝" w:eastAsia="ＭＳ Ｐ明朝" w:hAnsi="ＭＳ Ｐ明朝"/>
                <w:szCs w:val="22"/>
              </w:rPr>
              <w:t>関連工事の留意事項</w:t>
            </w:r>
          </w:p>
          <w:p w:rsidR="00D551BD" w:rsidRPr="00AA46B2" w:rsidRDefault="00D551BD" w:rsidP="00D551BD">
            <w:pPr>
              <w:pStyle w:val="11a1"/>
              <w:spacing w:before="0" w:line="0" w:lineRule="atLeast"/>
              <w:ind w:leftChars="100" w:left="210" w:firstLineChars="100" w:firstLine="220"/>
              <w:rPr>
                <w:rFonts w:ascii="ＭＳ Ｐ明朝" w:eastAsia="ＭＳ Ｐ明朝" w:hAnsi="ＭＳ Ｐ明朝"/>
              </w:rPr>
            </w:pPr>
            <w:r w:rsidRPr="00AA46B2">
              <w:rPr>
                <w:rFonts w:ascii="ＭＳ Ｐ明朝" w:eastAsia="ＭＳ Ｐ明朝" w:hAnsi="ＭＳ Ｐ明朝" w:hint="eastAsia"/>
              </w:rPr>
              <w:t>1)取付下地の要件および施工方法</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D22F3F">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a"/>
              <w:spacing w:before="0" w:line="0" w:lineRule="atLeast"/>
              <w:ind w:leftChars="0" w:left="0" w:firstLineChars="200" w:firstLine="440"/>
              <w:rPr>
                <w:rFonts w:ascii="ＭＳ Ｐ明朝" w:eastAsia="ＭＳ Ｐ明朝" w:hAnsi="ＭＳ Ｐ明朝"/>
              </w:rPr>
            </w:pPr>
            <w:r w:rsidRPr="00AA46B2">
              <w:rPr>
                <w:rFonts w:ascii="ＭＳ Ｐ明朝" w:eastAsia="ＭＳ Ｐ明朝" w:hAnsi="ＭＳ Ｐ明朝" w:hint="eastAsia"/>
              </w:rPr>
              <w:t>2)昇降路とのとりあい</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D22F3F">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a"/>
              <w:spacing w:before="0" w:line="0" w:lineRule="atLeast"/>
              <w:ind w:leftChars="0" w:left="0" w:firstLineChars="200" w:firstLine="440"/>
              <w:rPr>
                <w:rFonts w:ascii="ＭＳ Ｐ明朝" w:eastAsia="ＭＳ Ｐ明朝" w:hAnsi="ＭＳ Ｐ明朝"/>
              </w:rPr>
            </w:pPr>
            <w:r w:rsidRPr="00AA46B2">
              <w:rPr>
                <w:rFonts w:ascii="ＭＳ Ｐ明朝" w:eastAsia="ＭＳ Ｐ明朝" w:hAnsi="ＭＳ Ｐ明朝" w:hint="eastAsia"/>
              </w:rPr>
              <w:t>3)その他関連工事の要件</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D22F3F">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a"/>
              <w:spacing w:before="0" w:line="0" w:lineRule="atLeast"/>
              <w:ind w:leftChars="91" w:left="334" w:hangingChars="65" w:hanging="143"/>
              <w:rPr>
                <w:rFonts w:ascii="ＭＳ Ｐ明朝" w:eastAsia="ＭＳ Ｐ明朝" w:hAnsi="ＭＳ Ｐ明朝"/>
              </w:rPr>
            </w:pPr>
            <w:r w:rsidRPr="00AA46B2">
              <w:rPr>
                <w:rFonts w:ascii="ＭＳ Ｐ明朝" w:eastAsia="ＭＳ Ｐ明朝" w:hAnsi="ＭＳ Ｐ明朝" w:hint="eastAsia"/>
              </w:rPr>
              <w:t>d)　当該施工方法・納まりが、他の方法を許容しない限定的なものであるか、他の方法も許容する標準的なものであるかについて明確になっていること。</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D22F3F">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a"/>
              <w:spacing w:before="0" w:line="0" w:lineRule="atLeast"/>
              <w:ind w:leftChars="91" w:left="334" w:hangingChars="65" w:hanging="143"/>
              <w:rPr>
                <w:rFonts w:ascii="ＭＳ Ｐ明朝" w:eastAsia="ＭＳ Ｐ明朝" w:hAnsi="ＭＳ Ｐ明朝"/>
              </w:rPr>
            </w:pPr>
            <w:r w:rsidRPr="00AA46B2">
              <w:rPr>
                <w:rFonts w:ascii="ＭＳ Ｐ明朝" w:eastAsia="ＭＳ Ｐ明朝" w:hAnsi="ＭＳ Ｐ明朝" w:hint="eastAsia"/>
              </w:rPr>
              <w:t>e)　標準的な施工方法・納まりである場合は、標準的な施工方法・納まり等以外の方法について、必要な禁止事項及び注意事項が明確になっていること。</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D22F3F">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3"/>
              <w:spacing w:before="0" w:line="0" w:lineRule="atLeast"/>
              <w:ind w:hanging="220"/>
              <w:rPr>
                <w:rFonts w:asciiTheme="majorEastAsia" w:eastAsiaTheme="majorEastAsia" w:hAnsiTheme="majorEastAsia"/>
                <w:b/>
                <w:sz w:val="22"/>
                <w:szCs w:val="22"/>
              </w:rPr>
            </w:pPr>
            <w:bookmarkStart w:id="5" w:name="OLE_LINK2"/>
            <w:r w:rsidRPr="00AA46B2">
              <w:rPr>
                <w:rFonts w:ascii="ＭＳ Ｐ明朝" w:eastAsia="ＭＳ Ｐ明朝" w:hAnsi="ＭＳ Ｐ明朝" w:hint="eastAsia"/>
                <w:sz w:val="22"/>
                <w:szCs w:val="22"/>
              </w:rPr>
              <w:t xml:space="preserve">3　</w:t>
            </w:r>
            <w:r w:rsidRPr="00AA46B2">
              <w:rPr>
                <w:rFonts w:asciiTheme="majorEastAsia" w:eastAsiaTheme="majorEastAsia" w:hAnsiTheme="majorEastAsia" w:hint="eastAsia"/>
                <w:b/>
                <w:sz w:val="22"/>
                <w:szCs w:val="22"/>
              </w:rPr>
              <w:t>3　情報の提供に係る要求事項</w:t>
            </w:r>
          </w:p>
          <w:p w:rsidR="00D551BD" w:rsidRPr="00AA46B2" w:rsidRDefault="00D551BD" w:rsidP="00D551BD">
            <w:pPr>
              <w:pStyle w:val="110"/>
              <w:spacing w:before="0" w:line="0" w:lineRule="atLeast"/>
              <w:rPr>
                <w:rFonts w:asciiTheme="majorEastAsia" w:eastAsiaTheme="majorEastAsia" w:hAnsiTheme="majorEastAsia"/>
                <w:b/>
                <w:sz w:val="22"/>
                <w:szCs w:val="22"/>
              </w:rPr>
            </w:pPr>
            <w:r w:rsidRPr="00AA46B2">
              <w:rPr>
                <w:rFonts w:asciiTheme="majorEastAsia" w:eastAsiaTheme="majorEastAsia" w:hAnsiTheme="majorEastAsia" w:hint="eastAsia"/>
                <w:b/>
                <w:sz w:val="22"/>
                <w:szCs w:val="22"/>
              </w:rPr>
              <w:t>3.1　基本性能に関する情報提供</w:t>
            </w:r>
          </w:p>
          <w:bookmarkEnd w:id="5"/>
          <w:p w:rsidR="00D551BD" w:rsidRPr="00AA46B2" w:rsidRDefault="00D551BD" w:rsidP="00D551BD">
            <w:pPr>
              <w:pStyle w:val="cb111"/>
              <w:spacing w:line="0" w:lineRule="atLeast"/>
              <w:ind w:leftChars="0" w:left="0"/>
              <w:rPr>
                <w:rFonts w:ascii="ＭＳ Ｐ明朝" w:eastAsia="ＭＳ Ｐ明朝" w:hAnsi="ＭＳ Ｐ明朝"/>
                <w:szCs w:val="22"/>
              </w:rPr>
            </w:pPr>
            <w:r w:rsidRPr="00AA46B2">
              <w:rPr>
                <w:rFonts w:ascii="ＭＳ Ｐ明朝" w:eastAsia="ＭＳ Ｐ明朝" w:hAnsi="ＭＳ Ｐ明朝" w:hint="eastAsia"/>
                <w:szCs w:val="22"/>
              </w:rPr>
              <w:t>少なくとも次の機能性、安全性、耐久性、環境負荷低減等の部品に関する基本的な事項についての情報が、わかりやすく表現され､かつ、容易に入手できるカタログその他の図書又はホームページにより、提供されること。</w:t>
            </w:r>
          </w:p>
          <w:p w:rsidR="00D551BD" w:rsidRPr="00AA46B2" w:rsidRDefault="00D551BD" w:rsidP="00D551BD">
            <w:pPr>
              <w:pStyle w:val="11a"/>
              <w:spacing w:before="0" w:line="0" w:lineRule="atLeast"/>
              <w:ind w:leftChars="23" w:left="191" w:hangingChars="65" w:hanging="143"/>
              <w:rPr>
                <w:rFonts w:ascii="ＭＳ Ｐ明朝" w:eastAsia="ＭＳ Ｐ明朝" w:hAnsi="ＭＳ Ｐ明朝"/>
              </w:rPr>
            </w:pPr>
            <w:r w:rsidRPr="00AA46B2">
              <w:rPr>
                <w:rFonts w:ascii="ＭＳ Ｐ明朝" w:eastAsia="ＭＳ Ｐ明朝" w:hAnsi="ＭＳ Ｐ明朝" w:hint="eastAsia"/>
              </w:rPr>
              <w:t>a) 定格積載量（定員）</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D67D01">
        <w:trPr>
          <w:cantSplit/>
          <w:trHeight w:val="1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a"/>
              <w:spacing w:before="0" w:line="0" w:lineRule="atLeast"/>
              <w:ind w:leftChars="23" w:left="191" w:hangingChars="65" w:hanging="143"/>
              <w:rPr>
                <w:rFonts w:ascii="ＭＳ Ｐ明朝" w:eastAsia="ＭＳ Ｐ明朝" w:hAnsi="ＭＳ Ｐ明朝"/>
              </w:rPr>
            </w:pPr>
            <w:r w:rsidRPr="00AA46B2">
              <w:rPr>
                <w:rFonts w:ascii="ＭＳ Ｐ明朝" w:eastAsia="ＭＳ Ｐ明朝" w:hAnsi="ＭＳ Ｐ明朝" w:hint="eastAsia"/>
              </w:rPr>
              <w:t>b) 制御方式</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D67D01">
        <w:trPr>
          <w:cantSplit/>
          <w:trHeight w:val="7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D67D01" w:rsidRDefault="00D551BD" w:rsidP="00D551BD">
            <w:pPr>
              <w:pStyle w:val="11a"/>
              <w:spacing w:before="0" w:line="0" w:lineRule="atLeast"/>
              <w:ind w:leftChars="23" w:left="191" w:hangingChars="65" w:hanging="143"/>
              <w:rPr>
                <w:rFonts w:ascii="ＭＳ Ｐ明朝" w:eastAsia="ＭＳ Ｐ明朝" w:hAnsi="ＭＳ Ｐ明朝"/>
              </w:rPr>
            </w:pPr>
            <w:r w:rsidRPr="00AA46B2">
              <w:rPr>
                <w:rFonts w:ascii="ＭＳ Ｐ明朝" w:eastAsia="ＭＳ Ｐ明朝" w:hAnsi="ＭＳ Ｐ明朝" w:hint="eastAsia"/>
              </w:rPr>
              <w:t>c) 操作方式</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a"/>
              <w:spacing w:before="0" w:line="0" w:lineRule="atLeast"/>
              <w:ind w:leftChars="23" w:left="191" w:hangingChars="65" w:hanging="143"/>
              <w:rPr>
                <w:rFonts w:ascii="ＭＳ Ｐ明朝" w:eastAsia="ＭＳ Ｐ明朝" w:hAnsi="ＭＳ Ｐ明朝"/>
              </w:rPr>
            </w:pPr>
            <w:r w:rsidRPr="00AA46B2">
              <w:rPr>
                <w:rFonts w:ascii="ＭＳ Ｐ明朝" w:eastAsia="ＭＳ Ｐ明朝" w:hAnsi="ＭＳ Ｐ明朝" w:hint="eastAsia"/>
              </w:rPr>
              <w:t>d）かご内法寸法</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a"/>
              <w:spacing w:before="0" w:line="0" w:lineRule="atLeast"/>
              <w:ind w:leftChars="23" w:left="191" w:hangingChars="65" w:hanging="143"/>
              <w:rPr>
                <w:rFonts w:ascii="ＭＳ Ｐ明朝" w:eastAsia="ＭＳ Ｐ明朝" w:hAnsi="ＭＳ Ｐ明朝"/>
              </w:rPr>
            </w:pPr>
            <w:r w:rsidRPr="00AA46B2">
              <w:rPr>
                <w:rFonts w:ascii="ＭＳ Ｐ明朝" w:eastAsia="ＭＳ Ｐ明朝" w:hAnsi="ＭＳ Ｐ明朝" w:hint="eastAsia"/>
              </w:rPr>
              <w:t>e）かご出入口寸法</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a"/>
              <w:spacing w:before="0" w:line="0" w:lineRule="atLeast"/>
              <w:ind w:leftChars="23" w:left="191" w:hangingChars="65" w:hanging="143"/>
              <w:rPr>
                <w:rFonts w:ascii="ＭＳ Ｐ明朝" w:eastAsia="ＭＳ Ｐ明朝" w:hAnsi="ＭＳ Ｐ明朝"/>
              </w:rPr>
            </w:pPr>
            <w:r w:rsidRPr="00AA46B2">
              <w:rPr>
                <w:rFonts w:ascii="ＭＳ Ｐ明朝" w:eastAsia="ＭＳ Ｐ明朝" w:hAnsi="ＭＳ Ｐ明朝" w:hint="eastAsia"/>
              </w:rPr>
              <w:t>f）昇降路有効内法寸法</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a"/>
              <w:spacing w:before="0" w:line="0" w:lineRule="atLeast"/>
              <w:ind w:leftChars="23" w:left="191" w:hangingChars="65" w:hanging="143"/>
              <w:rPr>
                <w:rFonts w:ascii="ＭＳ Ｐ明朝" w:eastAsia="ＭＳ Ｐ明朝" w:hAnsi="ＭＳ Ｐ明朝"/>
              </w:rPr>
            </w:pPr>
            <w:r w:rsidRPr="00AA46B2">
              <w:rPr>
                <w:rFonts w:ascii="ＭＳ Ｐ明朝" w:eastAsia="ＭＳ Ｐ明朝" w:hAnsi="ＭＳ Ｐ明朝" w:hint="eastAsia"/>
              </w:rPr>
              <w:t>g）オーバーヘッド（最上階床から）の高さ</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a"/>
              <w:spacing w:before="0" w:line="0" w:lineRule="atLeast"/>
              <w:ind w:leftChars="23" w:left="191" w:hangingChars="65" w:hanging="143"/>
              <w:rPr>
                <w:rFonts w:ascii="ＭＳ Ｐ明朝" w:eastAsia="ＭＳ Ｐ明朝" w:hAnsi="ＭＳ Ｐ明朝"/>
              </w:rPr>
            </w:pPr>
            <w:r w:rsidRPr="00AA46B2">
              <w:rPr>
                <w:rFonts w:ascii="ＭＳ Ｐ明朝" w:eastAsia="ＭＳ Ｐ明朝" w:hAnsi="ＭＳ Ｐ明朝" w:hint="eastAsia"/>
              </w:rPr>
              <w:t>h）ピット深さ</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a"/>
              <w:spacing w:before="0" w:line="0" w:lineRule="atLeast"/>
              <w:ind w:leftChars="23" w:left="191" w:hangingChars="65" w:hanging="143"/>
              <w:rPr>
                <w:rFonts w:ascii="ＭＳ Ｐ明朝" w:eastAsia="ＭＳ Ｐ明朝" w:hAnsi="ＭＳ Ｐ明朝"/>
              </w:rPr>
            </w:pPr>
            <w:r w:rsidRPr="00AA46B2">
              <w:rPr>
                <w:rFonts w:ascii="ＭＳ Ｐ明朝" w:eastAsia="ＭＳ Ｐ明朝" w:hAnsi="ＭＳ Ｐ明朝" w:hint="eastAsia"/>
              </w:rPr>
              <w:t>i）電動機の容量</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a"/>
              <w:spacing w:before="0" w:line="0" w:lineRule="atLeast"/>
              <w:ind w:leftChars="23" w:left="191" w:hangingChars="65" w:hanging="143"/>
              <w:rPr>
                <w:rFonts w:ascii="ＭＳ Ｐ明朝" w:eastAsia="ＭＳ Ｐ明朝" w:hAnsi="ＭＳ Ｐ明朝"/>
              </w:rPr>
            </w:pPr>
            <w:r w:rsidRPr="00AA46B2">
              <w:rPr>
                <w:rFonts w:ascii="ＭＳ Ｐ明朝" w:eastAsia="ＭＳ Ｐ明朝" w:hAnsi="ＭＳ Ｐ明朝" w:hint="eastAsia"/>
              </w:rPr>
              <w:t>j）かご意匠</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a"/>
              <w:spacing w:before="0" w:line="0" w:lineRule="atLeast"/>
              <w:ind w:leftChars="23" w:left="191" w:hangingChars="65" w:hanging="143"/>
              <w:rPr>
                <w:rFonts w:ascii="ＭＳ Ｐ明朝" w:eastAsia="ＭＳ Ｐ明朝" w:hAnsi="ＭＳ Ｐ明朝"/>
              </w:rPr>
            </w:pPr>
            <w:r w:rsidRPr="00AA46B2">
              <w:rPr>
                <w:rFonts w:ascii="ＭＳ Ｐ明朝" w:eastAsia="ＭＳ Ｐ明朝" w:hAnsi="ＭＳ Ｐ明朝" w:hint="eastAsia"/>
              </w:rPr>
              <w:t>k）かご出入り口意匠</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a"/>
              <w:spacing w:before="0" w:line="0" w:lineRule="atLeast"/>
              <w:ind w:leftChars="23" w:left="191" w:hangingChars="65" w:hanging="143"/>
              <w:rPr>
                <w:rFonts w:ascii="ＭＳ Ｐ明朝" w:eastAsia="ＭＳ Ｐ明朝" w:hAnsi="ＭＳ Ｐ明朝"/>
              </w:rPr>
            </w:pPr>
            <w:r>
              <w:rPr>
                <w:rFonts w:ascii="ＭＳ Ｐ明朝" w:eastAsia="ＭＳ Ｐ明朝" w:hAnsi="ＭＳ Ｐ明朝" w:hint="eastAsia"/>
              </w:rPr>
              <w:t>l)</w:t>
            </w:r>
            <w:r w:rsidRPr="00AA46B2">
              <w:rPr>
                <w:rFonts w:ascii="ＭＳ Ｐ明朝" w:eastAsia="ＭＳ Ｐ明朝" w:hAnsi="ＭＳ Ｐ明朝" w:hint="eastAsia"/>
              </w:rPr>
              <w:t>乗場戸を遮煙戸とする場合の設置に関する情報</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530AB" w:rsidRDefault="00D551BD" w:rsidP="00D551BD">
            <w:pPr>
              <w:pStyle w:val="11a"/>
              <w:spacing w:before="0" w:line="0" w:lineRule="atLeast"/>
              <w:ind w:leftChars="23" w:left="191" w:hangingChars="65" w:hanging="143"/>
              <w:rPr>
                <w:rFonts w:ascii="ＭＳ Ｐ明朝" w:eastAsia="ＭＳ Ｐ明朝" w:hAnsi="ＭＳ Ｐ明朝"/>
              </w:rPr>
            </w:pPr>
            <w:r w:rsidRPr="00D551BD">
              <w:rPr>
                <w:rFonts w:ascii="ＭＳ Ｐ明朝" w:eastAsia="ＭＳ Ｐ明朝" w:hAnsi="ＭＳ Ｐ明朝" w:hint="eastAsia"/>
              </w:rPr>
              <w:t>m)２方向出入口に対応した機種</w:t>
            </w:r>
          </w:p>
        </w:tc>
        <w:tc>
          <w:tcPr>
            <w:tcW w:w="709" w:type="dxa"/>
          </w:tcPr>
          <w:p w:rsidR="00D551BD" w:rsidRPr="00AA46B2" w:rsidRDefault="00D551BD" w:rsidP="00D551BD">
            <w:pPr>
              <w:jc w:val="center"/>
            </w:pPr>
          </w:p>
        </w:tc>
        <w:tc>
          <w:tcPr>
            <w:tcW w:w="709" w:type="dxa"/>
            <w:tcBorders>
              <w:bottom w:val="single" w:sz="4" w:space="0" w:color="auto"/>
            </w:tcBorders>
          </w:tcPr>
          <w:p w:rsidR="00D551BD" w:rsidRPr="00AA46B2" w:rsidRDefault="00D551BD" w:rsidP="008C179E">
            <w:pPr>
              <w:jc w:val="center"/>
            </w:pP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a"/>
              <w:spacing w:before="0" w:line="0" w:lineRule="atLeast"/>
              <w:ind w:leftChars="23" w:left="191" w:hangingChars="65" w:hanging="143"/>
              <w:rPr>
                <w:rFonts w:ascii="ＭＳ Ｐ明朝" w:eastAsia="ＭＳ Ｐ明朝" w:hAnsi="ＭＳ Ｐ明朝"/>
              </w:rPr>
            </w:pPr>
            <w:r w:rsidRPr="00D551BD">
              <w:rPr>
                <w:rFonts w:ascii="ＭＳ Ｐ明朝" w:eastAsia="ＭＳ Ｐ明朝" w:hAnsi="ＭＳ Ｐ明朝" w:hint="eastAsia"/>
              </w:rPr>
              <w:t>n）</w:t>
            </w:r>
            <w:r w:rsidRPr="00AA46B2">
              <w:rPr>
                <w:rFonts w:ascii="ＭＳ Ｐ明朝" w:eastAsia="ＭＳ Ｐ明朝" w:hAnsi="ＭＳ Ｐ明朝" w:hint="eastAsia"/>
              </w:rPr>
              <w:t>「構成部品に使用する材料のホルムアルデヒド対策」が施された材料を使用する場合には、当該住宅部品、カタログ等にホルムアルデヒド発散速度又は発散区分</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a"/>
              <w:spacing w:before="0" w:line="0" w:lineRule="atLeast"/>
              <w:ind w:leftChars="23" w:left="191" w:hangingChars="65" w:hanging="143"/>
              <w:rPr>
                <w:rFonts w:ascii="ＭＳ Ｐ明朝" w:eastAsia="ＭＳ Ｐ明朝" w:hAnsi="ＭＳ Ｐ明朝"/>
              </w:rPr>
            </w:pPr>
            <w:r w:rsidRPr="00D551BD">
              <w:rPr>
                <w:rFonts w:ascii="ＭＳ Ｐ明朝" w:eastAsia="ＭＳ Ｐ明朝" w:hAnsi="ＭＳ Ｐ明朝"/>
              </w:rPr>
              <w:t>o</w:t>
            </w:r>
            <w:r w:rsidRPr="00D551BD">
              <w:rPr>
                <w:rFonts w:ascii="ＭＳ Ｐ明朝" w:eastAsia="ＭＳ Ｐ明朝" w:hAnsi="ＭＳ Ｐ明朝" w:hint="eastAsia"/>
              </w:rPr>
              <w:t>)</w:t>
            </w:r>
            <w:r w:rsidRPr="00AA46B2">
              <w:rPr>
                <w:rFonts w:ascii="ＭＳ Ｐ明朝" w:eastAsia="ＭＳ Ｐ明朝" w:hAnsi="ＭＳ Ｐ明朝" w:hint="eastAsia"/>
              </w:rPr>
              <w:t>当該住宅部品を設置するために使用する補強材や接着剤等に、ホルムアルデヒドの放散が少ない材料を選択する必要がある旨</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0"/>
              <w:spacing w:before="0" w:line="0" w:lineRule="atLeast"/>
              <w:rPr>
                <w:rFonts w:asciiTheme="majorEastAsia" w:eastAsiaTheme="majorEastAsia" w:hAnsiTheme="majorEastAsia"/>
                <w:b/>
                <w:sz w:val="22"/>
                <w:szCs w:val="22"/>
              </w:rPr>
            </w:pPr>
            <w:r w:rsidRPr="00AA46B2">
              <w:rPr>
                <w:rFonts w:asciiTheme="majorEastAsia" w:eastAsiaTheme="majorEastAsia" w:hAnsiTheme="majorEastAsia" w:hint="eastAsia"/>
                <w:b/>
                <w:sz w:val="22"/>
                <w:szCs w:val="22"/>
              </w:rPr>
              <w:t>3.2　使用に関する情報提供</w:t>
            </w:r>
          </w:p>
          <w:p w:rsidR="00D551BD" w:rsidRPr="00AA46B2" w:rsidRDefault="00D551BD" w:rsidP="00D551BD">
            <w:pPr>
              <w:pStyle w:val="11a"/>
              <w:spacing w:before="0" w:line="0" w:lineRule="atLeast"/>
              <w:ind w:leftChars="23" w:left="191" w:hangingChars="65" w:hanging="143"/>
              <w:rPr>
                <w:rFonts w:ascii="ＭＳ Ｐ明朝" w:eastAsia="ＭＳ Ｐ明朝" w:hAnsi="ＭＳ Ｐ明朝"/>
              </w:rPr>
            </w:pPr>
            <w:r w:rsidRPr="00AA46B2">
              <w:rPr>
                <w:rFonts w:ascii="ＭＳ Ｐ明朝" w:eastAsia="ＭＳ Ｐ明朝" w:hAnsi="ＭＳ Ｐ明朝" w:hint="eastAsia"/>
              </w:rPr>
              <w:t>a）少なくとも次の使用に関する情報が、わかりやすく表現されている取扱説明書により、提供されること。</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D67D01" w:rsidRDefault="00D551BD" w:rsidP="00D551BD">
            <w:pPr>
              <w:pStyle w:val="110"/>
              <w:spacing w:before="0" w:line="0" w:lineRule="atLeast"/>
              <w:ind w:leftChars="100" w:left="430" w:hangingChars="100" w:hanging="220"/>
              <w:rPr>
                <w:rFonts w:ascii="ＭＳ Ｐ明朝" w:eastAsia="ＭＳ Ｐ明朝" w:hAnsi="ＭＳ Ｐ明朝"/>
                <w:sz w:val="22"/>
                <w:szCs w:val="22"/>
              </w:rPr>
            </w:pPr>
            <w:r w:rsidRPr="00D67D01">
              <w:rPr>
                <w:rFonts w:ascii="ＭＳ Ｐ明朝" w:eastAsia="ＭＳ Ｐ明朝" w:hAnsi="ＭＳ Ｐ明朝" w:hint="eastAsia"/>
                <w:sz w:val="22"/>
                <w:szCs w:val="22"/>
              </w:rPr>
              <w:t>1)誤使用防止のための指示・警告</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D67D01" w:rsidRDefault="00D551BD" w:rsidP="00D551BD">
            <w:pPr>
              <w:pStyle w:val="110"/>
              <w:spacing w:before="0" w:line="0" w:lineRule="atLeast"/>
              <w:ind w:leftChars="100" w:left="430" w:hangingChars="100" w:hanging="220"/>
              <w:rPr>
                <w:rFonts w:ascii="ＭＳ Ｐ明朝" w:eastAsia="ＭＳ Ｐ明朝" w:hAnsi="ＭＳ Ｐ明朝"/>
                <w:sz w:val="22"/>
                <w:szCs w:val="22"/>
              </w:rPr>
            </w:pPr>
            <w:r w:rsidRPr="00D67D01">
              <w:rPr>
                <w:rFonts w:ascii="ＭＳ Ｐ明朝" w:eastAsia="ＭＳ Ｐ明朝" w:hAnsi="ＭＳ Ｐ明朝" w:hint="eastAsia"/>
                <w:sz w:val="22"/>
                <w:szCs w:val="22"/>
              </w:rPr>
              <w:t>2)事故防止のための指示・警告</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D67D01" w:rsidRDefault="00D551BD" w:rsidP="00D551BD">
            <w:pPr>
              <w:pStyle w:val="11a"/>
              <w:spacing w:before="0" w:line="0" w:lineRule="atLeast"/>
              <w:rPr>
                <w:rFonts w:ascii="ＭＳ Ｐ明朝" w:eastAsia="ＭＳ Ｐ明朝" w:hAnsi="ＭＳ Ｐ明朝"/>
              </w:rPr>
            </w:pPr>
            <w:r w:rsidRPr="00D67D01">
              <w:rPr>
                <w:rFonts w:ascii="ＭＳ Ｐ明朝" w:eastAsia="ＭＳ Ｐ明朝" w:hAnsi="ＭＳ Ｐ明朝" w:hint="eastAsia"/>
              </w:rPr>
              <w:t>3)製品の使用方法</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D67D01" w:rsidRDefault="00D551BD" w:rsidP="00D551BD">
            <w:pPr>
              <w:pStyle w:val="et11a1"/>
              <w:spacing w:before="0" w:line="0" w:lineRule="atLeast"/>
              <w:ind w:leftChars="100" w:left="210" w:firstLineChars="0" w:firstLine="0"/>
              <w:rPr>
                <w:rFonts w:ascii="ＭＳ Ｐ明朝" w:eastAsia="ＭＳ Ｐ明朝" w:hAnsi="ＭＳ Ｐ明朝"/>
                <w:szCs w:val="22"/>
              </w:rPr>
            </w:pPr>
            <w:r w:rsidRPr="00D67D01">
              <w:rPr>
                <w:rFonts w:ascii="ＭＳ Ｐ明朝" w:eastAsia="ＭＳ Ｐ明朝" w:hAnsi="ＭＳ Ｐ明朝" w:hint="eastAsia"/>
                <w:szCs w:val="22"/>
              </w:rPr>
              <w:t>4）清掃方法や清掃時の注意事項</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D67D01" w:rsidRDefault="00D551BD" w:rsidP="00D551BD">
            <w:pPr>
              <w:pStyle w:val="et11a1"/>
              <w:spacing w:before="0" w:line="0" w:lineRule="atLeast"/>
              <w:ind w:leftChars="100" w:left="210" w:firstLineChars="0" w:firstLine="0"/>
              <w:rPr>
                <w:rFonts w:ascii="ＭＳ Ｐ明朝" w:eastAsia="ＭＳ Ｐ明朝" w:hAnsi="ＭＳ Ｐ明朝"/>
                <w:szCs w:val="22"/>
              </w:rPr>
            </w:pPr>
            <w:r w:rsidRPr="00D67D01">
              <w:rPr>
                <w:rFonts w:ascii="ＭＳ Ｐ明朝" w:eastAsia="ＭＳ Ｐ明朝" w:hAnsi="ＭＳ Ｐ明朝" w:hint="eastAsia"/>
                <w:szCs w:val="22"/>
              </w:rPr>
              <w:t>5)使用者が維持管理するべき内容</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D67D01" w:rsidRDefault="00D551BD" w:rsidP="00D551BD">
            <w:pPr>
              <w:pStyle w:val="et11a1"/>
              <w:spacing w:before="0" w:line="0" w:lineRule="atLeast"/>
              <w:ind w:leftChars="100" w:left="210" w:firstLineChars="0" w:firstLine="0"/>
              <w:rPr>
                <w:rFonts w:ascii="ＭＳ Ｐ明朝" w:eastAsia="ＭＳ Ｐ明朝" w:hAnsi="ＭＳ Ｐ明朝"/>
                <w:szCs w:val="22"/>
              </w:rPr>
            </w:pPr>
            <w:r w:rsidRPr="00D67D01">
              <w:rPr>
                <w:rFonts w:ascii="ＭＳ Ｐ明朝" w:eastAsia="ＭＳ Ｐ明朝" w:hAnsi="ＭＳ Ｐ明朝" w:hint="eastAsia"/>
                <w:szCs w:val="22"/>
              </w:rPr>
              <w:t>6)日常の点検方法</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D67D01" w:rsidRDefault="00D551BD" w:rsidP="00D551BD">
            <w:pPr>
              <w:pStyle w:val="et11a1"/>
              <w:spacing w:before="0" w:line="0" w:lineRule="atLeast"/>
              <w:ind w:leftChars="100" w:left="210" w:firstLineChars="0" w:firstLine="0"/>
              <w:rPr>
                <w:rFonts w:ascii="ＭＳ Ｐ明朝" w:eastAsia="ＭＳ Ｐ明朝" w:hAnsi="ＭＳ Ｐ明朝"/>
                <w:szCs w:val="22"/>
              </w:rPr>
            </w:pPr>
            <w:r w:rsidRPr="00D67D01">
              <w:rPr>
                <w:rFonts w:ascii="ＭＳ Ｐ明朝" w:eastAsia="ＭＳ Ｐ明朝" w:hAnsi="ＭＳ Ｐ明朝" w:hint="eastAsia"/>
                <w:szCs w:val="22"/>
              </w:rPr>
              <w:t>7)故障・異常の確認方法及びその対処方法</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D67D01" w:rsidRDefault="00D551BD" w:rsidP="00D551BD">
            <w:pPr>
              <w:pStyle w:val="et11a1"/>
              <w:spacing w:before="0" w:line="0" w:lineRule="atLeast"/>
              <w:ind w:leftChars="100" w:left="210" w:firstLineChars="0" w:firstLine="0"/>
              <w:rPr>
                <w:rFonts w:ascii="ＭＳ Ｐ明朝" w:eastAsia="ＭＳ Ｐ明朝" w:hAnsi="ＭＳ Ｐ明朝"/>
                <w:szCs w:val="22"/>
              </w:rPr>
            </w:pPr>
            <w:r w:rsidRPr="00D67D01">
              <w:rPr>
                <w:rFonts w:ascii="ＭＳ Ｐ明朝" w:eastAsia="ＭＳ Ｐ明朝" w:hAnsi="ＭＳ Ｐ明朝" w:hint="eastAsia"/>
                <w:szCs w:val="22"/>
              </w:rPr>
              <w:t>8)製品に関する問い合わせ先</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D67D01" w:rsidRDefault="00D551BD" w:rsidP="00D551BD">
            <w:pPr>
              <w:pStyle w:val="et11a1"/>
              <w:spacing w:before="0" w:line="0" w:lineRule="atLeast"/>
              <w:ind w:leftChars="100" w:left="210" w:firstLineChars="0" w:firstLine="0"/>
              <w:rPr>
                <w:rFonts w:ascii="ＭＳ Ｐ明朝" w:eastAsia="ＭＳ Ｐ明朝" w:hAnsi="ＭＳ Ｐ明朝"/>
                <w:szCs w:val="22"/>
              </w:rPr>
            </w:pPr>
            <w:r w:rsidRPr="00D67D01">
              <w:rPr>
                <w:rFonts w:ascii="ＭＳ Ｐ明朝" w:eastAsia="ＭＳ Ｐ明朝" w:hAnsi="ＭＳ Ｐ明朝" w:hint="eastAsia"/>
                <w:szCs w:val="22"/>
              </w:rPr>
              <w:t>9)消費者相談窓口</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67354">
            <w:pPr>
              <w:pStyle w:val="11a"/>
              <w:spacing w:before="0" w:line="0" w:lineRule="atLeast"/>
              <w:ind w:leftChars="23" w:left="191" w:hangingChars="65" w:hanging="143"/>
              <w:rPr>
                <w:rFonts w:ascii="ＭＳ Ｐ明朝" w:eastAsia="ＭＳ Ｐ明朝" w:hAnsi="ＭＳ Ｐ明朝"/>
              </w:rPr>
            </w:pPr>
            <w:r w:rsidRPr="00AA46B2">
              <w:rPr>
                <w:rFonts w:ascii="ＭＳ Ｐ明朝" w:eastAsia="ＭＳ Ｐ明朝" w:hAnsi="ＭＳ Ｐ明朝" w:hint="eastAsia"/>
              </w:rPr>
              <w:t>b）無償修理保証の対象及び期間を</w:t>
            </w:r>
            <w:r w:rsidR="005B7A8A">
              <w:rPr>
                <w:rFonts w:ascii="ＭＳ Ｐ明朝" w:eastAsia="ＭＳ Ｐ明朝" w:hAnsi="ＭＳ Ｐ明朝" w:hint="eastAsia"/>
              </w:rPr>
              <w:t>明記</w:t>
            </w:r>
            <w:r w:rsidRPr="00AA46B2">
              <w:rPr>
                <w:rFonts w:ascii="ＭＳ Ｐ明朝" w:eastAsia="ＭＳ Ｐ明朝" w:hAnsi="ＭＳ Ｐ明朝" w:hint="eastAsia"/>
              </w:rPr>
              <w:t>した</w:t>
            </w:r>
            <w:r w:rsidR="005B7A8A">
              <w:rPr>
                <w:rFonts w:ascii="ＭＳ Ｐ明朝" w:eastAsia="ＭＳ Ｐ明朝" w:hAnsi="ＭＳ Ｐ明朝" w:hint="eastAsia"/>
              </w:rPr>
              <w:t>、</w:t>
            </w:r>
            <w:r w:rsidRPr="00AA46B2">
              <w:rPr>
                <w:rFonts w:ascii="ＭＳ Ｐ明朝" w:eastAsia="ＭＳ Ｐ明朝" w:hAnsi="ＭＳ Ｐ明朝" w:hint="eastAsia"/>
              </w:rPr>
              <w:t>保証書又は</w:t>
            </w:r>
            <w:r w:rsidR="00D67354" w:rsidRPr="00D67354">
              <w:rPr>
                <w:rFonts w:ascii="ＭＳ Ｐ明朝" w:eastAsia="ＭＳ Ｐ明朝" w:hAnsi="ＭＳ Ｐ明朝" w:hint="eastAsia"/>
              </w:rPr>
              <w:t>取扱説明書等が</w:t>
            </w:r>
            <w:r w:rsidRPr="00AA46B2">
              <w:rPr>
                <w:rFonts w:ascii="ＭＳ Ｐ明朝" w:eastAsia="ＭＳ Ｐ明朝" w:hAnsi="ＭＳ Ｐ明朝" w:hint="eastAsia"/>
              </w:rPr>
              <w:t>所有者等に提供されること。</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a"/>
              <w:spacing w:before="0" w:line="0" w:lineRule="atLeast"/>
              <w:ind w:leftChars="23" w:left="191" w:hangingChars="65" w:hanging="143"/>
              <w:rPr>
                <w:rFonts w:ascii="ＭＳ Ｐ明朝" w:eastAsia="ＭＳ Ｐ明朝" w:hAnsi="ＭＳ Ｐ明朝"/>
              </w:rPr>
            </w:pPr>
            <w:r w:rsidRPr="00AA46B2">
              <w:rPr>
                <w:rFonts w:ascii="ＭＳ Ｐ明朝" w:eastAsia="ＭＳ Ｐ明朝" w:hAnsi="ＭＳ Ｐ明朝" w:hint="eastAsia"/>
              </w:rPr>
              <w:t>ｃ）上記保証書等には、部品及び施工の瑕疵並びにその瑕疵に起因する損害に係る優良住宅部品瑕疵担保責任保険・損害賠償責任保険の付されていることが明記されていること。</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a"/>
              <w:spacing w:before="0" w:line="0" w:lineRule="atLeast"/>
              <w:ind w:leftChars="23" w:left="191" w:hangingChars="65" w:hanging="143"/>
              <w:rPr>
                <w:rFonts w:ascii="ＭＳ Ｐ明朝" w:eastAsia="ＭＳ Ｐ明朝" w:hAnsi="ＭＳ Ｐ明朝"/>
              </w:rPr>
            </w:pPr>
            <w:r w:rsidRPr="00AA46B2">
              <w:rPr>
                <w:rFonts w:ascii="ＭＳ Ｐ明朝" w:eastAsia="ＭＳ Ｐ明朝" w:hAnsi="ＭＳ Ｐ明朝" w:hint="eastAsia"/>
              </w:rPr>
              <w:t>d）故障時の連絡先は、容易に消えない方法で、始発階エレベーターホール及び最上階エレベーターホ一ル乗場の見やすい位置に表示され、以下の項目について最低限明示されていること。</w:t>
            </w:r>
          </w:p>
          <w:p w:rsidR="00D551BD" w:rsidRPr="00AA46B2" w:rsidRDefault="00D551BD" w:rsidP="00D551BD">
            <w:pPr>
              <w:pStyle w:val="11a"/>
              <w:spacing w:before="0" w:line="0" w:lineRule="atLeast"/>
              <w:ind w:leftChars="91" w:left="191" w:firstLineChars="0" w:firstLine="1"/>
              <w:rPr>
                <w:rFonts w:ascii="ＭＳ Ｐ明朝" w:eastAsia="ＭＳ Ｐ明朝" w:hAnsi="ＭＳ Ｐ明朝"/>
              </w:rPr>
            </w:pPr>
            <w:r w:rsidRPr="00AA46B2">
              <w:rPr>
                <w:rFonts w:ascii="ＭＳ Ｐ明朝" w:eastAsia="ＭＳ Ｐ明朝" w:hAnsi="ＭＳ Ｐ明朝" w:hint="eastAsia"/>
              </w:rPr>
              <w:t>1) 連絡先会社名</w:t>
            </w:r>
          </w:p>
          <w:p w:rsidR="00D551BD" w:rsidRPr="00AA46B2" w:rsidRDefault="00D551BD" w:rsidP="00D551BD">
            <w:pPr>
              <w:pStyle w:val="11a"/>
              <w:spacing w:before="0" w:line="0" w:lineRule="atLeast"/>
              <w:ind w:leftChars="91" w:left="191" w:firstLineChars="0" w:firstLine="1"/>
              <w:rPr>
                <w:rFonts w:ascii="ＭＳ Ｐ明朝" w:eastAsia="ＭＳ Ｐ明朝" w:hAnsi="ＭＳ Ｐ明朝"/>
              </w:rPr>
            </w:pPr>
            <w:r w:rsidRPr="00AA46B2">
              <w:rPr>
                <w:rFonts w:ascii="ＭＳ Ｐ明朝" w:eastAsia="ＭＳ Ｐ明朝" w:hAnsi="ＭＳ Ｐ明朝" w:hint="eastAsia"/>
              </w:rPr>
              <w:t>2) 電話番号</w:t>
            </w:r>
          </w:p>
          <w:p w:rsidR="00D551BD" w:rsidRPr="00AA46B2" w:rsidRDefault="00D551BD" w:rsidP="00D551BD">
            <w:pPr>
              <w:pStyle w:val="11a"/>
              <w:spacing w:before="0" w:line="0" w:lineRule="atLeast"/>
              <w:ind w:leftChars="91" w:left="191" w:firstLineChars="0" w:firstLine="1"/>
              <w:rPr>
                <w:rFonts w:ascii="ＭＳ Ｐ明朝" w:eastAsia="ＭＳ Ｐ明朝" w:hAnsi="ＭＳ Ｐ明朝"/>
              </w:rPr>
            </w:pPr>
            <w:r w:rsidRPr="00AA46B2">
              <w:rPr>
                <w:rFonts w:ascii="ＭＳ Ｐ明朝" w:eastAsia="ＭＳ Ｐ明朝" w:hAnsi="ＭＳ Ｐ明朝" w:hint="eastAsia"/>
              </w:rPr>
              <w:t>3) 管理番号</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a"/>
              <w:spacing w:before="0" w:line="0" w:lineRule="atLeast"/>
              <w:ind w:leftChars="23" w:left="191" w:hangingChars="65" w:hanging="143"/>
              <w:rPr>
                <w:rFonts w:ascii="ＭＳ Ｐ明朝" w:eastAsia="ＭＳ Ｐ明朝" w:hAnsi="ＭＳ Ｐ明朝"/>
              </w:rPr>
            </w:pPr>
            <w:r w:rsidRPr="00AA46B2">
              <w:rPr>
                <w:rFonts w:ascii="ＭＳ Ｐ明朝" w:eastAsia="ＭＳ Ｐ明朝" w:hAnsi="ＭＳ Ｐ明朝" w:hint="eastAsia"/>
              </w:rPr>
              <w:t>e)かご内の見やすい位置に容易に消えない方法で、用途、定員、積載量、禁煙表示、及び管理上の必要事項を表示すること。</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0A24FE">
        <w:trPr>
          <w:cantSplit/>
          <w:trHeight w:val="1042"/>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0"/>
              <w:spacing w:before="0" w:line="0" w:lineRule="atLeast"/>
              <w:rPr>
                <w:rFonts w:asciiTheme="majorEastAsia" w:eastAsiaTheme="majorEastAsia" w:hAnsiTheme="majorEastAsia"/>
                <w:b/>
                <w:sz w:val="22"/>
                <w:szCs w:val="22"/>
              </w:rPr>
            </w:pPr>
            <w:r w:rsidRPr="00AA46B2">
              <w:rPr>
                <w:rFonts w:asciiTheme="majorEastAsia" w:eastAsiaTheme="majorEastAsia" w:hAnsiTheme="majorEastAsia" w:hint="eastAsia"/>
                <w:b/>
                <w:sz w:val="22"/>
                <w:szCs w:val="22"/>
              </w:rPr>
              <w:t>3.3　維持管理に関する情報提供</w:t>
            </w:r>
          </w:p>
          <w:p w:rsidR="00D551BD" w:rsidRPr="00AA46B2" w:rsidRDefault="00D551BD" w:rsidP="00D551BD">
            <w:pPr>
              <w:pStyle w:val="cb111"/>
              <w:spacing w:line="0" w:lineRule="atLeast"/>
              <w:ind w:leftChars="0" w:left="0"/>
              <w:rPr>
                <w:rFonts w:ascii="ＭＳ Ｐ明朝" w:eastAsia="ＭＳ Ｐ明朝" w:hAnsi="ＭＳ Ｐ明朝"/>
                <w:szCs w:val="22"/>
              </w:rPr>
            </w:pPr>
            <w:r w:rsidRPr="00AA46B2">
              <w:rPr>
                <w:rFonts w:ascii="ＭＳ Ｐ明朝" w:eastAsia="ＭＳ Ｐ明朝" w:hAnsi="ＭＳ Ｐ明朝" w:hint="eastAsia"/>
                <w:szCs w:val="22"/>
              </w:rPr>
              <w:t>少なくとも次の維持管理に関する情報が、わかりやすく表現され、エレベーターの所有者等に提供されること。</w:t>
            </w:r>
          </w:p>
          <w:p w:rsidR="00D551BD" w:rsidRPr="00AA46B2" w:rsidRDefault="00D551BD" w:rsidP="00D551BD">
            <w:pPr>
              <w:pStyle w:val="11a"/>
              <w:spacing w:before="0" w:line="0" w:lineRule="atLeast"/>
              <w:ind w:leftChars="23" w:left="191" w:hangingChars="65" w:hanging="143"/>
              <w:rPr>
                <w:rFonts w:ascii="ＭＳ Ｐ明朝" w:eastAsia="ＭＳ Ｐ明朝" w:hAnsi="ＭＳ Ｐ明朝"/>
              </w:rPr>
            </w:pPr>
            <w:r w:rsidRPr="00AA46B2">
              <w:rPr>
                <w:rFonts w:ascii="ＭＳ Ｐ明朝" w:eastAsia="ＭＳ Ｐ明朝" w:hAnsi="ＭＳ Ｐ明朝" w:hint="eastAsia"/>
              </w:rPr>
              <w:t>a)製品の維持管理内容（品質保証内容及び保証期間を含む）や補修の実施方法</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af1"/>
              <w:spacing w:line="0" w:lineRule="atLeast"/>
              <w:ind w:leftChars="24" w:left="191" w:hangingChars="64" w:hanging="141"/>
              <w:rPr>
                <w:rFonts w:ascii="ＭＳ Ｐ明朝" w:eastAsia="ＭＳ Ｐ明朝" w:hAnsi="ＭＳ Ｐ明朝"/>
              </w:rPr>
            </w:pPr>
            <w:r w:rsidRPr="00AA46B2">
              <w:rPr>
                <w:rFonts w:ascii="ＭＳ Ｐ明朝" w:eastAsia="ＭＳ Ｐ明朝" w:hAnsi="ＭＳ Ｐ明朝" w:hint="eastAsia"/>
              </w:rPr>
              <w:t>b)取替えパーツの種類、生産中止後の取替えパーツの供給可能な期間</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8C179E">
        <w:trPr>
          <w:cantSplit/>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af1"/>
              <w:spacing w:line="0" w:lineRule="atLeast"/>
              <w:ind w:leftChars="24" w:left="428" w:hangingChars="172" w:hanging="378"/>
              <w:rPr>
                <w:rFonts w:ascii="ＭＳ Ｐ明朝" w:eastAsia="ＭＳ Ｐ明朝" w:hAnsi="ＭＳ Ｐ明朝"/>
              </w:rPr>
            </w:pPr>
            <w:r w:rsidRPr="00AA46B2">
              <w:rPr>
                <w:rFonts w:ascii="ＭＳ Ｐ明朝" w:eastAsia="ＭＳ Ｐ明朝" w:hAnsi="ＭＳ Ｐ明朝" w:hint="eastAsia"/>
              </w:rPr>
              <w:t>c)</w:t>
            </w:r>
            <w:r w:rsidRPr="00AA46B2">
              <w:rPr>
                <w:rFonts w:ascii="ＭＳ Ｐ明朝" w:eastAsia="ＭＳ Ｐ明朝" w:hAnsi="ＭＳ Ｐ明朝"/>
              </w:rPr>
              <w:t>メンテナンス</w:t>
            </w:r>
            <w:r w:rsidRPr="00AA46B2">
              <w:rPr>
                <w:rFonts w:ascii="ＭＳ Ｐ明朝" w:eastAsia="ＭＳ Ｐ明朝" w:hAnsi="ＭＳ Ｐ明朝" w:hint="eastAsia"/>
              </w:rPr>
              <w:t>体制の</w:t>
            </w:r>
            <w:r w:rsidRPr="00AA46B2">
              <w:rPr>
                <w:rFonts w:ascii="ＭＳ Ｐ明朝" w:eastAsia="ＭＳ Ｐ明朝" w:hAnsi="ＭＳ Ｐ明朝"/>
              </w:rPr>
              <w:t>内容</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af1"/>
              <w:spacing w:line="0" w:lineRule="atLeast"/>
              <w:ind w:leftChars="24" w:left="428" w:hangingChars="172" w:hanging="378"/>
              <w:rPr>
                <w:rFonts w:ascii="ＭＳ Ｐ明朝" w:eastAsia="ＭＳ Ｐ明朝" w:hAnsi="ＭＳ Ｐ明朝"/>
              </w:rPr>
            </w:pPr>
            <w:r w:rsidRPr="00AA46B2">
              <w:rPr>
                <w:rFonts w:ascii="ＭＳ Ｐ明朝" w:eastAsia="ＭＳ Ｐ明朝" w:hAnsi="ＭＳ Ｐ明朝" w:hint="eastAsia"/>
              </w:rPr>
              <w:t>d)消費者相談窓口</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0"/>
              <w:spacing w:before="0" w:line="0" w:lineRule="atLeast"/>
              <w:rPr>
                <w:rFonts w:asciiTheme="majorEastAsia" w:eastAsiaTheme="majorEastAsia" w:hAnsiTheme="majorEastAsia"/>
                <w:b/>
                <w:sz w:val="22"/>
                <w:szCs w:val="22"/>
              </w:rPr>
            </w:pPr>
            <w:r w:rsidRPr="00AA46B2">
              <w:rPr>
                <w:rFonts w:asciiTheme="majorEastAsia" w:eastAsiaTheme="majorEastAsia" w:hAnsiTheme="majorEastAsia" w:hint="eastAsia"/>
                <w:b/>
                <w:sz w:val="22"/>
                <w:szCs w:val="22"/>
              </w:rPr>
              <w:t>3.4　施工に関する情報提供</w:t>
            </w:r>
          </w:p>
          <w:p w:rsidR="00D551BD" w:rsidRPr="00AA46B2" w:rsidRDefault="00D551BD" w:rsidP="00D551BD">
            <w:pPr>
              <w:pStyle w:val="11a"/>
              <w:spacing w:before="0" w:line="0" w:lineRule="atLeast"/>
              <w:ind w:left="210" w:firstLineChars="0" w:firstLine="0"/>
              <w:rPr>
                <w:rFonts w:ascii="ＭＳ Ｐ明朝" w:eastAsia="ＭＳ Ｐ明朝" w:hAnsi="ＭＳ Ｐ明朝"/>
              </w:rPr>
            </w:pPr>
            <w:r w:rsidRPr="00AA46B2">
              <w:rPr>
                <w:rFonts w:ascii="ＭＳ Ｐ明朝" w:eastAsia="ＭＳ Ｐ明朝" w:hAnsi="ＭＳ Ｐ明朝" w:hint="eastAsia"/>
              </w:rPr>
              <w:t>少なくとも次の施工に関する情報が、わかりやすく表現されている施工説明書</w:t>
            </w:r>
            <w:r w:rsidR="004627DB">
              <w:rPr>
                <w:rFonts w:ascii="ＭＳ Ｐ明朝" w:eastAsia="ＭＳ Ｐ明朝" w:hAnsi="ＭＳ Ｐ明朝" w:hint="eastAsia"/>
              </w:rPr>
              <w:t>等</w:t>
            </w:r>
            <w:r w:rsidRPr="00AA46B2">
              <w:rPr>
                <w:rFonts w:ascii="ＭＳ Ｐ明朝" w:eastAsia="ＭＳ Ｐ明朝" w:hAnsi="ＭＳ Ｐ明朝" w:hint="eastAsia"/>
              </w:rPr>
              <w:t>により、施工者に提供されること。</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pPr>
              <w:pStyle w:val="11a"/>
              <w:spacing w:before="0" w:line="0" w:lineRule="atLeast"/>
              <w:ind w:leftChars="0" w:left="0" w:firstLineChars="22" w:firstLine="48"/>
              <w:rPr>
                <w:rFonts w:ascii="ＭＳ Ｐ明朝" w:eastAsia="ＭＳ Ｐ明朝" w:hAnsi="ＭＳ Ｐ明朝"/>
              </w:rPr>
            </w:pPr>
            <w:r w:rsidRPr="00AA46B2">
              <w:rPr>
                <w:rFonts w:ascii="ＭＳ Ｐ明朝" w:eastAsia="ＭＳ Ｐ明朝" w:hAnsi="ＭＳ Ｐ明朝" w:hint="eastAsia"/>
              </w:rPr>
              <w:t>a)　「2.3.2 施工方法・納まり等の明確化」に係る情報</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11a"/>
              <w:spacing w:before="0" w:line="0" w:lineRule="atLeast"/>
              <w:ind w:leftChars="0" w:left="0" w:firstLineChars="22" w:firstLine="48"/>
              <w:rPr>
                <w:rFonts w:ascii="ＭＳ Ｐ明朝" w:eastAsia="ＭＳ Ｐ明朝" w:hAnsi="ＭＳ Ｐ明朝"/>
              </w:rPr>
            </w:pPr>
            <w:r w:rsidRPr="00AA46B2">
              <w:rPr>
                <w:rFonts w:ascii="ＭＳ Ｐ明朝" w:eastAsia="ＭＳ Ｐ明朝" w:hAnsi="ＭＳ Ｐ明朝" w:hint="eastAsia"/>
              </w:rPr>
              <w:t>b)品質保証に関する事項</w:t>
            </w:r>
          </w:p>
          <w:p w:rsidR="00D551BD" w:rsidRPr="00AA46B2" w:rsidRDefault="00D551BD" w:rsidP="00D551BD">
            <w:pPr>
              <w:pStyle w:val="11a"/>
              <w:spacing w:before="0" w:line="0" w:lineRule="atLeast"/>
              <w:ind w:leftChars="0" w:left="0" w:firstLineChars="100" w:firstLine="220"/>
              <w:rPr>
                <w:rFonts w:ascii="ＭＳ Ｐ明朝" w:eastAsia="ＭＳ Ｐ明朝" w:hAnsi="ＭＳ Ｐ明朝"/>
              </w:rPr>
            </w:pPr>
            <w:r w:rsidRPr="00AA46B2">
              <w:rPr>
                <w:rFonts w:ascii="ＭＳ Ｐ明朝" w:eastAsia="ＭＳ Ｐ明朝" w:hAnsi="ＭＳ Ｐ明朝" w:hint="eastAsia"/>
              </w:rPr>
              <w:t>1)　施工の瑕疵に係る無償修理保証の対象及び期間</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183ECC">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et11a1"/>
              <w:spacing w:before="0" w:line="0" w:lineRule="atLeast"/>
              <w:ind w:leftChars="100" w:left="210" w:firstLineChars="0" w:firstLine="0"/>
              <w:rPr>
                <w:rFonts w:ascii="ＭＳ Ｐ明朝" w:eastAsia="ＭＳ Ｐ明朝" w:hAnsi="ＭＳ Ｐ明朝"/>
                <w:szCs w:val="22"/>
              </w:rPr>
            </w:pPr>
            <w:r w:rsidRPr="00AA46B2">
              <w:rPr>
                <w:rFonts w:ascii="ＭＳ Ｐ明朝" w:eastAsia="ＭＳ Ｐ明朝" w:hAnsi="ＭＳ Ｐ明朝" w:hint="eastAsia"/>
                <w:szCs w:val="22"/>
              </w:rPr>
              <w:t>2)　保険の付保に関する事項</w:t>
            </w:r>
          </w:p>
          <w:p w:rsidR="00D551BD" w:rsidRPr="00AA46B2" w:rsidRDefault="00D551BD" w:rsidP="00D551BD">
            <w:pPr>
              <w:pStyle w:val="af1"/>
              <w:spacing w:line="0" w:lineRule="atLeast"/>
              <w:ind w:leftChars="159" w:left="616" w:hangingChars="128" w:hanging="282"/>
              <w:rPr>
                <w:rFonts w:ascii="ＭＳ Ｐ明朝" w:eastAsia="ＭＳ Ｐ明朝" w:hAnsi="ＭＳ Ｐ明朝"/>
              </w:rPr>
            </w:pPr>
            <w:r w:rsidRPr="00AA46B2">
              <w:rPr>
                <w:rFonts w:ascii="ＭＳ Ｐ明朝" w:eastAsia="ＭＳ Ｐ明朝" w:hAnsi="ＭＳ Ｐ明朝" w:hint="eastAsia"/>
              </w:rPr>
              <w:t>①　当該部品には、部品及び施工の瑕疵並びにその瑕疵に起因する損害に係る優良住宅部品瑕疵担保責任保険・損害賠償責任保険の付されていることが明記されていること。</w:t>
            </w:r>
          </w:p>
        </w:tc>
        <w:tc>
          <w:tcPr>
            <w:tcW w:w="709" w:type="dxa"/>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r w:rsidR="00D551BD" w:rsidRPr="00AA46B2" w:rsidTr="008A6920">
        <w:trPr>
          <w:cantSplit/>
          <w:trHeight w:val="20"/>
        </w:trPr>
        <w:tc>
          <w:tcPr>
            <w:tcW w:w="567" w:type="dxa"/>
            <w:tcBorders>
              <w:bottom w:val="single" w:sz="4" w:space="0" w:color="auto"/>
            </w:tcBorders>
          </w:tcPr>
          <w:p w:rsidR="00D551BD" w:rsidRPr="00AA46B2" w:rsidRDefault="00D551BD" w:rsidP="00D551BD">
            <w:pPr>
              <w:numPr>
                <w:ilvl w:val="0"/>
                <w:numId w:val="36"/>
              </w:numPr>
              <w:autoSpaceDE w:val="0"/>
              <w:autoSpaceDN w:val="0"/>
              <w:spacing w:line="334" w:lineRule="atLeast"/>
              <w:jc w:val="center"/>
            </w:pPr>
          </w:p>
        </w:tc>
        <w:tc>
          <w:tcPr>
            <w:tcW w:w="6237" w:type="dxa"/>
            <w:tcBorders>
              <w:bottom w:val="single" w:sz="4" w:space="0" w:color="auto"/>
            </w:tcBorders>
          </w:tcPr>
          <w:p w:rsidR="00D551BD" w:rsidRPr="00AA46B2" w:rsidRDefault="00D551BD" w:rsidP="00D551BD">
            <w:pPr>
              <w:pStyle w:val="af1"/>
              <w:spacing w:line="0" w:lineRule="atLeast"/>
              <w:ind w:leftChars="159" w:left="616" w:hangingChars="128" w:hanging="282"/>
              <w:rPr>
                <w:rFonts w:ascii="ＭＳ Ｐ明朝" w:eastAsia="ＭＳ Ｐ明朝" w:hAnsi="ＭＳ Ｐ明朝"/>
              </w:rPr>
            </w:pPr>
            <w:r w:rsidRPr="00AA46B2">
              <w:rPr>
                <w:rFonts w:ascii="ＭＳ Ｐ明朝" w:eastAsia="ＭＳ Ｐ明朝" w:hAnsi="ＭＳ Ｐ明朝" w:hint="eastAsia"/>
              </w:rPr>
              <w:t>②　施工説明書等で指示された施工方法</w:t>
            </w:r>
            <w:r w:rsidRPr="00D67D01">
              <w:rPr>
                <w:rFonts w:ascii="ＭＳ Ｐ明朝" w:eastAsia="ＭＳ Ｐ明朝" w:hAnsi="ＭＳ Ｐ明朝" w:hint="eastAsia"/>
              </w:rPr>
              <w:t>を逸脱しない</w:t>
            </w:r>
            <w:r w:rsidRPr="00AA46B2">
              <w:rPr>
                <w:rFonts w:ascii="ＭＳ Ｐ明朝" w:eastAsia="ＭＳ Ｐ明朝" w:hAnsi="ＭＳ Ｐ明朝" w:hint="eastAsia"/>
              </w:rPr>
              <w:t>方法で施工を行った者は、上記保険の被保険者として、施工に関する瑕疵担保責任及び施工の瑕疵に起因する損害賠償責任を負う際には保険金の請求をできることが明記されていること。</w:t>
            </w:r>
          </w:p>
        </w:tc>
        <w:tc>
          <w:tcPr>
            <w:tcW w:w="709" w:type="dxa"/>
            <w:tcBorders>
              <w:bottom w:val="single" w:sz="4" w:space="0" w:color="auto"/>
            </w:tcBorders>
          </w:tcPr>
          <w:p w:rsidR="00D551BD" w:rsidRPr="00AA46B2" w:rsidRDefault="00D551BD" w:rsidP="00D551BD">
            <w:pPr>
              <w:jc w:val="center"/>
            </w:pPr>
            <w:r w:rsidRPr="00AA46B2">
              <w:rPr>
                <w:rFonts w:hint="eastAsia"/>
              </w:rPr>
              <w:t>図書</w:t>
            </w:r>
          </w:p>
        </w:tc>
        <w:tc>
          <w:tcPr>
            <w:tcW w:w="709" w:type="dxa"/>
            <w:tcBorders>
              <w:bottom w:val="single" w:sz="4" w:space="0" w:color="auto"/>
            </w:tcBorders>
          </w:tcPr>
          <w:p w:rsidR="00D551BD" w:rsidRPr="00AA46B2" w:rsidRDefault="00D551BD" w:rsidP="008C179E">
            <w:pPr>
              <w:jc w:val="center"/>
            </w:pPr>
            <w:r w:rsidRPr="00AA46B2">
              <w:rPr>
                <w:rFonts w:hint="eastAsia"/>
              </w:rPr>
              <w:t>□</w:t>
            </w:r>
          </w:p>
        </w:tc>
        <w:tc>
          <w:tcPr>
            <w:tcW w:w="1559" w:type="dxa"/>
            <w:tcBorders>
              <w:bottom w:val="single" w:sz="4" w:space="0" w:color="auto"/>
            </w:tcBorders>
          </w:tcPr>
          <w:p w:rsidR="00D551BD" w:rsidRPr="00AA46B2" w:rsidRDefault="00D551BD" w:rsidP="00D551BD"/>
        </w:tc>
        <w:tc>
          <w:tcPr>
            <w:tcW w:w="1134" w:type="dxa"/>
            <w:tcBorders>
              <w:bottom w:val="single" w:sz="4" w:space="0" w:color="auto"/>
            </w:tcBorders>
          </w:tcPr>
          <w:p w:rsidR="00D551BD" w:rsidRPr="00AA46B2" w:rsidRDefault="00D551BD" w:rsidP="00D551BD"/>
        </w:tc>
      </w:tr>
    </w:tbl>
    <w:p w:rsidR="007D4977" w:rsidRPr="00AA46B2" w:rsidRDefault="007D4977"/>
    <w:sectPr w:rsidR="007D4977" w:rsidRPr="00AA46B2" w:rsidSect="008C179E">
      <w:headerReference w:type="default" r:id="rId8"/>
      <w:footerReference w:type="default" r:id="rId9"/>
      <w:pgSz w:w="11907" w:h="16840" w:code="9"/>
      <w:pgMar w:top="1134" w:right="284" w:bottom="709" w:left="567" w:header="584" w:footer="0" w:gutter="0"/>
      <w:cols w:space="425"/>
      <w:docGrid w:type="linesAndChar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389" w:rsidRDefault="00BC3389">
      <w:r>
        <w:separator/>
      </w:r>
    </w:p>
  </w:endnote>
  <w:endnote w:type="continuationSeparator" w:id="0">
    <w:p w:rsidR="00BC3389" w:rsidRDefault="00BC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ｺﾞｼｯｸ">
    <w:panose1 w:val="020B0609070205080204"/>
    <w:charset w:val="80"/>
    <w:family w:val="modern"/>
    <w:pitch w:val="fixed"/>
    <w:sig w:usb0="E00002FF" w:usb1="6AC7FDFB" w:usb2="08000012" w:usb3="00000000" w:csb0="0002009F" w:csb1="00000000"/>
  </w:font>
  <w:font w:name="標準明朝">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細明朝体">
    <w:altName w:val="ＭＳ Ｐ明朝"/>
    <w:charset w:val="80"/>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354" w:rsidRPr="00A559AB" w:rsidRDefault="00D67354" w:rsidP="00183ECC">
    <w:pPr>
      <w:pStyle w:val="a6"/>
      <w:tabs>
        <w:tab w:val="clear" w:pos="4252"/>
        <w:tab w:val="clear" w:pos="8504"/>
      </w:tabs>
      <w:jc w:val="right"/>
      <w:rPr>
        <w:rFonts w:eastAsia="ＭＳ ゴシック"/>
        <w:szCs w:val="28"/>
      </w:rPr>
    </w:pPr>
  </w:p>
  <w:p w:rsidR="00D67354" w:rsidRPr="00A559AB" w:rsidRDefault="00D67354" w:rsidP="008C179E">
    <w:pPr>
      <w:pStyle w:val="a6"/>
      <w:tabs>
        <w:tab w:val="clear" w:pos="4252"/>
        <w:tab w:val="clear" w:pos="8504"/>
      </w:tabs>
      <w:jc w:val="center"/>
      <w:rPr>
        <w:rFonts w:eastAsia="ＭＳ ゴシック"/>
        <w:color w:val="33CCCC"/>
        <w:sz w:val="16"/>
        <w:szCs w:val="16"/>
      </w:rPr>
    </w:pPr>
    <w:r w:rsidRPr="00A559AB">
      <w:rPr>
        <w:rFonts w:eastAsia="ＭＳ ゴシック"/>
        <w:sz w:val="24"/>
        <w:szCs w:val="24"/>
      </w:rPr>
      <w:fldChar w:fldCharType="begin"/>
    </w:r>
    <w:r w:rsidRPr="00A559AB">
      <w:rPr>
        <w:rFonts w:eastAsia="ＭＳ ゴシック"/>
        <w:sz w:val="24"/>
        <w:szCs w:val="24"/>
      </w:rPr>
      <w:instrText xml:space="preserve"> PAGE </w:instrText>
    </w:r>
    <w:r w:rsidRPr="00A559AB">
      <w:rPr>
        <w:rFonts w:eastAsia="ＭＳ ゴシック"/>
        <w:sz w:val="24"/>
        <w:szCs w:val="24"/>
      </w:rPr>
      <w:fldChar w:fldCharType="separate"/>
    </w:r>
    <w:r w:rsidR="008C179E">
      <w:rPr>
        <w:rFonts w:eastAsia="ＭＳ ゴシック"/>
        <w:noProof/>
        <w:sz w:val="24"/>
        <w:szCs w:val="24"/>
      </w:rPr>
      <w:t>2</w:t>
    </w:r>
    <w:r w:rsidRPr="00A559AB">
      <w:rPr>
        <w:rFonts w:eastAsia="ＭＳ ゴシック"/>
        <w:sz w:val="24"/>
        <w:szCs w:val="24"/>
      </w:rPr>
      <w:fldChar w:fldCharType="end"/>
    </w:r>
    <w:r w:rsidRPr="00A559AB">
      <w:rPr>
        <w:rFonts w:eastAsia="ＭＳ ゴシック"/>
        <w:sz w:val="24"/>
        <w:szCs w:val="24"/>
      </w:rPr>
      <w:t>/</w:t>
    </w:r>
    <w:r w:rsidRPr="00A559AB">
      <w:rPr>
        <w:rFonts w:eastAsia="ＭＳ ゴシック"/>
        <w:sz w:val="24"/>
        <w:szCs w:val="24"/>
      </w:rPr>
      <w:fldChar w:fldCharType="begin"/>
    </w:r>
    <w:r w:rsidRPr="00A559AB">
      <w:rPr>
        <w:rFonts w:eastAsia="ＭＳ ゴシック"/>
        <w:sz w:val="24"/>
        <w:szCs w:val="24"/>
      </w:rPr>
      <w:instrText xml:space="preserve"> NUMPAGES </w:instrText>
    </w:r>
    <w:r w:rsidRPr="00A559AB">
      <w:rPr>
        <w:rFonts w:eastAsia="ＭＳ ゴシック"/>
        <w:sz w:val="24"/>
        <w:szCs w:val="24"/>
      </w:rPr>
      <w:fldChar w:fldCharType="separate"/>
    </w:r>
    <w:r w:rsidR="008C179E">
      <w:rPr>
        <w:rFonts w:eastAsia="ＭＳ ゴシック"/>
        <w:noProof/>
        <w:sz w:val="24"/>
        <w:szCs w:val="24"/>
      </w:rPr>
      <w:t>21</w:t>
    </w:r>
    <w:r w:rsidRPr="00A559AB">
      <w:rPr>
        <w:rFonts w:eastAsia="ＭＳ ゴシック"/>
        <w:sz w:val="24"/>
        <w:szCs w:val="24"/>
      </w:rPr>
      <w:fldChar w:fldCharType="end"/>
    </w:r>
  </w:p>
  <w:p w:rsidR="00D67354" w:rsidRPr="00183ECC" w:rsidRDefault="00D67354" w:rsidP="00183E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389" w:rsidRDefault="00BC3389">
      <w:r>
        <w:separator/>
      </w:r>
    </w:p>
  </w:footnote>
  <w:footnote w:type="continuationSeparator" w:id="0">
    <w:p w:rsidR="00BC3389" w:rsidRDefault="00BC3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5" w:type="dxa"/>
      <w:tblInd w:w="28" w:type="dxa"/>
      <w:tblLayout w:type="fixed"/>
      <w:tblCellMar>
        <w:top w:w="57" w:type="dxa"/>
        <w:left w:w="28" w:type="dxa"/>
        <w:bottom w:w="57" w:type="dxa"/>
        <w:right w:w="28" w:type="dxa"/>
      </w:tblCellMar>
      <w:tblLook w:val="0000" w:firstRow="0" w:lastRow="0" w:firstColumn="0" w:lastColumn="0" w:noHBand="0" w:noVBand="0"/>
    </w:tblPr>
    <w:tblGrid>
      <w:gridCol w:w="567"/>
      <w:gridCol w:w="6237"/>
      <w:gridCol w:w="709"/>
      <w:gridCol w:w="709"/>
      <w:gridCol w:w="1559"/>
      <w:gridCol w:w="1134"/>
    </w:tblGrid>
    <w:tr w:rsidR="00D67354" w:rsidRPr="00A559AB" w:rsidTr="00183ECC">
      <w:trPr>
        <w:cantSplit/>
        <w:trHeight w:val="534"/>
      </w:trPr>
      <w:tc>
        <w:tcPr>
          <w:tcW w:w="6804" w:type="dxa"/>
          <w:gridSpan w:val="2"/>
          <w:tcBorders>
            <w:bottom w:val="single" w:sz="4" w:space="0" w:color="auto"/>
          </w:tcBorders>
          <w:noWrap/>
        </w:tcPr>
        <w:p w:rsidR="00D67354" w:rsidRPr="00A95D5D" w:rsidRDefault="00D67354" w:rsidP="00664909">
          <w:pPr>
            <w:adjustRightInd w:val="0"/>
            <w:snapToGrid w:val="0"/>
            <w:rPr>
              <w:rFonts w:eastAsia="ＭＳ ゴシック"/>
              <w:sz w:val="28"/>
              <w:szCs w:val="28"/>
            </w:rPr>
          </w:pPr>
          <w:r w:rsidRPr="00A95D5D">
            <w:rPr>
              <w:rFonts w:eastAsia="ＭＳ ゴシック" w:hint="eastAsia"/>
              <w:sz w:val="28"/>
              <w:szCs w:val="28"/>
            </w:rPr>
            <w:t>BL</w:t>
          </w:r>
          <w:r w:rsidRPr="00A95D5D">
            <w:rPr>
              <w:rFonts w:eastAsia="ＭＳ ゴシック" w:hAnsi="ＭＳ ゴシック" w:hint="eastAsia"/>
              <w:sz w:val="28"/>
              <w:szCs w:val="28"/>
            </w:rPr>
            <w:t>認定基準適合確認自己チェックリスト</w:t>
          </w:r>
        </w:p>
        <w:p w:rsidR="00D67354" w:rsidRPr="00A95D5D" w:rsidRDefault="00D67354" w:rsidP="00183ECC">
          <w:pPr>
            <w:adjustRightInd w:val="0"/>
            <w:snapToGrid w:val="0"/>
            <w:ind w:firstLineChars="142" w:firstLine="398"/>
            <w:rPr>
              <w:rFonts w:eastAsia="ＭＳ Ｐゴシック"/>
              <w:sz w:val="18"/>
              <w:szCs w:val="18"/>
            </w:rPr>
          </w:pPr>
          <w:r w:rsidRPr="00A95D5D">
            <w:rPr>
              <w:rFonts w:eastAsia="ＭＳ ゴシック" w:hAnsi="ＭＳ ゴシック" w:hint="eastAsia"/>
              <w:sz w:val="28"/>
              <w:szCs w:val="28"/>
            </w:rPr>
            <w:t>（</w:t>
          </w:r>
          <w:r w:rsidRPr="00A30F73">
            <w:rPr>
              <w:rFonts w:eastAsia="ＭＳ ゴシック" w:hAnsi="ＭＳ ゴシック" w:hint="eastAsia"/>
              <w:w w:val="83"/>
              <w:kern w:val="0"/>
              <w:sz w:val="28"/>
              <w:szCs w:val="28"/>
              <w:fitText w:val="5040" w:id="-1015827456"/>
            </w:rPr>
            <w:t>エレベーター</w:t>
          </w:r>
          <w:r w:rsidRPr="00A30F73">
            <w:rPr>
              <w:rFonts w:eastAsia="ＭＳ ゴシック" w:hAnsi="ＭＳ ゴシック"/>
              <w:w w:val="83"/>
              <w:kern w:val="0"/>
              <w:sz w:val="28"/>
              <w:szCs w:val="28"/>
              <w:fitText w:val="5040" w:id="-1015827456"/>
            </w:rPr>
            <w:t>(</w:t>
          </w:r>
          <w:r w:rsidRPr="00A30F73">
            <w:rPr>
              <w:rFonts w:eastAsia="ＭＳ ゴシック" w:hAnsi="ＭＳ ゴシック" w:hint="eastAsia"/>
              <w:w w:val="83"/>
              <w:kern w:val="0"/>
              <w:sz w:val="28"/>
              <w:szCs w:val="28"/>
              <w:fitText w:val="5040" w:id="-1015827456"/>
            </w:rPr>
            <w:t>マシンルームレス型エレベーター</w:t>
          </w:r>
          <w:r w:rsidRPr="00A30F73">
            <w:rPr>
              <w:rFonts w:eastAsia="ＭＳ ゴシック" w:hAnsi="ＭＳ ゴシック"/>
              <w:spacing w:val="15"/>
              <w:w w:val="83"/>
              <w:kern w:val="0"/>
              <w:sz w:val="28"/>
              <w:szCs w:val="28"/>
              <w:fitText w:val="5040" w:id="-1015827456"/>
            </w:rPr>
            <w:t>)</w:t>
          </w:r>
          <w:r w:rsidRPr="00A95D5D">
            <w:rPr>
              <w:rFonts w:eastAsia="ＭＳ ゴシック" w:hAnsi="ＭＳ ゴシック" w:hint="eastAsia"/>
              <w:sz w:val="28"/>
              <w:szCs w:val="28"/>
            </w:rPr>
            <w:t>）</w:t>
          </w:r>
        </w:p>
      </w:tc>
      <w:tc>
        <w:tcPr>
          <w:tcW w:w="4111" w:type="dxa"/>
          <w:gridSpan w:val="4"/>
          <w:tcBorders>
            <w:bottom w:val="single" w:sz="4" w:space="0" w:color="auto"/>
          </w:tcBorders>
          <w:vAlign w:val="bottom"/>
        </w:tcPr>
        <w:p w:rsidR="00D67354" w:rsidRPr="00A559AB" w:rsidRDefault="00D67354" w:rsidP="00664909">
          <w:pPr>
            <w:adjustRightInd w:val="0"/>
            <w:snapToGrid w:val="0"/>
            <w:rPr>
              <w:rFonts w:eastAsia="ＭＳ ゴシック"/>
              <w:sz w:val="18"/>
              <w:szCs w:val="18"/>
            </w:rPr>
          </w:pPr>
          <w:r w:rsidRPr="00A559AB">
            <w:rPr>
              <w:rFonts w:eastAsia="ＭＳ ゴシック" w:hint="eastAsia"/>
              <w:sz w:val="28"/>
              <w:szCs w:val="28"/>
              <w:u w:val="single"/>
            </w:rPr>
            <w:t>□</w:t>
          </w:r>
          <w:r w:rsidRPr="00A559AB">
            <w:rPr>
              <w:rFonts w:eastAsia="ＭＳ ゴシック" w:hAnsi="ＭＳ ゴシック" w:hint="eastAsia"/>
              <w:sz w:val="28"/>
              <w:szCs w:val="28"/>
              <w:u w:val="single"/>
            </w:rPr>
            <w:t xml:space="preserve">型式　　　　　　　　　　　</w:t>
          </w:r>
        </w:p>
      </w:tc>
    </w:tr>
    <w:tr w:rsidR="00D67354" w:rsidRPr="00A559AB" w:rsidTr="00183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4"/>
      </w:trPr>
      <w:tc>
        <w:tcPr>
          <w:tcW w:w="567" w:type="dxa"/>
          <w:vMerge w:val="restart"/>
          <w:vAlign w:val="center"/>
        </w:tcPr>
        <w:p w:rsidR="00D67354" w:rsidRPr="00A559AB" w:rsidRDefault="00D67354" w:rsidP="00664909">
          <w:pPr>
            <w:pStyle w:val="a8"/>
            <w:adjustRightInd w:val="0"/>
            <w:jc w:val="center"/>
            <w:rPr>
              <w:rFonts w:eastAsia="ＭＳ ゴシック"/>
              <w:sz w:val="18"/>
            </w:rPr>
          </w:pPr>
          <w:r w:rsidRPr="00A559AB">
            <w:rPr>
              <w:rFonts w:eastAsia="ＭＳ ゴシック" w:hint="eastAsia"/>
              <w:sz w:val="18"/>
            </w:rPr>
            <w:t>項目</w:t>
          </w:r>
        </w:p>
        <w:p w:rsidR="00D67354" w:rsidRPr="00A559AB" w:rsidRDefault="00D67354" w:rsidP="00664909">
          <w:pPr>
            <w:pStyle w:val="a8"/>
            <w:adjustRightInd w:val="0"/>
            <w:jc w:val="center"/>
            <w:rPr>
              <w:rFonts w:eastAsia="ＭＳ ゴシック"/>
              <w:sz w:val="18"/>
            </w:rPr>
          </w:pPr>
          <w:r w:rsidRPr="00A559AB">
            <w:rPr>
              <w:rFonts w:eastAsia="ＭＳ ゴシック" w:hint="eastAsia"/>
              <w:sz w:val="18"/>
            </w:rPr>
            <w:t>番号</w:t>
          </w:r>
        </w:p>
      </w:tc>
      <w:tc>
        <w:tcPr>
          <w:tcW w:w="6237" w:type="dxa"/>
          <w:vAlign w:val="center"/>
        </w:tcPr>
        <w:p w:rsidR="00D67354" w:rsidRPr="00A65C70" w:rsidRDefault="00D67354" w:rsidP="00D67354">
          <w:pPr>
            <w:pStyle w:val="a8"/>
            <w:adjustRightInd w:val="0"/>
            <w:jc w:val="center"/>
            <w:rPr>
              <w:rFonts w:ascii="ＭＳ ゴシック" w:eastAsia="ＭＳ ゴシック" w:hAnsi="ＭＳ ゴシック"/>
              <w:sz w:val="18"/>
              <w:szCs w:val="18"/>
              <w:lang w:eastAsia="zh-TW"/>
            </w:rPr>
          </w:pPr>
          <w:r w:rsidRPr="00A65C70">
            <w:rPr>
              <w:rFonts w:ascii="ＭＳ ゴシック" w:eastAsia="ＭＳ ゴシック" w:hAnsi="ＭＳ ゴシック" w:hint="eastAsia"/>
              <w:sz w:val="18"/>
              <w:szCs w:val="18"/>
            </w:rPr>
            <w:t>優良住宅部品認定</w:t>
          </w:r>
          <w:r w:rsidRPr="00A65C70">
            <w:rPr>
              <w:rFonts w:ascii="ＭＳ ゴシック" w:eastAsia="ＭＳ ゴシック" w:hAnsi="ＭＳ ゴシック" w:hint="eastAsia"/>
              <w:sz w:val="18"/>
              <w:szCs w:val="18"/>
              <w:lang w:eastAsia="zh-TW"/>
            </w:rPr>
            <w:t>基準（BL</w:t>
          </w:r>
          <w:r w:rsidRPr="00A65C70">
            <w:rPr>
              <w:rFonts w:ascii="ＭＳ ゴシック" w:eastAsia="ＭＳ ゴシック" w:hAnsi="ＭＳ ゴシック" w:hint="eastAsia"/>
              <w:sz w:val="18"/>
              <w:szCs w:val="18"/>
            </w:rPr>
            <w:t>S</w:t>
          </w:r>
          <w:r w:rsidRPr="00A65C70">
            <w:rPr>
              <w:rFonts w:ascii="ＭＳ ゴシック" w:eastAsia="ＭＳ ゴシック" w:hAnsi="ＭＳ ゴシック" w:hint="eastAsia"/>
              <w:sz w:val="18"/>
              <w:szCs w:val="18"/>
              <w:lang w:eastAsia="zh-TW"/>
            </w:rPr>
            <w:t xml:space="preserve"> E</w:t>
          </w:r>
          <w:r w:rsidRPr="00A65C70">
            <w:rPr>
              <w:rFonts w:ascii="ＭＳ ゴシック" w:eastAsia="ＭＳ ゴシック" w:hAnsi="ＭＳ ゴシック" w:hint="eastAsia"/>
              <w:sz w:val="18"/>
              <w:szCs w:val="18"/>
            </w:rPr>
            <w:t>LU</w:t>
          </w:r>
          <w:r w:rsidRPr="00A65C70">
            <w:rPr>
              <w:rFonts w:ascii="ＭＳ ゴシック" w:eastAsia="ＭＳ ゴシック" w:hAnsi="ＭＳ ゴシック" w:hint="eastAsia"/>
              <w:sz w:val="18"/>
              <w:szCs w:val="18"/>
              <w:lang w:eastAsia="zh-TW"/>
            </w:rPr>
            <w:t>：202</w:t>
          </w:r>
          <w:r w:rsidR="00D3753C" w:rsidRPr="00A65C70">
            <w:rPr>
              <w:rFonts w:ascii="ＭＳ ゴシック" w:eastAsia="ＭＳ ゴシック" w:hAnsi="ＭＳ ゴシック" w:hint="eastAsia"/>
              <w:sz w:val="18"/>
              <w:szCs w:val="18"/>
            </w:rPr>
            <w:t>4</w:t>
          </w:r>
          <w:r w:rsidRPr="00A65C70">
            <w:rPr>
              <w:rFonts w:ascii="ＭＳ ゴシック" w:eastAsia="ＭＳ ゴシック" w:hAnsi="ＭＳ ゴシック" w:hint="eastAsia"/>
              <w:sz w:val="18"/>
              <w:szCs w:val="18"/>
              <w:lang w:eastAsia="zh-TW"/>
            </w:rPr>
            <w:t xml:space="preserve">　202</w:t>
          </w:r>
          <w:r w:rsidR="00D3753C" w:rsidRPr="00A65C70">
            <w:rPr>
              <w:rFonts w:ascii="ＭＳ ゴシック" w:eastAsia="ＭＳ ゴシック" w:hAnsi="ＭＳ ゴシック" w:hint="eastAsia"/>
              <w:sz w:val="18"/>
              <w:szCs w:val="18"/>
            </w:rPr>
            <w:t>4</w:t>
          </w:r>
          <w:r w:rsidRPr="00A65C70">
            <w:rPr>
              <w:rFonts w:ascii="ＭＳ ゴシック" w:eastAsia="ＭＳ ゴシック" w:hAnsi="ＭＳ ゴシック" w:hint="eastAsia"/>
              <w:sz w:val="18"/>
              <w:szCs w:val="18"/>
              <w:lang w:eastAsia="zh-TW"/>
            </w:rPr>
            <w:t>.4.</w:t>
          </w:r>
          <w:r w:rsidR="00D3753C" w:rsidRPr="00A65C70">
            <w:rPr>
              <w:rFonts w:ascii="ＭＳ ゴシック" w:eastAsia="ＭＳ ゴシック" w:hAnsi="ＭＳ ゴシック" w:hint="eastAsia"/>
              <w:sz w:val="18"/>
              <w:szCs w:val="18"/>
            </w:rPr>
            <w:t>15</w:t>
          </w:r>
          <w:r w:rsidRPr="00A65C70">
            <w:rPr>
              <w:rFonts w:ascii="ＭＳ ゴシック" w:eastAsia="ＭＳ ゴシック" w:hAnsi="ＭＳ ゴシック" w:hint="eastAsia"/>
              <w:sz w:val="18"/>
              <w:szCs w:val="18"/>
              <w:lang w:eastAsia="zh-TW"/>
            </w:rPr>
            <w:t xml:space="preserve">　施行）</w:t>
          </w:r>
        </w:p>
      </w:tc>
      <w:tc>
        <w:tcPr>
          <w:tcW w:w="709" w:type="dxa"/>
          <w:vMerge w:val="restart"/>
          <w:vAlign w:val="center"/>
        </w:tcPr>
        <w:p w:rsidR="00D67354" w:rsidRPr="00A559AB" w:rsidRDefault="00D67354" w:rsidP="00664909">
          <w:pPr>
            <w:pStyle w:val="a8"/>
            <w:adjustRightInd w:val="0"/>
            <w:jc w:val="center"/>
            <w:rPr>
              <w:rFonts w:eastAsia="ＭＳ ゴシック"/>
              <w:sz w:val="18"/>
            </w:rPr>
          </w:pPr>
          <w:r w:rsidRPr="00A559AB">
            <w:rPr>
              <w:rFonts w:eastAsia="ＭＳ ゴシック" w:hint="eastAsia"/>
              <w:sz w:val="18"/>
            </w:rPr>
            <w:t>確認</w:t>
          </w:r>
        </w:p>
        <w:p w:rsidR="00D67354" w:rsidRPr="00A559AB" w:rsidRDefault="00D67354" w:rsidP="00664909">
          <w:pPr>
            <w:pStyle w:val="a8"/>
            <w:adjustRightInd w:val="0"/>
            <w:jc w:val="center"/>
            <w:rPr>
              <w:rFonts w:eastAsia="ＭＳ ゴシック"/>
              <w:sz w:val="18"/>
            </w:rPr>
          </w:pPr>
          <w:r w:rsidRPr="00A559AB">
            <w:rPr>
              <w:rFonts w:eastAsia="ＭＳ ゴシック" w:hint="eastAsia"/>
              <w:sz w:val="18"/>
            </w:rPr>
            <w:t>方法</w:t>
          </w:r>
        </w:p>
      </w:tc>
      <w:tc>
        <w:tcPr>
          <w:tcW w:w="3402" w:type="dxa"/>
          <w:gridSpan w:val="3"/>
          <w:tcBorders>
            <w:right w:val="single" w:sz="4" w:space="0" w:color="auto"/>
          </w:tcBorders>
          <w:vAlign w:val="center"/>
        </w:tcPr>
        <w:p w:rsidR="00D67354" w:rsidRPr="00A559AB" w:rsidRDefault="00D67354" w:rsidP="00664909">
          <w:pPr>
            <w:pStyle w:val="a8"/>
            <w:adjustRightInd w:val="0"/>
            <w:jc w:val="center"/>
            <w:rPr>
              <w:rFonts w:eastAsia="ＭＳ ゴシック"/>
              <w:sz w:val="18"/>
              <w:szCs w:val="18"/>
            </w:rPr>
          </w:pPr>
          <w:r w:rsidRPr="00A559AB">
            <w:rPr>
              <w:rFonts w:eastAsia="ＭＳ ゴシック" w:hint="eastAsia"/>
              <w:sz w:val="18"/>
              <w:szCs w:val="18"/>
            </w:rPr>
            <w:t>申請者記入</w:t>
          </w:r>
        </w:p>
      </w:tc>
    </w:tr>
    <w:tr w:rsidR="00D67354" w:rsidRPr="00A559AB" w:rsidTr="00183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7"/>
      </w:trPr>
      <w:tc>
        <w:tcPr>
          <w:tcW w:w="567" w:type="dxa"/>
          <w:vMerge/>
          <w:vAlign w:val="center"/>
        </w:tcPr>
        <w:p w:rsidR="00D67354" w:rsidRPr="00A559AB" w:rsidRDefault="00D67354" w:rsidP="00664909">
          <w:pPr>
            <w:pStyle w:val="a8"/>
            <w:adjustRightInd w:val="0"/>
            <w:jc w:val="center"/>
            <w:rPr>
              <w:rFonts w:eastAsia="ＭＳ ゴシック"/>
            </w:rPr>
          </w:pPr>
        </w:p>
      </w:tc>
      <w:tc>
        <w:tcPr>
          <w:tcW w:w="6237" w:type="dxa"/>
          <w:vAlign w:val="center"/>
        </w:tcPr>
        <w:p w:rsidR="00D67354" w:rsidRPr="00A559AB" w:rsidRDefault="00D67354" w:rsidP="00664909">
          <w:pPr>
            <w:pStyle w:val="a8"/>
            <w:adjustRightInd w:val="0"/>
            <w:jc w:val="center"/>
            <w:rPr>
              <w:rFonts w:eastAsia="ＭＳ ゴシック"/>
              <w:sz w:val="18"/>
              <w:szCs w:val="18"/>
            </w:rPr>
          </w:pPr>
          <w:r w:rsidRPr="00A559AB">
            <w:rPr>
              <w:rFonts w:eastAsia="ＭＳ ゴシック" w:hint="eastAsia"/>
              <w:sz w:val="18"/>
              <w:szCs w:val="18"/>
            </w:rPr>
            <w:t>確認事項</w:t>
          </w:r>
        </w:p>
      </w:tc>
      <w:tc>
        <w:tcPr>
          <w:tcW w:w="709" w:type="dxa"/>
          <w:vMerge/>
          <w:vAlign w:val="center"/>
        </w:tcPr>
        <w:p w:rsidR="00D67354" w:rsidRPr="00A559AB" w:rsidRDefault="00D67354" w:rsidP="00664909">
          <w:pPr>
            <w:pStyle w:val="a8"/>
            <w:adjustRightInd w:val="0"/>
            <w:jc w:val="center"/>
            <w:rPr>
              <w:rFonts w:eastAsia="ＭＳ ゴシック"/>
              <w:sz w:val="18"/>
              <w:szCs w:val="18"/>
            </w:rPr>
          </w:pPr>
        </w:p>
      </w:tc>
      <w:tc>
        <w:tcPr>
          <w:tcW w:w="709" w:type="dxa"/>
          <w:vAlign w:val="center"/>
        </w:tcPr>
        <w:p w:rsidR="00D67354" w:rsidRPr="00A559AB" w:rsidRDefault="00D67354" w:rsidP="00664909">
          <w:pPr>
            <w:pStyle w:val="a8"/>
            <w:adjustRightInd w:val="0"/>
            <w:jc w:val="center"/>
            <w:rPr>
              <w:rFonts w:eastAsia="ＭＳ ゴシック"/>
              <w:sz w:val="18"/>
              <w:szCs w:val="18"/>
            </w:rPr>
          </w:pPr>
          <w:r w:rsidRPr="00A559AB">
            <w:rPr>
              <w:rFonts w:eastAsia="ＭＳ ゴシック" w:hint="eastAsia"/>
              <w:sz w:val="18"/>
              <w:szCs w:val="18"/>
            </w:rPr>
            <w:t>ﾁｪｯｸ</w:t>
          </w:r>
        </w:p>
      </w:tc>
      <w:tc>
        <w:tcPr>
          <w:tcW w:w="1559" w:type="dxa"/>
          <w:vAlign w:val="center"/>
        </w:tcPr>
        <w:p w:rsidR="00D67354" w:rsidRPr="00A559AB" w:rsidRDefault="00D67354" w:rsidP="00664909">
          <w:pPr>
            <w:pStyle w:val="a8"/>
            <w:adjustRightInd w:val="0"/>
            <w:jc w:val="center"/>
            <w:rPr>
              <w:rFonts w:eastAsia="ＭＳ ゴシック"/>
              <w:sz w:val="18"/>
              <w:szCs w:val="18"/>
            </w:rPr>
          </w:pPr>
          <w:r w:rsidRPr="00A559AB">
            <w:rPr>
              <w:rFonts w:eastAsia="ＭＳ ゴシック" w:hint="eastAsia"/>
              <w:sz w:val="18"/>
              <w:szCs w:val="18"/>
            </w:rPr>
            <w:t>記載図書</w:t>
          </w:r>
        </w:p>
      </w:tc>
      <w:tc>
        <w:tcPr>
          <w:tcW w:w="1134" w:type="dxa"/>
          <w:tcBorders>
            <w:top w:val="single" w:sz="4" w:space="0" w:color="auto"/>
            <w:right w:val="single" w:sz="4" w:space="0" w:color="auto"/>
          </w:tcBorders>
          <w:vAlign w:val="center"/>
        </w:tcPr>
        <w:p w:rsidR="00D67354" w:rsidRPr="00A559AB" w:rsidRDefault="00D67354" w:rsidP="00664909">
          <w:pPr>
            <w:pStyle w:val="a8"/>
            <w:adjustRightInd w:val="0"/>
            <w:jc w:val="center"/>
            <w:rPr>
              <w:rFonts w:eastAsia="ＭＳ ゴシック"/>
              <w:sz w:val="18"/>
              <w:szCs w:val="18"/>
            </w:rPr>
          </w:pPr>
          <w:r w:rsidRPr="00A559AB">
            <w:rPr>
              <w:rFonts w:eastAsia="ＭＳ ゴシック" w:hint="eastAsia"/>
              <w:sz w:val="18"/>
              <w:szCs w:val="18"/>
            </w:rPr>
            <w:t>頁</w:t>
          </w:r>
        </w:p>
      </w:tc>
    </w:tr>
  </w:tbl>
  <w:p w:rsidR="00D67354" w:rsidRDefault="00D67354" w:rsidP="008C179E">
    <w:pPr>
      <w:pStyle w:val="a8"/>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8E7"/>
    <w:multiLevelType w:val="singleLevel"/>
    <w:tmpl w:val="887A536C"/>
    <w:lvl w:ilvl="0">
      <w:start w:val="1"/>
      <w:numFmt w:val="decimalFullWidth"/>
      <w:lvlText w:val="（%1）"/>
      <w:lvlJc w:val="left"/>
      <w:pPr>
        <w:tabs>
          <w:tab w:val="num" w:pos="630"/>
        </w:tabs>
        <w:ind w:left="630" w:hanging="630"/>
      </w:pPr>
      <w:rPr>
        <w:rFonts w:hint="eastAsia"/>
      </w:rPr>
    </w:lvl>
  </w:abstractNum>
  <w:abstractNum w:abstractNumId="1" w15:restartNumberingAfterBreak="0">
    <w:nsid w:val="08BB0F5B"/>
    <w:multiLevelType w:val="singleLevel"/>
    <w:tmpl w:val="818C726E"/>
    <w:lvl w:ilvl="0">
      <w:start w:val="1"/>
      <w:numFmt w:val="decimalFullWidth"/>
      <w:lvlText w:val="%1）"/>
      <w:legacy w:legacy="1" w:legacySpace="0" w:legacyIndent="432"/>
      <w:lvlJc w:val="left"/>
      <w:pPr>
        <w:ind w:left="1053" w:hanging="432"/>
      </w:pPr>
      <w:rPr>
        <w:rFonts w:ascii="ＭＳ 明朝" w:eastAsia="ＭＳ 明朝" w:hint="eastAsia"/>
        <w:b w:val="0"/>
        <w:i w:val="0"/>
        <w:sz w:val="21"/>
      </w:rPr>
    </w:lvl>
  </w:abstractNum>
  <w:abstractNum w:abstractNumId="2" w15:restartNumberingAfterBreak="0">
    <w:nsid w:val="0B823BF6"/>
    <w:multiLevelType w:val="singleLevel"/>
    <w:tmpl w:val="317E26FE"/>
    <w:lvl w:ilvl="0">
      <w:start w:val="3"/>
      <w:numFmt w:val="decimalFullWidth"/>
      <w:lvlText w:val="%1）"/>
      <w:lvlJc w:val="left"/>
      <w:pPr>
        <w:tabs>
          <w:tab w:val="num" w:pos="420"/>
        </w:tabs>
        <w:ind w:left="420" w:hanging="420"/>
      </w:pPr>
      <w:rPr>
        <w:rFonts w:hint="eastAsia"/>
      </w:rPr>
    </w:lvl>
  </w:abstractNum>
  <w:abstractNum w:abstractNumId="3" w15:restartNumberingAfterBreak="0">
    <w:nsid w:val="0ED65AAC"/>
    <w:multiLevelType w:val="singleLevel"/>
    <w:tmpl w:val="78EA1998"/>
    <w:lvl w:ilvl="0">
      <w:start w:val="1"/>
      <w:numFmt w:val="decimalFullWidth"/>
      <w:lvlText w:val="%1）"/>
      <w:lvlJc w:val="left"/>
      <w:pPr>
        <w:tabs>
          <w:tab w:val="num" w:pos="630"/>
        </w:tabs>
        <w:ind w:left="630" w:hanging="420"/>
      </w:pPr>
      <w:rPr>
        <w:rFonts w:hint="eastAsia"/>
      </w:rPr>
    </w:lvl>
  </w:abstractNum>
  <w:abstractNum w:abstractNumId="4" w15:restartNumberingAfterBreak="0">
    <w:nsid w:val="11E1193D"/>
    <w:multiLevelType w:val="hybridMultilevel"/>
    <w:tmpl w:val="3CE4821C"/>
    <w:lvl w:ilvl="0" w:tplc="3FFADC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8523E96"/>
    <w:multiLevelType w:val="singleLevel"/>
    <w:tmpl w:val="7ABA9EBA"/>
    <w:lvl w:ilvl="0">
      <w:start w:val="1"/>
      <w:numFmt w:val="decimalFullWidth"/>
      <w:lvlText w:val="%1）"/>
      <w:lvlJc w:val="left"/>
      <w:pPr>
        <w:tabs>
          <w:tab w:val="num" w:pos="426"/>
        </w:tabs>
        <w:ind w:left="426" w:hanging="420"/>
      </w:pPr>
      <w:rPr>
        <w:rFonts w:hint="eastAsia"/>
      </w:rPr>
    </w:lvl>
  </w:abstractNum>
  <w:abstractNum w:abstractNumId="6" w15:restartNumberingAfterBreak="0">
    <w:nsid w:val="1A3A5EF2"/>
    <w:multiLevelType w:val="hybridMultilevel"/>
    <w:tmpl w:val="B6B6DE64"/>
    <w:lvl w:ilvl="0" w:tplc="3AD2E75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C551746"/>
    <w:multiLevelType w:val="singleLevel"/>
    <w:tmpl w:val="359E51BA"/>
    <w:lvl w:ilvl="0">
      <w:start w:val="2"/>
      <w:numFmt w:val="decimalFullWidth"/>
      <w:lvlText w:val="%1）"/>
      <w:legacy w:legacy="1" w:legacySpace="0" w:legacyIndent="432"/>
      <w:lvlJc w:val="left"/>
      <w:pPr>
        <w:ind w:left="1053" w:hanging="432"/>
      </w:pPr>
      <w:rPr>
        <w:rFonts w:ascii="ＭＳ 明朝" w:eastAsia="ＭＳ 明朝" w:hint="eastAsia"/>
        <w:b w:val="0"/>
        <w:i w:val="0"/>
        <w:sz w:val="21"/>
      </w:rPr>
    </w:lvl>
  </w:abstractNum>
  <w:abstractNum w:abstractNumId="8" w15:restartNumberingAfterBreak="0">
    <w:nsid w:val="1FB87D39"/>
    <w:multiLevelType w:val="singleLevel"/>
    <w:tmpl w:val="9A2ACED8"/>
    <w:lvl w:ilvl="0">
      <w:start w:val="2"/>
      <w:numFmt w:val="bullet"/>
      <w:lvlText w:val="＊"/>
      <w:lvlJc w:val="left"/>
      <w:pPr>
        <w:tabs>
          <w:tab w:val="num" w:pos="165"/>
        </w:tabs>
        <w:ind w:left="165" w:hanging="165"/>
      </w:pPr>
      <w:rPr>
        <w:rFonts w:hint="eastAsia"/>
      </w:rPr>
    </w:lvl>
  </w:abstractNum>
  <w:abstractNum w:abstractNumId="9" w15:restartNumberingAfterBreak="0">
    <w:nsid w:val="206A4D48"/>
    <w:multiLevelType w:val="singleLevel"/>
    <w:tmpl w:val="3176D7F0"/>
    <w:lvl w:ilvl="0">
      <w:start w:val="1"/>
      <w:numFmt w:val="decimalFullWidth"/>
      <w:lvlText w:val="%1．"/>
      <w:lvlJc w:val="left"/>
      <w:pPr>
        <w:tabs>
          <w:tab w:val="num" w:pos="420"/>
        </w:tabs>
        <w:ind w:left="420" w:hanging="420"/>
      </w:pPr>
      <w:rPr>
        <w:rFonts w:hint="eastAsia"/>
      </w:rPr>
    </w:lvl>
  </w:abstractNum>
  <w:abstractNum w:abstractNumId="10" w15:restartNumberingAfterBreak="0">
    <w:nsid w:val="259D3DF0"/>
    <w:multiLevelType w:val="singleLevel"/>
    <w:tmpl w:val="D27EC1B4"/>
    <w:lvl w:ilvl="0">
      <w:start w:val="1"/>
      <w:numFmt w:val="decimalFullWidth"/>
      <w:lvlText w:val="(%1)"/>
      <w:lvlJc w:val="left"/>
      <w:pPr>
        <w:tabs>
          <w:tab w:val="num" w:pos="360"/>
        </w:tabs>
        <w:ind w:left="360" w:hanging="360"/>
      </w:pPr>
      <w:rPr>
        <w:rFonts w:hint="eastAsia"/>
      </w:rPr>
    </w:lvl>
  </w:abstractNum>
  <w:abstractNum w:abstractNumId="11" w15:restartNumberingAfterBreak="0">
    <w:nsid w:val="27B74562"/>
    <w:multiLevelType w:val="hybridMultilevel"/>
    <w:tmpl w:val="0B064CC8"/>
    <w:lvl w:ilvl="0" w:tplc="8C2AA77E">
      <w:start w:val="4"/>
      <w:numFmt w:val="lowerLetter"/>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9C93846"/>
    <w:multiLevelType w:val="singleLevel"/>
    <w:tmpl w:val="0BFE50BC"/>
    <w:lvl w:ilvl="0">
      <w:start w:val="2"/>
      <w:numFmt w:val="decimalFullWidth"/>
      <w:lvlText w:val="%1）"/>
      <w:legacy w:legacy="1" w:legacySpace="0" w:legacyIndent="420"/>
      <w:lvlJc w:val="left"/>
      <w:pPr>
        <w:ind w:left="681" w:hanging="420"/>
      </w:pPr>
      <w:rPr>
        <w:rFonts w:ascii="ＭＳ 明朝" w:eastAsia="ＭＳ 明朝" w:hint="eastAsia"/>
        <w:b w:val="0"/>
        <w:i w:val="0"/>
        <w:sz w:val="21"/>
      </w:rPr>
    </w:lvl>
  </w:abstractNum>
  <w:abstractNum w:abstractNumId="13" w15:restartNumberingAfterBreak="0">
    <w:nsid w:val="2A232E7B"/>
    <w:multiLevelType w:val="singleLevel"/>
    <w:tmpl w:val="C4521930"/>
    <w:lvl w:ilvl="0">
      <w:start w:val="1"/>
      <w:numFmt w:val="decimalFullWidth"/>
      <w:lvlText w:val="%1）"/>
      <w:lvlJc w:val="left"/>
      <w:pPr>
        <w:tabs>
          <w:tab w:val="num" w:pos="630"/>
        </w:tabs>
        <w:ind w:left="630" w:hanging="420"/>
      </w:pPr>
      <w:rPr>
        <w:rFonts w:hint="eastAsia"/>
      </w:rPr>
    </w:lvl>
  </w:abstractNum>
  <w:abstractNum w:abstractNumId="14" w15:restartNumberingAfterBreak="0">
    <w:nsid w:val="2C0159EA"/>
    <w:multiLevelType w:val="singleLevel"/>
    <w:tmpl w:val="3CBC75EC"/>
    <w:lvl w:ilvl="0">
      <w:start w:val="5"/>
      <w:numFmt w:val="decimalFullWidth"/>
      <w:lvlText w:val="%1）"/>
      <w:lvlJc w:val="left"/>
      <w:pPr>
        <w:tabs>
          <w:tab w:val="num" w:pos="420"/>
        </w:tabs>
        <w:ind w:left="420" w:hanging="420"/>
      </w:pPr>
      <w:rPr>
        <w:rFonts w:hint="eastAsia"/>
      </w:rPr>
    </w:lvl>
  </w:abstractNum>
  <w:abstractNum w:abstractNumId="15" w15:restartNumberingAfterBreak="0">
    <w:nsid w:val="2DAC5F8E"/>
    <w:multiLevelType w:val="hybridMultilevel"/>
    <w:tmpl w:val="065C42B4"/>
    <w:lvl w:ilvl="0" w:tplc="8C90F28A">
      <w:start w:val="3"/>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9825E6"/>
    <w:multiLevelType w:val="singleLevel"/>
    <w:tmpl w:val="5914C51E"/>
    <w:lvl w:ilvl="0">
      <w:start w:val="3"/>
      <w:numFmt w:val="lowerLetter"/>
      <w:lvlText w:val="%1．"/>
      <w:legacy w:legacy="1" w:legacySpace="0" w:legacyIndent="324"/>
      <w:lvlJc w:val="left"/>
      <w:pPr>
        <w:ind w:left="710" w:hanging="324"/>
      </w:pPr>
      <w:rPr>
        <w:rFonts w:ascii="ＭＳ 明朝" w:eastAsia="ＭＳ 明朝" w:hint="eastAsia"/>
        <w:b w:val="0"/>
        <w:i w:val="0"/>
        <w:sz w:val="21"/>
      </w:rPr>
    </w:lvl>
  </w:abstractNum>
  <w:abstractNum w:abstractNumId="17" w15:restartNumberingAfterBreak="0">
    <w:nsid w:val="35291B4F"/>
    <w:multiLevelType w:val="singleLevel"/>
    <w:tmpl w:val="B9127396"/>
    <w:lvl w:ilvl="0">
      <w:start w:val="3"/>
      <w:numFmt w:val="decimalFullWidth"/>
      <w:lvlText w:val="%1）"/>
      <w:legacy w:legacy="1" w:legacySpace="0" w:legacyIndent="432"/>
      <w:lvlJc w:val="left"/>
      <w:pPr>
        <w:ind w:left="693" w:hanging="432"/>
      </w:pPr>
      <w:rPr>
        <w:rFonts w:ascii="ＭＳ 明朝" w:eastAsia="ＭＳ 明朝" w:hint="eastAsia"/>
        <w:b w:val="0"/>
        <w:i w:val="0"/>
        <w:sz w:val="21"/>
      </w:rPr>
    </w:lvl>
  </w:abstractNum>
  <w:abstractNum w:abstractNumId="18" w15:restartNumberingAfterBreak="0">
    <w:nsid w:val="35622ED4"/>
    <w:multiLevelType w:val="singleLevel"/>
    <w:tmpl w:val="0409000F"/>
    <w:lvl w:ilvl="0">
      <w:start w:val="1"/>
      <w:numFmt w:val="decimal"/>
      <w:lvlText w:val="%1."/>
      <w:lvlJc w:val="left"/>
      <w:pPr>
        <w:tabs>
          <w:tab w:val="num" w:pos="425"/>
        </w:tabs>
        <w:ind w:left="425" w:hanging="425"/>
      </w:pPr>
    </w:lvl>
  </w:abstractNum>
  <w:abstractNum w:abstractNumId="19" w15:restartNumberingAfterBreak="0">
    <w:nsid w:val="36D126E9"/>
    <w:multiLevelType w:val="singleLevel"/>
    <w:tmpl w:val="79B0DC28"/>
    <w:lvl w:ilvl="0">
      <w:start w:val="1"/>
      <w:numFmt w:val="decimalFullWidth"/>
      <w:lvlText w:val="(%1)"/>
      <w:legacy w:legacy="1" w:legacySpace="0" w:legacyIndent="432"/>
      <w:lvlJc w:val="left"/>
      <w:pPr>
        <w:ind w:left="432" w:hanging="432"/>
      </w:pPr>
      <w:rPr>
        <w:rFonts w:ascii="ＭＳ 明朝" w:eastAsia="ＭＳ 明朝" w:hint="eastAsia"/>
        <w:b w:val="0"/>
        <w:i w:val="0"/>
        <w:sz w:val="21"/>
      </w:rPr>
    </w:lvl>
  </w:abstractNum>
  <w:abstractNum w:abstractNumId="20" w15:restartNumberingAfterBreak="0">
    <w:nsid w:val="3D64541B"/>
    <w:multiLevelType w:val="hybridMultilevel"/>
    <w:tmpl w:val="E0907952"/>
    <w:lvl w:ilvl="0" w:tplc="56FA4AA4">
      <w:start w:val="8"/>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D750361"/>
    <w:multiLevelType w:val="singleLevel"/>
    <w:tmpl w:val="AD3429C2"/>
    <w:lvl w:ilvl="0">
      <w:start w:val="4"/>
      <w:numFmt w:val="decimalFullWidth"/>
      <w:lvlText w:val="%1）"/>
      <w:legacy w:legacy="1" w:legacySpace="0" w:legacyIndent="432"/>
      <w:lvlJc w:val="left"/>
      <w:pPr>
        <w:ind w:left="693" w:hanging="432"/>
      </w:pPr>
      <w:rPr>
        <w:rFonts w:ascii="ＭＳ 明朝" w:eastAsia="ＭＳ 明朝" w:hint="eastAsia"/>
        <w:b w:val="0"/>
        <w:i w:val="0"/>
        <w:sz w:val="21"/>
      </w:rPr>
    </w:lvl>
  </w:abstractNum>
  <w:abstractNum w:abstractNumId="22" w15:restartNumberingAfterBreak="0">
    <w:nsid w:val="3ED127FC"/>
    <w:multiLevelType w:val="singleLevel"/>
    <w:tmpl w:val="350EBDCE"/>
    <w:lvl w:ilvl="0">
      <w:start w:val="1"/>
      <w:numFmt w:val="decimalFullWidth"/>
      <w:lvlText w:val="%1）"/>
      <w:lvlJc w:val="left"/>
      <w:pPr>
        <w:tabs>
          <w:tab w:val="num" w:pos="420"/>
        </w:tabs>
        <w:ind w:left="420" w:hanging="420"/>
      </w:pPr>
      <w:rPr>
        <w:rFonts w:hint="eastAsia"/>
      </w:rPr>
    </w:lvl>
  </w:abstractNum>
  <w:abstractNum w:abstractNumId="23" w15:restartNumberingAfterBreak="0">
    <w:nsid w:val="414F3640"/>
    <w:multiLevelType w:val="singleLevel"/>
    <w:tmpl w:val="EFE84560"/>
    <w:lvl w:ilvl="0">
      <w:start w:val="1"/>
      <w:numFmt w:val="decimalFullWidth"/>
      <w:lvlText w:val="%1）"/>
      <w:lvlJc w:val="left"/>
      <w:pPr>
        <w:tabs>
          <w:tab w:val="num" w:pos="426"/>
        </w:tabs>
        <w:ind w:left="426" w:hanging="420"/>
      </w:pPr>
      <w:rPr>
        <w:rFonts w:hint="eastAsia"/>
      </w:rPr>
    </w:lvl>
  </w:abstractNum>
  <w:abstractNum w:abstractNumId="24" w15:restartNumberingAfterBreak="0">
    <w:nsid w:val="4418112A"/>
    <w:multiLevelType w:val="singleLevel"/>
    <w:tmpl w:val="0409000F"/>
    <w:lvl w:ilvl="0">
      <w:start w:val="1"/>
      <w:numFmt w:val="decimal"/>
      <w:lvlText w:val="%1."/>
      <w:lvlJc w:val="left"/>
      <w:pPr>
        <w:tabs>
          <w:tab w:val="num" w:pos="425"/>
        </w:tabs>
        <w:ind w:left="425" w:hanging="425"/>
      </w:pPr>
    </w:lvl>
  </w:abstractNum>
  <w:abstractNum w:abstractNumId="25" w15:restartNumberingAfterBreak="0">
    <w:nsid w:val="44FF346A"/>
    <w:multiLevelType w:val="hybridMultilevel"/>
    <w:tmpl w:val="B008C844"/>
    <w:lvl w:ilvl="0" w:tplc="B3CE725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15:restartNumberingAfterBreak="0">
    <w:nsid w:val="45AB6BFE"/>
    <w:multiLevelType w:val="singleLevel"/>
    <w:tmpl w:val="78B2A360"/>
    <w:lvl w:ilvl="0">
      <w:start w:val="3"/>
      <w:numFmt w:val="decimalFullWidth"/>
      <w:lvlText w:val="（%1）"/>
      <w:legacy w:legacy="1" w:legacySpace="0" w:legacyIndent="636"/>
      <w:lvlJc w:val="left"/>
      <w:pPr>
        <w:ind w:left="657" w:hanging="636"/>
      </w:pPr>
      <w:rPr>
        <w:b w:val="0"/>
        <w:i w:val="0"/>
        <w:sz w:val="21"/>
      </w:rPr>
    </w:lvl>
  </w:abstractNum>
  <w:abstractNum w:abstractNumId="27" w15:restartNumberingAfterBreak="0">
    <w:nsid w:val="48552C39"/>
    <w:multiLevelType w:val="singleLevel"/>
    <w:tmpl w:val="A9A0F57E"/>
    <w:lvl w:ilvl="0">
      <w:start w:val="1"/>
      <w:numFmt w:val="decimalFullWidth"/>
      <w:lvlText w:val="%1）"/>
      <w:lvlJc w:val="left"/>
      <w:pPr>
        <w:tabs>
          <w:tab w:val="num" w:pos="420"/>
        </w:tabs>
        <w:ind w:left="420" w:hanging="420"/>
      </w:pPr>
      <w:rPr>
        <w:rFonts w:hint="eastAsia"/>
      </w:rPr>
    </w:lvl>
  </w:abstractNum>
  <w:abstractNum w:abstractNumId="28" w15:restartNumberingAfterBreak="0">
    <w:nsid w:val="495470B3"/>
    <w:multiLevelType w:val="singleLevel"/>
    <w:tmpl w:val="BAB8CE46"/>
    <w:lvl w:ilvl="0">
      <w:start w:val="4"/>
      <w:numFmt w:val="bullet"/>
      <w:lvlText w:val="＊"/>
      <w:lvlJc w:val="left"/>
      <w:pPr>
        <w:tabs>
          <w:tab w:val="num" w:pos="210"/>
        </w:tabs>
        <w:ind w:left="210" w:hanging="210"/>
      </w:pPr>
      <w:rPr>
        <w:rFonts w:ascii="ＭＳ 明朝" w:hint="eastAsia"/>
      </w:rPr>
    </w:lvl>
  </w:abstractNum>
  <w:abstractNum w:abstractNumId="29" w15:restartNumberingAfterBreak="0">
    <w:nsid w:val="56DC00C4"/>
    <w:multiLevelType w:val="singleLevel"/>
    <w:tmpl w:val="3E9EB798"/>
    <w:lvl w:ilvl="0">
      <w:start w:val="3"/>
      <w:numFmt w:val="decimalFullWidth"/>
      <w:lvlText w:val="%1）"/>
      <w:lvlJc w:val="left"/>
      <w:pPr>
        <w:tabs>
          <w:tab w:val="num" w:pos="420"/>
        </w:tabs>
        <w:ind w:left="420" w:hanging="420"/>
      </w:pPr>
      <w:rPr>
        <w:rFonts w:hint="eastAsia"/>
      </w:rPr>
    </w:lvl>
  </w:abstractNum>
  <w:abstractNum w:abstractNumId="30" w15:restartNumberingAfterBreak="0">
    <w:nsid w:val="5B0C3407"/>
    <w:multiLevelType w:val="singleLevel"/>
    <w:tmpl w:val="B7105614"/>
    <w:lvl w:ilvl="0">
      <w:start w:val="2"/>
      <w:numFmt w:val="decimalFullWidth"/>
      <w:lvlText w:val="%1）"/>
      <w:legacy w:legacy="1" w:legacySpace="0" w:legacyIndent="420"/>
      <w:lvlJc w:val="left"/>
      <w:pPr>
        <w:ind w:left="636" w:hanging="420"/>
      </w:pPr>
      <w:rPr>
        <w:rFonts w:ascii="ＭＳ 明朝" w:eastAsia="ＭＳ 明朝" w:hint="eastAsia"/>
        <w:b w:val="0"/>
        <w:i w:val="0"/>
        <w:sz w:val="21"/>
      </w:rPr>
    </w:lvl>
  </w:abstractNum>
  <w:abstractNum w:abstractNumId="31" w15:restartNumberingAfterBreak="0">
    <w:nsid w:val="5B1868F6"/>
    <w:multiLevelType w:val="singleLevel"/>
    <w:tmpl w:val="E250B5C8"/>
    <w:lvl w:ilvl="0">
      <w:start w:val="2"/>
      <w:numFmt w:val="decimalFullWidth"/>
      <w:lvlText w:val="（%1）"/>
      <w:legacy w:legacy="1" w:legacySpace="0" w:legacyIndent="636"/>
      <w:lvlJc w:val="left"/>
      <w:pPr>
        <w:ind w:left="651" w:hanging="636"/>
      </w:pPr>
      <w:rPr>
        <w:b w:val="0"/>
        <w:i w:val="0"/>
        <w:sz w:val="21"/>
      </w:rPr>
    </w:lvl>
  </w:abstractNum>
  <w:abstractNum w:abstractNumId="32" w15:restartNumberingAfterBreak="0">
    <w:nsid w:val="5DBE1069"/>
    <w:multiLevelType w:val="singleLevel"/>
    <w:tmpl w:val="6172E104"/>
    <w:lvl w:ilvl="0">
      <w:start w:val="1"/>
      <w:numFmt w:val="decimalFullWidth"/>
      <w:lvlText w:val="%1）"/>
      <w:lvlJc w:val="left"/>
      <w:pPr>
        <w:tabs>
          <w:tab w:val="num" w:pos="426"/>
        </w:tabs>
        <w:ind w:left="426" w:hanging="420"/>
      </w:pPr>
      <w:rPr>
        <w:rFonts w:hint="eastAsia"/>
      </w:rPr>
    </w:lvl>
  </w:abstractNum>
  <w:abstractNum w:abstractNumId="33" w15:restartNumberingAfterBreak="0">
    <w:nsid w:val="5E843EAE"/>
    <w:multiLevelType w:val="singleLevel"/>
    <w:tmpl w:val="B72484DA"/>
    <w:lvl w:ilvl="0">
      <w:start w:val="7"/>
      <w:numFmt w:val="decimalFullWidth"/>
      <w:lvlText w:val="%1．"/>
      <w:lvlJc w:val="left"/>
      <w:pPr>
        <w:tabs>
          <w:tab w:val="num" w:pos="420"/>
        </w:tabs>
        <w:ind w:left="420" w:hanging="420"/>
      </w:pPr>
      <w:rPr>
        <w:rFonts w:hint="eastAsia"/>
      </w:rPr>
    </w:lvl>
  </w:abstractNum>
  <w:abstractNum w:abstractNumId="34" w15:restartNumberingAfterBreak="0">
    <w:nsid w:val="64BA70F4"/>
    <w:multiLevelType w:val="singleLevel"/>
    <w:tmpl w:val="00AAB4F4"/>
    <w:lvl w:ilvl="0">
      <w:start w:val="3"/>
      <w:numFmt w:val="decimalFullWidth"/>
      <w:lvlText w:val="%1）"/>
      <w:legacy w:legacy="1" w:legacySpace="0" w:legacyIndent="420"/>
      <w:lvlJc w:val="left"/>
      <w:pPr>
        <w:ind w:left="681" w:hanging="420"/>
      </w:pPr>
      <w:rPr>
        <w:rFonts w:ascii="ＭＳ 明朝" w:eastAsia="ＭＳ 明朝" w:hint="eastAsia"/>
        <w:b w:val="0"/>
        <w:i w:val="0"/>
        <w:sz w:val="21"/>
      </w:rPr>
    </w:lvl>
  </w:abstractNum>
  <w:abstractNum w:abstractNumId="35" w15:restartNumberingAfterBreak="0">
    <w:nsid w:val="67B7144C"/>
    <w:multiLevelType w:val="singleLevel"/>
    <w:tmpl w:val="9C0CE95C"/>
    <w:lvl w:ilvl="0">
      <w:start w:val="1"/>
      <w:numFmt w:val="decimalFullWidth"/>
      <w:lvlText w:val="%1）"/>
      <w:lvlJc w:val="left"/>
      <w:pPr>
        <w:tabs>
          <w:tab w:val="num" w:pos="420"/>
        </w:tabs>
        <w:ind w:left="420" w:hanging="420"/>
      </w:pPr>
      <w:rPr>
        <w:rFonts w:hint="eastAsia"/>
      </w:rPr>
    </w:lvl>
  </w:abstractNum>
  <w:abstractNum w:abstractNumId="36" w15:restartNumberingAfterBreak="0">
    <w:nsid w:val="6ACE3F98"/>
    <w:multiLevelType w:val="singleLevel"/>
    <w:tmpl w:val="E502F8F4"/>
    <w:lvl w:ilvl="0">
      <w:start w:val="1"/>
      <w:numFmt w:val="decimalFullWidth"/>
      <w:lvlText w:val="（%1）"/>
      <w:lvlJc w:val="left"/>
      <w:pPr>
        <w:tabs>
          <w:tab w:val="num" w:pos="630"/>
        </w:tabs>
        <w:ind w:left="630" w:hanging="630"/>
      </w:pPr>
      <w:rPr>
        <w:rFonts w:hint="eastAsia"/>
      </w:rPr>
    </w:lvl>
  </w:abstractNum>
  <w:abstractNum w:abstractNumId="37" w15:restartNumberingAfterBreak="0">
    <w:nsid w:val="6B777FE9"/>
    <w:multiLevelType w:val="singleLevel"/>
    <w:tmpl w:val="C4B85B2C"/>
    <w:lvl w:ilvl="0">
      <w:numFmt w:val="bullet"/>
      <w:lvlText w:val="＊"/>
      <w:lvlJc w:val="left"/>
      <w:pPr>
        <w:tabs>
          <w:tab w:val="num" w:pos="210"/>
        </w:tabs>
        <w:ind w:left="210" w:hanging="210"/>
      </w:pPr>
      <w:rPr>
        <w:rFonts w:ascii="ＭＳ 明朝" w:hint="eastAsia"/>
      </w:rPr>
    </w:lvl>
  </w:abstractNum>
  <w:abstractNum w:abstractNumId="38" w15:restartNumberingAfterBreak="0">
    <w:nsid w:val="724C23C2"/>
    <w:multiLevelType w:val="singleLevel"/>
    <w:tmpl w:val="1686985A"/>
    <w:lvl w:ilvl="0">
      <w:start w:val="1"/>
      <w:numFmt w:val="decimalFullWidth"/>
      <w:lvlText w:val="%1．"/>
      <w:lvlJc w:val="left"/>
      <w:pPr>
        <w:tabs>
          <w:tab w:val="num" w:pos="420"/>
        </w:tabs>
        <w:ind w:left="420" w:hanging="420"/>
      </w:pPr>
      <w:rPr>
        <w:rFonts w:hint="eastAsia"/>
      </w:rPr>
    </w:lvl>
  </w:abstractNum>
  <w:abstractNum w:abstractNumId="39" w15:restartNumberingAfterBreak="0">
    <w:nsid w:val="79D06781"/>
    <w:multiLevelType w:val="singleLevel"/>
    <w:tmpl w:val="FD30CB36"/>
    <w:lvl w:ilvl="0">
      <w:start w:val="1"/>
      <w:numFmt w:val="decimalFullWidth"/>
      <w:lvlText w:val="%1）"/>
      <w:lvlJc w:val="left"/>
      <w:pPr>
        <w:tabs>
          <w:tab w:val="num" w:pos="426"/>
        </w:tabs>
        <w:ind w:left="426" w:hanging="420"/>
      </w:pPr>
      <w:rPr>
        <w:rFonts w:hint="eastAsia"/>
      </w:rPr>
    </w:lvl>
  </w:abstractNum>
  <w:abstractNum w:abstractNumId="40" w15:restartNumberingAfterBreak="0">
    <w:nsid w:val="7B356920"/>
    <w:multiLevelType w:val="singleLevel"/>
    <w:tmpl w:val="89C6061C"/>
    <w:lvl w:ilvl="0">
      <w:start w:val="1"/>
      <w:numFmt w:val="bullet"/>
      <w:lvlText w:val="＊"/>
      <w:lvlJc w:val="left"/>
      <w:pPr>
        <w:tabs>
          <w:tab w:val="num" w:pos="210"/>
        </w:tabs>
        <w:ind w:left="210" w:hanging="210"/>
      </w:pPr>
      <w:rPr>
        <w:rFonts w:ascii="ＭＳ 明朝" w:hint="eastAsia"/>
      </w:rPr>
    </w:lvl>
  </w:abstractNum>
  <w:num w:numId="1">
    <w:abstractNumId w:val="36"/>
  </w:num>
  <w:num w:numId="2">
    <w:abstractNumId w:val="13"/>
  </w:num>
  <w:num w:numId="3">
    <w:abstractNumId w:val="27"/>
  </w:num>
  <w:num w:numId="4">
    <w:abstractNumId w:val="22"/>
  </w:num>
  <w:num w:numId="5">
    <w:abstractNumId w:val="3"/>
  </w:num>
  <w:num w:numId="6">
    <w:abstractNumId w:val="5"/>
  </w:num>
  <w:num w:numId="7">
    <w:abstractNumId w:val="32"/>
  </w:num>
  <w:num w:numId="8">
    <w:abstractNumId w:val="40"/>
  </w:num>
  <w:num w:numId="9">
    <w:abstractNumId w:val="35"/>
  </w:num>
  <w:num w:numId="10">
    <w:abstractNumId w:val="2"/>
  </w:num>
  <w:num w:numId="11">
    <w:abstractNumId w:val="14"/>
  </w:num>
  <w:num w:numId="12">
    <w:abstractNumId w:val="17"/>
  </w:num>
  <w:num w:numId="13">
    <w:abstractNumId w:val="37"/>
  </w:num>
  <w:num w:numId="14">
    <w:abstractNumId w:val="28"/>
  </w:num>
  <w:num w:numId="15">
    <w:abstractNumId w:val="34"/>
  </w:num>
  <w:num w:numId="16">
    <w:abstractNumId w:val="29"/>
  </w:num>
  <w:num w:numId="17">
    <w:abstractNumId w:val="9"/>
  </w:num>
  <w:num w:numId="18">
    <w:abstractNumId w:val="7"/>
  </w:num>
  <w:num w:numId="19">
    <w:abstractNumId w:val="7"/>
    <w:lvlOverride w:ilvl="0">
      <w:lvl w:ilvl="0">
        <w:start w:val="3"/>
        <w:numFmt w:val="decimalFullWidth"/>
        <w:lvlText w:val="%1）"/>
        <w:legacy w:legacy="1" w:legacySpace="0" w:legacyIndent="432"/>
        <w:lvlJc w:val="left"/>
        <w:pPr>
          <w:ind w:left="1068" w:hanging="432"/>
        </w:pPr>
        <w:rPr>
          <w:rFonts w:ascii="ＭＳ 明朝" w:eastAsia="ＭＳ 明朝" w:hint="eastAsia"/>
          <w:b w:val="0"/>
          <w:i w:val="0"/>
          <w:sz w:val="21"/>
        </w:rPr>
      </w:lvl>
    </w:lvlOverride>
  </w:num>
  <w:num w:numId="20">
    <w:abstractNumId w:val="33"/>
  </w:num>
  <w:num w:numId="21">
    <w:abstractNumId w:val="0"/>
  </w:num>
  <w:num w:numId="22">
    <w:abstractNumId w:val="12"/>
  </w:num>
  <w:num w:numId="23">
    <w:abstractNumId w:val="26"/>
  </w:num>
  <w:num w:numId="24">
    <w:abstractNumId w:val="1"/>
  </w:num>
  <w:num w:numId="25">
    <w:abstractNumId w:val="21"/>
  </w:num>
  <w:num w:numId="26">
    <w:abstractNumId w:val="31"/>
  </w:num>
  <w:num w:numId="27">
    <w:abstractNumId w:val="31"/>
    <w:lvlOverride w:ilvl="0">
      <w:lvl w:ilvl="0">
        <w:start w:val="1"/>
        <w:numFmt w:val="decimalFullWidth"/>
        <w:lvlText w:val="（%1）"/>
        <w:legacy w:legacy="1" w:legacySpace="0" w:legacyIndent="636"/>
        <w:lvlJc w:val="left"/>
        <w:pPr>
          <w:ind w:left="651" w:hanging="636"/>
        </w:pPr>
        <w:rPr>
          <w:b w:val="0"/>
          <w:i w:val="0"/>
          <w:sz w:val="21"/>
        </w:rPr>
      </w:lvl>
    </w:lvlOverride>
  </w:num>
  <w:num w:numId="28">
    <w:abstractNumId w:val="38"/>
  </w:num>
  <w:num w:numId="29">
    <w:abstractNumId w:val="19"/>
  </w:num>
  <w:num w:numId="30">
    <w:abstractNumId w:val="8"/>
  </w:num>
  <w:num w:numId="31">
    <w:abstractNumId w:val="16"/>
  </w:num>
  <w:num w:numId="32">
    <w:abstractNumId w:val="30"/>
  </w:num>
  <w:num w:numId="33">
    <w:abstractNumId w:val="23"/>
  </w:num>
  <w:num w:numId="34">
    <w:abstractNumId w:val="39"/>
  </w:num>
  <w:num w:numId="35">
    <w:abstractNumId w:val="18"/>
  </w:num>
  <w:num w:numId="36">
    <w:abstractNumId w:val="24"/>
  </w:num>
  <w:num w:numId="37">
    <w:abstractNumId w:val="20"/>
  </w:num>
  <w:num w:numId="38">
    <w:abstractNumId w:val="10"/>
  </w:num>
  <w:num w:numId="39">
    <w:abstractNumId w:val="11"/>
  </w:num>
  <w:num w:numId="40">
    <w:abstractNumId w:val="6"/>
  </w:num>
  <w:num w:numId="41">
    <w:abstractNumId w:val="4"/>
  </w:num>
  <w:num w:numId="42">
    <w:abstractNumId w:val="25"/>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93"/>
  <w:displayHorizontalDrawingGridEvery w:val="0"/>
  <w:characterSpacingControl w:val="compressPunctuation"/>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977"/>
    <w:rsid w:val="0000550B"/>
    <w:rsid w:val="00020D4E"/>
    <w:rsid w:val="00026746"/>
    <w:rsid w:val="000319A5"/>
    <w:rsid w:val="00042960"/>
    <w:rsid w:val="00044E68"/>
    <w:rsid w:val="000653D4"/>
    <w:rsid w:val="00077DA8"/>
    <w:rsid w:val="000814B1"/>
    <w:rsid w:val="00092CE1"/>
    <w:rsid w:val="000A24FE"/>
    <w:rsid w:val="000B206F"/>
    <w:rsid w:val="000B46FC"/>
    <w:rsid w:val="000C68D9"/>
    <w:rsid w:val="000E4C79"/>
    <w:rsid w:val="000F0AFA"/>
    <w:rsid w:val="000F5B10"/>
    <w:rsid w:val="00106E8D"/>
    <w:rsid w:val="00121CFD"/>
    <w:rsid w:val="00124B46"/>
    <w:rsid w:val="00131C03"/>
    <w:rsid w:val="0013224A"/>
    <w:rsid w:val="00151F05"/>
    <w:rsid w:val="00155280"/>
    <w:rsid w:val="00183ECC"/>
    <w:rsid w:val="001A12FC"/>
    <w:rsid w:val="001A2974"/>
    <w:rsid w:val="001B0064"/>
    <w:rsid w:val="001B34E9"/>
    <w:rsid w:val="001C75AF"/>
    <w:rsid w:val="001E0D1C"/>
    <w:rsid w:val="001E0F97"/>
    <w:rsid w:val="0021560F"/>
    <w:rsid w:val="002173A8"/>
    <w:rsid w:val="002200B3"/>
    <w:rsid w:val="00222187"/>
    <w:rsid w:val="00226D83"/>
    <w:rsid w:val="00244B48"/>
    <w:rsid w:val="00245C91"/>
    <w:rsid w:val="00256B4D"/>
    <w:rsid w:val="002826D1"/>
    <w:rsid w:val="0028481C"/>
    <w:rsid w:val="0028622D"/>
    <w:rsid w:val="00293C41"/>
    <w:rsid w:val="00297CC7"/>
    <w:rsid w:val="002A112A"/>
    <w:rsid w:val="002A5849"/>
    <w:rsid w:val="002C6D55"/>
    <w:rsid w:val="002C7C34"/>
    <w:rsid w:val="002D4591"/>
    <w:rsid w:val="002D5A73"/>
    <w:rsid w:val="002E1FA3"/>
    <w:rsid w:val="003016D3"/>
    <w:rsid w:val="00315BC0"/>
    <w:rsid w:val="00322E49"/>
    <w:rsid w:val="00323776"/>
    <w:rsid w:val="00325D05"/>
    <w:rsid w:val="00341C0D"/>
    <w:rsid w:val="00344E18"/>
    <w:rsid w:val="0034767C"/>
    <w:rsid w:val="003610AC"/>
    <w:rsid w:val="003724FD"/>
    <w:rsid w:val="003C1B79"/>
    <w:rsid w:val="003D4AB4"/>
    <w:rsid w:val="00405DAD"/>
    <w:rsid w:val="00436635"/>
    <w:rsid w:val="004444F0"/>
    <w:rsid w:val="00445E57"/>
    <w:rsid w:val="00457CF9"/>
    <w:rsid w:val="004627DB"/>
    <w:rsid w:val="00480AD6"/>
    <w:rsid w:val="004849D6"/>
    <w:rsid w:val="004A076A"/>
    <w:rsid w:val="004D0673"/>
    <w:rsid w:val="004D6A68"/>
    <w:rsid w:val="004F0BCE"/>
    <w:rsid w:val="004F0C69"/>
    <w:rsid w:val="00501200"/>
    <w:rsid w:val="00504821"/>
    <w:rsid w:val="00505B10"/>
    <w:rsid w:val="005109B7"/>
    <w:rsid w:val="00533CDA"/>
    <w:rsid w:val="005360BB"/>
    <w:rsid w:val="005513E1"/>
    <w:rsid w:val="00555E34"/>
    <w:rsid w:val="00560181"/>
    <w:rsid w:val="005773FB"/>
    <w:rsid w:val="00585C1C"/>
    <w:rsid w:val="00597725"/>
    <w:rsid w:val="005A5E25"/>
    <w:rsid w:val="005B6723"/>
    <w:rsid w:val="005B7A8A"/>
    <w:rsid w:val="005B7D1F"/>
    <w:rsid w:val="005E1369"/>
    <w:rsid w:val="005E5D4C"/>
    <w:rsid w:val="005F5329"/>
    <w:rsid w:val="005F617D"/>
    <w:rsid w:val="005F688B"/>
    <w:rsid w:val="00612F32"/>
    <w:rsid w:val="00616EDF"/>
    <w:rsid w:val="00647211"/>
    <w:rsid w:val="00664909"/>
    <w:rsid w:val="00667ED5"/>
    <w:rsid w:val="00697F36"/>
    <w:rsid w:val="006A1045"/>
    <w:rsid w:val="006B37E9"/>
    <w:rsid w:val="006B3CFF"/>
    <w:rsid w:val="006B763E"/>
    <w:rsid w:val="006C43B5"/>
    <w:rsid w:val="006C6015"/>
    <w:rsid w:val="006D255E"/>
    <w:rsid w:val="006F2D10"/>
    <w:rsid w:val="0070356F"/>
    <w:rsid w:val="007037F7"/>
    <w:rsid w:val="00705790"/>
    <w:rsid w:val="00712DB0"/>
    <w:rsid w:val="00717B57"/>
    <w:rsid w:val="00744287"/>
    <w:rsid w:val="00756503"/>
    <w:rsid w:val="00757590"/>
    <w:rsid w:val="00764482"/>
    <w:rsid w:val="0078053C"/>
    <w:rsid w:val="007A7703"/>
    <w:rsid w:val="007B7AC7"/>
    <w:rsid w:val="007B7CC2"/>
    <w:rsid w:val="007D4977"/>
    <w:rsid w:val="007E1A1F"/>
    <w:rsid w:val="00803F11"/>
    <w:rsid w:val="0080417E"/>
    <w:rsid w:val="00820914"/>
    <w:rsid w:val="00825EC9"/>
    <w:rsid w:val="008329B6"/>
    <w:rsid w:val="008426B2"/>
    <w:rsid w:val="008560A2"/>
    <w:rsid w:val="0086089A"/>
    <w:rsid w:val="0086099F"/>
    <w:rsid w:val="00873386"/>
    <w:rsid w:val="00877571"/>
    <w:rsid w:val="0088183D"/>
    <w:rsid w:val="00883FED"/>
    <w:rsid w:val="008A393B"/>
    <w:rsid w:val="008A6920"/>
    <w:rsid w:val="008A6FC4"/>
    <w:rsid w:val="008C179E"/>
    <w:rsid w:val="008C30CE"/>
    <w:rsid w:val="008E41E7"/>
    <w:rsid w:val="008F5F44"/>
    <w:rsid w:val="008F70E2"/>
    <w:rsid w:val="00924FF5"/>
    <w:rsid w:val="009263B8"/>
    <w:rsid w:val="00935B0E"/>
    <w:rsid w:val="00937F44"/>
    <w:rsid w:val="00950802"/>
    <w:rsid w:val="009659DB"/>
    <w:rsid w:val="00977EAE"/>
    <w:rsid w:val="009934A7"/>
    <w:rsid w:val="00994BE8"/>
    <w:rsid w:val="009A5D67"/>
    <w:rsid w:val="009C01F5"/>
    <w:rsid w:val="009C3121"/>
    <w:rsid w:val="009C407C"/>
    <w:rsid w:val="009E11A0"/>
    <w:rsid w:val="009E2C35"/>
    <w:rsid w:val="009E5E1F"/>
    <w:rsid w:val="009E71DA"/>
    <w:rsid w:val="009F4E9E"/>
    <w:rsid w:val="00A22012"/>
    <w:rsid w:val="00A30F73"/>
    <w:rsid w:val="00A428A9"/>
    <w:rsid w:val="00A530AB"/>
    <w:rsid w:val="00A65C70"/>
    <w:rsid w:val="00A73361"/>
    <w:rsid w:val="00A80855"/>
    <w:rsid w:val="00A95D5D"/>
    <w:rsid w:val="00A973B9"/>
    <w:rsid w:val="00AA46B2"/>
    <w:rsid w:val="00AB1D7B"/>
    <w:rsid w:val="00AC338B"/>
    <w:rsid w:val="00AC76EC"/>
    <w:rsid w:val="00AD6D5F"/>
    <w:rsid w:val="00AE5D1B"/>
    <w:rsid w:val="00AF1713"/>
    <w:rsid w:val="00AF358D"/>
    <w:rsid w:val="00AF4212"/>
    <w:rsid w:val="00B4390E"/>
    <w:rsid w:val="00B769F2"/>
    <w:rsid w:val="00BC24C3"/>
    <w:rsid w:val="00BC3389"/>
    <w:rsid w:val="00BC6812"/>
    <w:rsid w:val="00BE67CB"/>
    <w:rsid w:val="00C00024"/>
    <w:rsid w:val="00C11A31"/>
    <w:rsid w:val="00C15B39"/>
    <w:rsid w:val="00C25402"/>
    <w:rsid w:val="00C33C12"/>
    <w:rsid w:val="00C462A2"/>
    <w:rsid w:val="00C55700"/>
    <w:rsid w:val="00C71A29"/>
    <w:rsid w:val="00C71F72"/>
    <w:rsid w:val="00C72DBE"/>
    <w:rsid w:val="00C76C0F"/>
    <w:rsid w:val="00C776C3"/>
    <w:rsid w:val="00C77EA9"/>
    <w:rsid w:val="00C77F7E"/>
    <w:rsid w:val="00C84B3F"/>
    <w:rsid w:val="00CC3FA1"/>
    <w:rsid w:val="00CF65A5"/>
    <w:rsid w:val="00D00788"/>
    <w:rsid w:val="00D1728D"/>
    <w:rsid w:val="00D177DE"/>
    <w:rsid w:val="00D17843"/>
    <w:rsid w:val="00D21380"/>
    <w:rsid w:val="00D220EE"/>
    <w:rsid w:val="00D22F3F"/>
    <w:rsid w:val="00D3753C"/>
    <w:rsid w:val="00D50FD0"/>
    <w:rsid w:val="00D54BAA"/>
    <w:rsid w:val="00D551BD"/>
    <w:rsid w:val="00D67354"/>
    <w:rsid w:val="00D67D01"/>
    <w:rsid w:val="00DA49AA"/>
    <w:rsid w:val="00DB17FC"/>
    <w:rsid w:val="00DB7A90"/>
    <w:rsid w:val="00DC48DF"/>
    <w:rsid w:val="00DD159A"/>
    <w:rsid w:val="00DD36AF"/>
    <w:rsid w:val="00DF172C"/>
    <w:rsid w:val="00E13921"/>
    <w:rsid w:val="00E27CEC"/>
    <w:rsid w:val="00E34472"/>
    <w:rsid w:val="00E5236E"/>
    <w:rsid w:val="00E64813"/>
    <w:rsid w:val="00E66211"/>
    <w:rsid w:val="00E81D33"/>
    <w:rsid w:val="00E92472"/>
    <w:rsid w:val="00EA7E04"/>
    <w:rsid w:val="00EC50B9"/>
    <w:rsid w:val="00EE16D6"/>
    <w:rsid w:val="00EF43B1"/>
    <w:rsid w:val="00EF5E5F"/>
    <w:rsid w:val="00F0048B"/>
    <w:rsid w:val="00F054AD"/>
    <w:rsid w:val="00F220D4"/>
    <w:rsid w:val="00F25ACA"/>
    <w:rsid w:val="00F26A91"/>
    <w:rsid w:val="00F36B40"/>
    <w:rsid w:val="00F43A8D"/>
    <w:rsid w:val="00F46173"/>
    <w:rsid w:val="00F62FC1"/>
    <w:rsid w:val="00F65E12"/>
    <w:rsid w:val="00F84272"/>
    <w:rsid w:val="00F86B98"/>
    <w:rsid w:val="00F91B71"/>
    <w:rsid w:val="00FB224F"/>
    <w:rsid w:val="00FC6997"/>
    <w:rsid w:val="00FD486D"/>
    <w:rsid w:val="00FD6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0E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220EE"/>
    <w:rPr>
      <w:rFonts w:ascii="ＭＳ 明朝"/>
      <w:b/>
      <w:color w:val="000000"/>
    </w:rPr>
  </w:style>
  <w:style w:type="paragraph" w:styleId="2">
    <w:name w:val="Body Text Indent 2"/>
    <w:basedOn w:val="a"/>
    <w:rsid w:val="00D220EE"/>
    <w:pPr>
      <w:ind w:left="111" w:firstLine="210"/>
    </w:pPr>
    <w:rPr>
      <w:rFonts w:ascii="ＭＳ 明朝"/>
    </w:rPr>
  </w:style>
  <w:style w:type="paragraph" w:customStyle="1" w:styleId="1">
    <w:name w:val="(1)"/>
    <w:basedOn w:val="a"/>
    <w:rsid w:val="00D220EE"/>
    <w:pPr>
      <w:kinsoku w:val="0"/>
      <w:wordWrap w:val="0"/>
      <w:autoSpaceDE w:val="0"/>
      <w:autoSpaceDN w:val="0"/>
      <w:adjustRightInd w:val="0"/>
      <w:ind w:left="596" w:hanging="312"/>
      <w:textAlignment w:val="baseline"/>
    </w:pPr>
    <w:rPr>
      <w:rFonts w:ascii="ｺﾞｼｯｸ" w:eastAsia="ｺﾞｼｯｸ"/>
      <w:spacing w:val="-10"/>
      <w:kern w:val="0"/>
      <w:sz w:val="20"/>
    </w:rPr>
  </w:style>
  <w:style w:type="paragraph" w:customStyle="1" w:styleId="a4">
    <w:name w:val="イロハ"/>
    <w:basedOn w:val="a"/>
    <w:rsid w:val="00D220EE"/>
    <w:pPr>
      <w:kinsoku w:val="0"/>
      <w:wordWrap w:val="0"/>
      <w:autoSpaceDE w:val="0"/>
      <w:autoSpaceDN w:val="0"/>
      <w:adjustRightInd w:val="0"/>
      <w:spacing w:line="360" w:lineRule="atLeast"/>
      <w:ind w:left="1333" w:hanging="199"/>
      <w:textAlignment w:val="bottom"/>
    </w:pPr>
    <w:rPr>
      <w:rFonts w:ascii="標準明朝" w:eastAsia="標準明朝"/>
      <w:kern w:val="0"/>
      <w:sz w:val="20"/>
    </w:rPr>
  </w:style>
  <w:style w:type="paragraph" w:styleId="3">
    <w:name w:val="Body Text Indent 3"/>
    <w:basedOn w:val="a"/>
    <w:rsid w:val="00D220EE"/>
    <w:pPr>
      <w:ind w:left="1724" w:hanging="1724"/>
    </w:pPr>
  </w:style>
  <w:style w:type="paragraph" w:styleId="a5">
    <w:name w:val="Body Text"/>
    <w:basedOn w:val="a"/>
    <w:rsid w:val="00D220EE"/>
    <w:rPr>
      <w:rFonts w:ascii="ＭＳ 明朝"/>
      <w:b/>
    </w:rPr>
  </w:style>
  <w:style w:type="paragraph" w:customStyle="1" w:styleId="10">
    <w:name w:val="(1)本文"/>
    <w:basedOn w:val="a"/>
    <w:rsid w:val="00D220EE"/>
    <w:pPr>
      <w:kinsoku w:val="0"/>
      <w:wordWrap w:val="0"/>
      <w:autoSpaceDE w:val="0"/>
      <w:autoSpaceDN w:val="0"/>
      <w:adjustRightInd w:val="0"/>
      <w:spacing w:line="360" w:lineRule="atLeast"/>
      <w:ind w:left="567"/>
      <w:jc w:val="left"/>
      <w:textAlignment w:val="bottom"/>
    </w:pPr>
    <w:rPr>
      <w:rFonts w:ascii="Mincho" w:eastAsia="Mincho"/>
      <w:kern w:val="0"/>
      <w:sz w:val="19"/>
    </w:rPr>
  </w:style>
  <w:style w:type="paragraph" w:styleId="a6">
    <w:name w:val="footer"/>
    <w:basedOn w:val="a"/>
    <w:rsid w:val="00D220EE"/>
    <w:pPr>
      <w:tabs>
        <w:tab w:val="center" w:pos="4252"/>
        <w:tab w:val="right" w:pos="8504"/>
      </w:tabs>
      <w:snapToGrid w:val="0"/>
    </w:pPr>
  </w:style>
  <w:style w:type="character" w:styleId="a7">
    <w:name w:val="page number"/>
    <w:basedOn w:val="a0"/>
    <w:rsid w:val="00D220EE"/>
  </w:style>
  <w:style w:type="paragraph" w:styleId="a8">
    <w:name w:val="header"/>
    <w:basedOn w:val="a"/>
    <w:rsid w:val="00D220EE"/>
    <w:pPr>
      <w:tabs>
        <w:tab w:val="center" w:pos="4252"/>
        <w:tab w:val="right" w:pos="8504"/>
      </w:tabs>
      <w:snapToGrid w:val="0"/>
    </w:pPr>
  </w:style>
  <w:style w:type="paragraph" w:styleId="20">
    <w:name w:val="Body Text 2"/>
    <w:basedOn w:val="a"/>
    <w:rsid w:val="00D220EE"/>
    <w:pPr>
      <w:autoSpaceDE w:val="0"/>
      <w:autoSpaceDN w:val="0"/>
      <w:spacing w:line="334" w:lineRule="atLeast"/>
      <w:jc w:val="left"/>
    </w:pPr>
    <w:rPr>
      <w:rFonts w:ascii="ＭＳ 明朝"/>
      <w:color w:val="000000"/>
    </w:rPr>
  </w:style>
  <w:style w:type="paragraph" w:customStyle="1" w:styleId="a9">
    <w:name w:val="（注)"/>
    <w:basedOn w:val="a"/>
    <w:rsid w:val="00D220EE"/>
    <w:pPr>
      <w:kinsoku w:val="0"/>
      <w:wordWrap w:val="0"/>
      <w:autoSpaceDE w:val="0"/>
      <w:autoSpaceDN w:val="0"/>
      <w:adjustRightInd w:val="0"/>
      <w:spacing w:line="320" w:lineRule="exact"/>
      <w:ind w:left="2608" w:hanging="2041"/>
      <w:jc w:val="left"/>
      <w:textAlignment w:val="baseline"/>
    </w:pPr>
    <w:rPr>
      <w:rFonts w:ascii="ＭＳ 明朝"/>
      <w:spacing w:val="-10"/>
      <w:kern w:val="0"/>
      <w:sz w:val="22"/>
    </w:rPr>
  </w:style>
  <w:style w:type="paragraph" w:styleId="30">
    <w:name w:val="Body Text 3"/>
    <w:basedOn w:val="a"/>
    <w:rsid w:val="00D220EE"/>
    <w:rPr>
      <w:sz w:val="16"/>
    </w:rPr>
  </w:style>
  <w:style w:type="paragraph" w:customStyle="1" w:styleId="aa">
    <w:name w:val="①"/>
    <w:basedOn w:val="a"/>
    <w:rsid w:val="00D220EE"/>
    <w:pPr>
      <w:kinsoku w:val="0"/>
      <w:wordWrap w:val="0"/>
      <w:autoSpaceDE w:val="0"/>
      <w:autoSpaceDN w:val="0"/>
      <w:adjustRightInd w:val="0"/>
      <w:spacing w:line="280" w:lineRule="exact"/>
      <w:ind w:left="1075" w:hanging="215"/>
      <w:jc w:val="left"/>
      <w:textAlignment w:val="baseline"/>
    </w:pPr>
    <w:rPr>
      <w:rFonts w:ascii="ＭＳ 明朝"/>
      <w:spacing w:val="-10"/>
      <w:kern w:val="0"/>
      <w:sz w:val="22"/>
    </w:rPr>
  </w:style>
  <w:style w:type="paragraph" w:customStyle="1" w:styleId="11">
    <w:name w:val="1)"/>
    <w:basedOn w:val="a"/>
    <w:rsid w:val="00D220EE"/>
    <w:pPr>
      <w:tabs>
        <w:tab w:val="left" w:pos="1191"/>
      </w:tabs>
      <w:kinsoku w:val="0"/>
      <w:wordWrap w:val="0"/>
      <w:autoSpaceDE w:val="0"/>
      <w:autoSpaceDN w:val="0"/>
      <w:adjustRightInd w:val="0"/>
      <w:spacing w:before="60" w:line="280" w:lineRule="atLeast"/>
      <w:ind w:left="975" w:hanging="431"/>
      <w:jc w:val="left"/>
      <w:textAlignment w:val="bottom"/>
    </w:pPr>
    <w:rPr>
      <w:rFonts w:ascii="ＭＳ 明朝"/>
      <w:kern w:val="0"/>
      <w:sz w:val="22"/>
    </w:rPr>
  </w:style>
  <w:style w:type="paragraph" w:customStyle="1" w:styleId="ab">
    <w:name w:val="・"/>
    <w:basedOn w:val="a"/>
    <w:rsid w:val="00D220EE"/>
    <w:pPr>
      <w:adjustRightInd w:val="0"/>
      <w:spacing w:line="360" w:lineRule="atLeast"/>
      <w:ind w:left="993" w:hanging="199"/>
      <w:textAlignment w:val="baseline"/>
    </w:pPr>
    <w:rPr>
      <w:rFonts w:ascii="細明朝体" w:eastAsia="細明朝体"/>
      <w:kern w:val="0"/>
      <w:sz w:val="20"/>
    </w:rPr>
  </w:style>
  <w:style w:type="paragraph" w:customStyle="1" w:styleId="ac">
    <w:name w:val="Ⅰ"/>
    <w:basedOn w:val="a"/>
    <w:rsid w:val="007D4977"/>
    <w:pPr>
      <w:spacing w:before="240" w:after="120" w:line="320" w:lineRule="exact"/>
    </w:pPr>
    <w:rPr>
      <w:b/>
      <w:sz w:val="28"/>
      <w:szCs w:val="28"/>
    </w:rPr>
  </w:style>
  <w:style w:type="paragraph" w:customStyle="1" w:styleId="12">
    <w:name w:val="Ⅰ1"/>
    <w:basedOn w:val="a"/>
    <w:rsid w:val="007D4977"/>
    <w:pPr>
      <w:spacing w:before="240" w:line="320" w:lineRule="exact"/>
    </w:pPr>
    <w:rPr>
      <w:rFonts w:ascii="ＭＳ ゴシック" w:eastAsia="ＭＳ ゴシック" w:hAnsi="ＭＳ ゴシック"/>
      <w:sz w:val="24"/>
      <w:szCs w:val="24"/>
    </w:rPr>
  </w:style>
  <w:style w:type="paragraph" w:customStyle="1" w:styleId="ad">
    <w:name w:val="Ⅰ文章"/>
    <w:basedOn w:val="a"/>
    <w:rsid w:val="007D4977"/>
    <w:pPr>
      <w:spacing w:line="320" w:lineRule="atLeast"/>
      <w:ind w:leftChars="100" w:left="210" w:firstLineChars="100" w:firstLine="220"/>
    </w:pPr>
    <w:rPr>
      <w:rFonts w:ascii="ＭＳ 明朝" w:hAnsi="ＭＳ 明朝"/>
      <w:sz w:val="22"/>
      <w:szCs w:val="24"/>
    </w:rPr>
  </w:style>
  <w:style w:type="paragraph" w:customStyle="1" w:styleId="ae">
    <w:name w:val="表の中のスタイル"/>
    <w:basedOn w:val="a"/>
    <w:rsid w:val="007D4977"/>
    <w:pPr>
      <w:autoSpaceDE w:val="0"/>
      <w:autoSpaceDN w:val="0"/>
      <w:spacing w:line="320" w:lineRule="exact"/>
      <w:jc w:val="center"/>
      <w:textAlignment w:val="bottom"/>
    </w:pPr>
    <w:rPr>
      <w:rFonts w:ascii="ＭＳ 明朝" w:hAnsi="ＭＳ 明朝"/>
      <w:sz w:val="22"/>
      <w:szCs w:val="24"/>
    </w:rPr>
  </w:style>
  <w:style w:type="paragraph" w:customStyle="1" w:styleId="af">
    <w:name w:val="注など"/>
    <w:basedOn w:val="1a"/>
    <w:rsid w:val="007D4977"/>
    <w:rPr>
      <w:sz w:val="21"/>
      <w:szCs w:val="21"/>
    </w:rPr>
  </w:style>
  <w:style w:type="paragraph" w:customStyle="1" w:styleId="1a">
    <w:name w:val="Ⅰ1a)"/>
    <w:basedOn w:val="a"/>
    <w:rsid w:val="007D4977"/>
    <w:pPr>
      <w:spacing w:before="60" w:line="320" w:lineRule="exact"/>
      <w:ind w:leftChars="100" w:left="420" w:hangingChars="100" w:hanging="210"/>
    </w:pPr>
    <w:rPr>
      <w:rFonts w:ascii="ＭＳ 明朝" w:hAnsi="ＭＳ 明朝"/>
      <w:sz w:val="22"/>
      <w:szCs w:val="22"/>
    </w:rPr>
  </w:style>
  <w:style w:type="paragraph" w:customStyle="1" w:styleId="af0">
    <w:name w:val="表タイトル"/>
    <w:basedOn w:val="a"/>
    <w:rsid w:val="007D4977"/>
    <w:pPr>
      <w:spacing w:beforeLines="50" w:line="320" w:lineRule="exact"/>
      <w:ind w:leftChars="200" w:left="420"/>
    </w:pPr>
    <w:rPr>
      <w:rFonts w:ascii="ＭＳ ゴシック" w:eastAsia="ＭＳ ゴシック" w:hAnsi="ＭＳ ゴシック"/>
      <w:sz w:val="22"/>
      <w:szCs w:val="22"/>
    </w:rPr>
  </w:style>
  <w:style w:type="paragraph" w:customStyle="1" w:styleId="110">
    <w:name w:val="Ⅱ1.1"/>
    <w:basedOn w:val="a"/>
    <w:rsid w:val="00A428A9"/>
    <w:pPr>
      <w:spacing w:before="240" w:line="360" w:lineRule="atLeast"/>
    </w:pPr>
    <w:rPr>
      <w:rFonts w:ascii="ＭＳ ゴシック" w:eastAsia="ＭＳ ゴシック" w:hAnsi="ＭＳ ゴシック"/>
      <w:sz w:val="24"/>
      <w:szCs w:val="24"/>
    </w:rPr>
  </w:style>
  <w:style w:type="paragraph" w:customStyle="1" w:styleId="af1">
    <w:name w:val="Ⅱ文章"/>
    <w:basedOn w:val="a"/>
    <w:rsid w:val="00A428A9"/>
    <w:pPr>
      <w:spacing w:line="300" w:lineRule="exact"/>
      <w:ind w:leftChars="200" w:left="420" w:firstLineChars="100" w:firstLine="220"/>
    </w:pPr>
    <w:rPr>
      <w:rFonts w:ascii="ＭＳ 明朝" w:hAnsi="ＭＳ 明朝"/>
      <w:sz w:val="22"/>
      <w:szCs w:val="22"/>
    </w:rPr>
  </w:style>
  <w:style w:type="paragraph" w:customStyle="1" w:styleId="11a">
    <w:name w:val="Ⅱ1.1a)"/>
    <w:basedOn w:val="a"/>
    <w:rsid w:val="00A428A9"/>
    <w:pPr>
      <w:spacing w:before="60" w:line="320" w:lineRule="exact"/>
      <w:ind w:leftChars="100" w:left="430" w:hangingChars="100" w:hanging="220"/>
    </w:pPr>
    <w:rPr>
      <w:rFonts w:ascii="ＭＳ 明朝" w:hAnsi="ＭＳ 明朝"/>
      <w:sz w:val="22"/>
      <w:szCs w:val="22"/>
    </w:rPr>
  </w:style>
  <w:style w:type="paragraph" w:customStyle="1" w:styleId="11a1">
    <w:name w:val="Ⅱ1.1a)1)"/>
    <w:basedOn w:val="a"/>
    <w:rsid w:val="00B4390E"/>
    <w:pPr>
      <w:spacing w:before="60" w:line="320" w:lineRule="exact"/>
      <w:ind w:leftChars="200" w:left="300" w:hangingChars="100" w:hanging="100"/>
    </w:pPr>
    <w:rPr>
      <w:rFonts w:ascii="ＭＳ 明朝" w:hAnsi="ＭＳ 明朝"/>
      <w:sz w:val="22"/>
      <w:szCs w:val="22"/>
    </w:rPr>
  </w:style>
  <w:style w:type="paragraph" w:customStyle="1" w:styleId="af2">
    <w:name w:val="Ⅱ最後の文章２"/>
    <w:basedOn w:val="a"/>
    <w:rsid w:val="00B4390E"/>
    <w:pPr>
      <w:spacing w:line="300" w:lineRule="exact"/>
      <w:ind w:leftChars="300" w:left="630" w:firstLineChars="100" w:firstLine="220"/>
    </w:pPr>
    <w:rPr>
      <w:sz w:val="22"/>
      <w:szCs w:val="22"/>
    </w:rPr>
  </w:style>
  <w:style w:type="paragraph" w:customStyle="1" w:styleId="11a10">
    <w:name w:val="Ⅱ1.1a)1)①"/>
    <w:basedOn w:val="a"/>
    <w:rsid w:val="00B4390E"/>
    <w:pPr>
      <w:ind w:leftChars="300" w:left="850" w:hangingChars="100" w:hanging="220"/>
    </w:pPr>
    <w:rPr>
      <w:sz w:val="22"/>
      <w:szCs w:val="22"/>
    </w:rPr>
  </w:style>
  <w:style w:type="paragraph" w:customStyle="1" w:styleId="11a11">
    <w:name w:val="Ⅱ1.1a)1)①ⅰ)イ)"/>
    <w:basedOn w:val="a"/>
    <w:rsid w:val="00B4390E"/>
    <w:pPr>
      <w:spacing w:line="300" w:lineRule="exact"/>
      <w:ind w:leftChars="550" w:left="650" w:hangingChars="100" w:hanging="100"/>
    </w:pPr>
    <w:rPr>
      <w:sz w:val="22"/>
      <w:szCs w:val="22"/>
    </w:rPr>
  </w:style>
  <w:style w:type="paragraph" w:customStyle="1" w:styleId="111">
    <w:name w:val="Ⅱ1.1.1"/>
    <w:basedOn w:val="a"/>
    <w:rsid w:val="004F0BCE"/>
    <w:pPr>
      <w:spacing w:before="120" w:line="320" w:lineRule="atLeast"/>
      <w:ind w:left="220" w:hangingChars="100" w:hanging="220"/>
    </w:pPr>
    <w:rPr>
      <w:rFonts w:ascii="ＭＳ ゴシック" w:eastAsia="ＭＳ ゴシック" w:hAnsi="ＭＳ ゴシック"/>
      <w:sz w:val="22"/>
      <w:szCs w:val="22"/>
    </w:rPr>
  </w:style>
  <w:style w:type="paragraph" w:customStyle="1" w:styleId="af3">
    <w:name w:val="Ⅱ本文"/>
    <w:basedOn w:val="a"/>
    <w:rsid w:val="00F054AD"/>
    <w:pPr>
      <w:spacing w:before="60" w:line="320" w:lineRule="exact"/>
      <w:ind w:leftChars="200" w:left="300" w:hangingChars="100" w:hanging="100"/>
    </w:pPr>
    <w:rPr>
      <w:sz w:val="22"/>
      <w:szCs w:val="24"/>
    </w:rPr>
  </w:style>
  <w:style w:type="paragraph" w:customStyle="1" w:styleId="13">
    <w:name w:val="Ⅱ1"/>
    <w:basedOn w:val="a"/>
    <w:rsid w:val="00C77F7E"/>
    <w:pPr>
      <w:spacing w:before="240" w:line="320" w:lineRule="exact"/>
    </w:pPr>
    <w:rPr>
      <w:rFonts w:ascii="ＭＳ ゴシック" w:eastAsia="ＭＳ ゴシック" w:hAnsi="ＭＳ ゴシック"/>
      <w:sz w:val="24"/>
      <w:szCs w:val="24"/>
    </w:rPr>
  </w:style>
  <w:style w:type="paragraph" w:styleId="af4">
    <w:name w:val="Normal Indent"/>
    <w:basedOn w:val="a"/>
    <w:rsid w:val="007037F7"/>
    <w:pPr>
      <w:ind w:leftChars="400" w:left="840"/>
    </w:pPr>
    <w:rPr>
      <w:sz w:val="22"/>
      <w:szCs w:val="22"/>
    </w:rPr>
  </w:style>
  <w:style w:type="paragraph" w:customStyle="1" w:styleId="kb">
    <w:name w:val="kb 構成部品"/>
    <w:basedOn w:val="a"/>
    <w:rsid w:val="005E5D4C"/>
    <w:pPr>
      <w:spacing w:before="60" w:line="320" w:lineRule="exact"/>
      <w:ind w:leftChars="100" w:left="440" w:hangingChars="100" w:hanging="220"/>
    </w:pPr>
    <w:rPr>
      <w:rFonts w:ascii="ＭＳ 明朝" w:hAnsi="ＭＳ 明朝" w:cs="ＭＳ 明朝"/>
      <w:kern w:val="0"/>
      <w:sz w:val="22"/>
    </w:rPr>
  </w:style>
  <w:style w:type="paragraph" w:customStyle="1" w:styleId="at1">
    <w:name w:val="at Ⅰ1　タイトル"/>
    <w:basedOn w:val="a"/>
    <w:rsid w:val="005E5D4C"/>
    <w:pPr>
      <w:spacing w:before="240" w:line="320" w:lineRule="exact"/>
    </w:pPr>
    <w:rPr>
      <w:rFonts w:ascii="ＭＳ ゴシック" w:eastAsia="ＭＳ ゴシック" w:hAnsi="ＭＳ ゴシック"/>
      <w:sz w:val="24"/>
      <w:szCs w:val="24"/>
    </w:rPr>
  </w:style>
  <w:style w:type="paragraph" w:customStyle="1" w:styleId="ht">
    <w:name w:val="ht  表タイトル"/>
    <w:basedOn w:val="af0"/>
    <w:rsid w:val="005E5D4C"/>
    <w:pPr>
      <w:spacing w:before="120"/>
      <w:ind w:left="440"/>
    </w:pPr>
    <w:rPr>
      <w:rFonts w:cs="ＭＳ 明朝"/>
      <w:szCs w:val="20"/>
    </w:rPr>
  </w:style>
  <w:style w:type="paragraph" w:customStyle="1" w:styleId="bbII1">
    <w:name w:val="bb II 1.　の文章"/>
    <w:basedOn w:val="a"/>
    <w:rsid w:val="005E5D4C"/>
    <w:pPr>
      <w:spacing w:line="320" w:lineRule="atLeast"/>
      <w:ind w:leftChars="100" w:left="100" w:firstLineChars="100" w:firstLine="100"/>
      <w:jc w:val="left"/>
    </w:pPr>
    <w:rPr>
      <w:rFonts w:ascii="ＭＳ 明朝" w:hAnsi="ＭＳ 明朝" w:cs="ＭＳ 明朝"/>
      <w:sz w:val="22"/>
    </w:rPr>
  </w:style>
  <w:style w:type="character" w:customStyle="1" w:styleId="Char">
    <w:name w:val="Ⅱ最後の文章 Char"/>
    <w:basedOn w:val="a0"/>
    <w:semiHidden/>
    <w:rsid w:val="005E5D4C"/>
    <w:rPr>
      <w:rFonts w:ascii="Century" w:eastAsia="ＭＳ 明朝" w:hAnsi="Century"/>
      <w:kern w:val="2"/>
      <w:sz w:val="22"/>
      <w:szCs w:val="22"/>
      <w:lang w:val="en-US" w:eastAsia="ja-JP" w:bidi="ar-SA"/>
    </w:rPr>
  </w:style>
  <w:style w:type="paragraph" w:customStyle="1" w:styleId="dt11a">
    <w:name w:val="dt Ⅰ1.1.a)　のタイトル"/>
    <w:basedOn w:val="11a"/>
    <w:rsid w:val="005E5D4C"/>
    <w:pPr>
      <w:ind w:left="440"/>
    </w:pPr>
    <w:rPr>
      <w:rFonts w:cs="ＭＳ 明朝"/>
      <w:szCs w:val="20"/>
    </w:rPr>
  </w:style>
  <w:style w:type="paragraph" w:customStyle="1" w:styleId="atb1">
    <w:name w:val="atb Ⅱ1 のタイトル と文章"/>
    <w:basedOn w:val="a"/>
    <w:rsid w:val="00C71F72"/>
    <w:pPr>
      <w:spacing w:before="120" w:line="320" w:lineRule="atLeast"/>
      <w:ind w:left="220" w:hangingChars="100" w:hanging="220"/>
    </w:pPr>
    <w:rPr>
      <w:rFonts w:ascii="ＭＳ ゴシック" w:eastAsia="ＭＳ ゴシック" w:hAnsi="ＭＳ ゴシック"/>
      <w:sz w:val="22"/>
      <w:szCs w:val="22"/>
    </w:rPr>
  </w:style>
  <w:style w:type="paragraph" w:customStyle="1" w:styleId="db111a">
    <w:name w:val="db Ⅰ1.1.1a) の後の文章"/>
    <w:basedOn w:val="a"/>
    <w:rsid w:val="00C71F72"/>
    <w:pPr>
      <w:spacing w:line="300" w:lineRule="exact"/>
      <w:ind w:leftChars="200" w:left="440" w:firstLineChars="100" w:firstLine="220"/>
    </w:pPr>
    <w:rPr>
      <w:rFonts w:cs="ＭＳ 明朝"/>
      <w:sz w:val="22"/>
    </w:rPr>
  </w:style>
  <w:style w:type="paragraph" w:customStyle="1" w:styleId="et11a1">
    <w:name w:val="et Ⅱ1.1a)1) タイトル"/>
    <w:basedOn w:val="11a1"/>
    <w:rsid w:val="00C71F72"/>
    <w:pPr>
      <w:ind w:left="660" w:hanging="220"/>
    </w:pPr>
    <w:rPr>
      <w:rFonts w:cs="ＭＳ 明朝"/>
      <w:szCs w:val="20"/>
    </w:rPr>
  </w:style>
  <w:style w:type="paragraph" w:customStyle="1" w:styleId="ft11a1">
    <w:name w:val="ft Ⅱ1.1a)1)① タイトル"/>
    <w:basedOn w:val="a"/>
    <w:rsid w:val="00C71F72"/>
    <w:pPr>
      <w:spacing w:line="300" w:lineRule="exact"/>
      <w:ind w:leftChars="300" w:left="880" w:hangingChars="100" w:hanging="220"/>
      <w:jc w:val="left"/>
    </w:pPr>
    <w:rPr>
      <w:rFonts w:ascii="ＭＳ 明朝" w:hAnsi="ＭＳ 明朝" w:cs="ＭＳ 明朝"/>
      <w:sz w:val="22"/>
    </w:rPr>
  </w:style>
  <w:style w:type="paragraph" w:customStyle="1" w:styleId="eb11a1">
    <w:name w:val="eb Ⅱ1.1a)1)  の文章"/>
    <w:basedOn w:val="11a1"/>
    <w:rsid w:val="00C71F72"/>
    <w:pPr>
      <w:spacing w:before="0" w:line="300" w:lineRule="exact"/>
      <w:ind w:leftChars="400" w:left="880" w:firstLineChars="100" w:firstLine="220"/>
      <w:jc w:val="left"/>
    </w:pPr>
    <w:rPr>
      <w:rFonts w:cs="ＭＳ 明朝"/>
      <w:szCs w:val="20"/>
    </w:rPr>
  </w:style>
  <w:style w:type="paragraph" w:customStyle="1" w:styleId="af5">
    <w:name w:val="①本文"/>
    <w:basedOn w:val="aa"/>
    <w:autoRedefine/>
    <w:semiHidden/>
    <w:rsid w:val="00C71F72"/>
    <w:pPr>
      <w:widowControl/>
      <w:spacing w:line="240" w:lineRule="atLeast"/>
      <w:ind w:leftChars="600" w:left="1530" w:hangingChars="100" w:hanging="210"/>
      <w:textAlignment w:val="bottom"/>
    </w:pPr>
    <w:rPr>
      <w:spacing w:val="0"/>
      <w:sz w:val="21"/>
    </w:rPr>
  </w:style>
  <w:style w:type="paragraph" w:customStyle="1" w:styleId="af6">
    <w:name w:val="認定基準　表題　太字"/>
    <w:basedOn w:val="a"/>
    <w:semiHidden/>
    <w:rsid w:val="0028481C"/>
    <w:pPr>
      <w:spacing w:before="240" w:after="120" w:line="320" w:lineRule="exact"/>
    </w:pPr>
    <w:rPr>
      <w:b/>
      <w:sz w:val="28"/>
      <w:szCs w:val="28"/>
    </w:rPr>
  </w:style>
  <w:style w:type="paragraph" w:customStyle="1" w:styleId="af7">
    <w:name w:val="ａ）タイトル"/>
    <w:basedOn w:val="a"/>
    <w:rsid w:val="00FC6997"/>
    <w:pPr>
      <w:spacing w:line="280" w:lineRule="exact"/>
      <w:ind w:leftChars="92" w:left="581" w:hangingChars="200" w:hanging="360"/>
    </w:pPr>
    <w:rPr>
      <w:rFonts w:ascii="平成明朝" w:eastAsia="平成明朝" w:hAnsi="Times"/>
    </w:rPr>
  </w:style>
  <w:style w:type="paragraph" w:customStyle="1" w:styleId="cb111">
    <w:name w:val="cb Ⅱ1.1.1 の文章"/>
    <w:basedOn w:val="atb1"/>
    <w:rsid w:val="00FC6997"/>
    <w:pPr>
      <w:spacing w:before="0"/>
      <w:ind w:leftChars="200" w:left="440" w:firstLineChars="100" w:firstLine="220"/>
      <w:jc w:val="left"/>
    </w:pPr>
    <w:rPr>
      <w:rFonts w:ascii="ＭＳ 明朝" w:eastAsia="ＭＳ 明朝" w:hAnsi="ＭＳ 明朝" w:cs="ＭＳ 明朝"/>
      <w:szCs w:val="20"/>
    </w:rPr>
  </w:style>
  <w:style w:type="paragraph" w:customStyle="1" w:styleId="fb11a141">
    <w:name w:val="fb Ⅱ1.1a)1)① の後の文章 + ＭＳ 明朝 左 :  4 字 最初の行 :  1 字"/>
    <w:basedOn w:val="a"/>
    <w:rsid w:val="005F617D"/>
    <w:pPr>
      <w:spacing w:line="300" w:lineRule="exact"/>
      <w:ind w:leftChars="400" w:left="880" w:firstLineChars="100" w:firstLine="220"/>
    </w:pPr>
    <w:rPr>
      <w:rFonts w:ascii="ＭＳ 明朝" w:hAnsi="ＭＳ 明朝" w:cs="ＭＳ 明朝"/>
      <w:sz w:val="22"/>
    </w:rPr>
  </w:style>
  <w:style w:type="paragraph" w:customStyle="1" w:styleId="hbk114pt">
    <w:name w:val="hbk 方針文章　箇条書き ＭＳ 明朝 青 左揃え ぶら下げインデント :  1 字 行間 :  固定値 14 pt"/>
    <w:basedOn w:val="a"/>
    <w:rsid w:val="00994BE8"/>
    <w:pPr>
      <w:spacing w:line="280" w:lineRule="exact"/>
      <w:ind w:leftChars="100" w:left="440" w:hangingChars="100" w:hanging="220"/>
      <w:jc w:val="left"/>
    </w:pPr>
    <w:rPr>
      <w:rFonts w:ascii="ＭＳ 明朝" w:hAnsi="ＭＳ 明朝" w:cs="ＭＳ 明朝"/>
      <w:color w:val="0000FF"/>
      <w:sz w:val="22"/>
    </w:rPr>
  </w:style>
  <w:style w:type="paragraph" w:customStyle="1" w:styleId="af8">
    <w:name w:val="文章"/>
    <w:basedOn w:val="a"/>
    <w:rsid w:val="00124B46"/>
    <w:pPr>
      <w:snapToGrid w:val="0"/>
      <w:ind w:leftChars="100" w:left="100" w:rightChars="50" w:right="50" w:firstLineChars="100" w:firstLine="100"/>
    </w:pPr>
    <w:rPr>
      <w:rFonts w:ascii="ＭＳ 明朝" w:hAnsi="ＭＳ 明朝"/>
      <w:color w:val="000000"/>
      <w:szCs w:val="21"/>
    </w:rPr>
  </w:style>
  <w:style w:type="paragraph" w:customStyle="1" w:styleId="51">
    <w:name w:val="スタイル51　①の文章"/>
    <w:basedOn w:val="a"/>
    <w:semiHidden/>
    <w:rsid w:val="00124B46"/>
    <w:pPr>
      <w:widowControl/>
      <w:tabs>
        <w:tab w:val="left" w:pos="823"/>
      </w:tabs>
      <w:kinsoku w:val="0"/>
      <w:autoSpaceDE w:val="0"/>
      <w:autoSpaceDN w:val="0"/>
      <w:adjustRightInd w:val="0"/>
      <w:spacing w:line="300" w:lineRule="exact"/>
      <w:ind w:leftChars="391" w:left="821" w:firstLineChars="129" w:firstLine="284"/>
      <w:jc w:val="left"/>
      <w:textAlignment w:val="bottom"/>
    </w:pPr>
    <w:rPr>
      <w:rFonts w:ascii="ＭＳ 明朝"/>
      <w:noProof/>
      <w:kern w:val="0"/>
      <w:sz w:val="22"/>
    </w:rPr>
  </w:style>
  <w:style w:type="character" w:customStyle="1" w:styleId="db111a0">
    <w:name w:val="db Ⅰ1.1.1a) の後の文章 (文字)"/>
    <w:basedOn w:val="a0"/>
    <w:rsid w:val="00106E8D"/>
    <w:rPr>
      <w:rFonts w:ascii="Century" w:eastAsia="ＭＳ 明朝" w:hAnsi="Century" w:cs="ＭＳ 明朝"/>
      <w:kern w:val="2"/>
      <w:sz w:val="22"/>
      <w:szCs w:val="22"/>
      <w:lang w:val="en-US" w:eastAsia="ja-JP" w:bidi="ar-SA"/>
    </w:rPr>
  </w:style>
  <w:style w:type="paragraph" w:styleId="af9">
    <w:name w:val="Balloon Text"/>
    <w:basedOn w:val="a"/>
    <w:link w:val="afa"/>
    <w:rsid w:val="009E2C35"/>
    <w:rPr>
      <w:rFonts w:asciiTheme="majorHAnsi" w:eastAsiaTheme="majorEastAsia" w:hAnsiTheme="majorHAnsi" w:cstheme="majorBidi"/>
      <w:sz w:val="18"/>
      <w:szCs w:val="18"/>
    </w:rPr>
  </w:style>
  <w:style w:type="character" w:customStyle="1" w:styleId="afa">
    <w:name w:val="吹き出し (文字)"/>
    <w:basedOn w:val="a0"/>
    <w:link w:val="af9"/>
    <w:rsid w:val="009E2C35"/>
    <w:rPr>
      <w:rFonts w:asciiTheme="majorHAnsi" w:eastAsiaTheme="majorEastAsia" w:hAnsiTheme="majorHAnsi" w:cstheme="majorBidi"/>
      <w:kern w:val="2"/>
      <w:sz w:val="18"/>
      <w:szCs w:val="18"/>
    </w:rPr>
  </w:style>
  <w:style w:type="paragraph" w:styleId="afb">
    <w:name w:val="annotation text"/>
    <w:basedOn w:val="a"/>
    <w:link w:val="afc"/>
    <w:uiPriority w:val="99"/>
    <w:unhideWhenUsed/>
    <w:rsid w:val="008C30CE"/>
    <w:pPr>
      <w:jc w:val="left"/>
    </w:pPr>
  </w:style>
  <w:style w:type="character" w:customStyle="1" w:styleId="afc">
    <w:name w:val="コメント文字列 (文字)"/>
    <w:basedOn w:val="a0"/>
    <w:link w:val="afb"/>
    <w:uiPriority w:val="99"/>
    <w:rsid w:val="008C30CE"/>
    <w:rPr>
      <w:kern w:val="2"/>
      <w:sz w:val="21"/>
    </w:rPr>
  </w:style>
  <w:style w:type="paragraph" w:styleId="4">
    <w:name w:val="toc 4"/>
    <w:basedOn w:val="a"/>
    <w:next w:val="a"/>
    <w:autoRedefine/>
    <w:semiHidden/>
    <w:rsid w:val="00A530AB"/>
    <w:pPr>
      <w:ind w:leftChars="300" w:left="63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7B6B89-937D-498E-B7AC-76E05BB49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2530</Words>
  <Characters>14425</Characters>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20240415</cp:revision>
  <dcterms:created xsi:type="dcterms:W3CDTF">2024-03-13T09:15:00Z</dcterms:created>
  <dcterms:modified xsi:type="dcterms:W3CDTF">2024-04-11T01:58:00Z</dcterms:modified>
</cp:coreProperties>
</file>